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04D00214" w:rsidR="00A50F5D" w:rsidRPr="00734C9A" w:rsidRDefault="00C82038" w:rsidP="008B7927">
      <w:pPr>
        <w:pStyle w:val="Nadpis6"/>
        <w:rPr>
          <w:rFonts w:cs="Arial"/>
          <w:sz w:val="40"/>
          <w:szCs w:val="40"/>
          <w:lang w:val="en-GB"/>
        </w:rPr>
      </w:pPr>
      <w:r w:rsidRPr="00734C9A">
        <w:rPr>
          <w:rFonts w:cs="Arial"/>
          <w:sz w:val="40"/>
          <w:szCs w:val="40"/>
          <w:lang w:val="en-GB"/>
        </w:rPr>
        <w:t>CONTRACT</w:t>
      </w:r>
      <w:r w:rsidR="00DA7487">
        <w:rPr>
          <w:rFonts w:cs="Arial"/>
          <w:sz w:val="40"/>
          <w:szCs w:val="40"/>
          <w:lang w:val="en-GB"/>
        </w:rPr>
        <w:t xml:space="preserve"> </w:t>
      </w:r>
      <w:r w:rsidR="00DA7487" w:rsidRPr="00330717">
        <w:rPr>
          <w:rFonts w:cs="Arial"/>
          <w:sz w:val="40"/>
          <w:szCs w:val="40"/>
          <w:lang w:val="en-GB"/>
        </w:rPr>
        <w:t xml:space="preserve">FOR Supply and Service of Collating </w:t>
      </w:r>
      <w:r w:rsidR="00D847E2">
        <w:rPr>
          <w:rFonts w:cs="Arial"/>
          <w:sz w:val="40"/>
          <w:szCs w:val="40"/>
          <w:lang w:val="en-GB"/>
        </w:rPr>
        <w:t xml:space="preserve">and </w:t>
      </w:r>
      <w:r w:rsidR="00D847E2" w:rsidRPr="00330717">
        <w:rPr>
          <w:rFonts w:cs="Arial"/>
          <w:sz w:val="40"/>
          <w:szCs w:val="40"/>
          <w:lang w:val="en-GB"/>
        </w:rPr>
        <w:t xml:space="preserve">Bonding </w:t>
      </w:r>
      <w:r w:rsidR="00DA7487" w:rsidRPr="00330717">
        <w:rPr>
          <w:rFonts w:cs="Arial"/>
          <w:sz w:val="40"/>
          <w:szCs w:val="40"/>
          <w:lang w:val="en-GB"/>
        </w:rPr>
        <w:t>Device for the Production of ID1 Cards</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57E0998C"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004F380C">
        <w:rPr>
          <w:rFonts w:ascii="Arial" w:hAnsi="Arial" w:cs="Arial"/>
          <w:sz w:val="22"/>
          <w:szCs w:val="22"/>
        </w:rPr>
        <w:t>003/OS/2022</w:t>
      </w:r>
    </w:p>
    <w:p w14:paraId="0142B0AA" w14:textId="10840DD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w:t>
      </w:r>
      <w:proofErr w:type="spellStart"/>
      <w:r w:rsidRPr="005903EF">
        <w:rPr>
          <w:rFonts w:ascii="Arial" w:hAnsi="Arial" w:cs="Arial"/>
          <w:bCs/>
          <w:sz w:val="22"/>
          <w:szCs w:val="22"/>
          <w:highlight w:val="yellow"/>
        </w:rPr>
        <w:t>may</w:t>
      </w:r>
      <w:proofErr w:type="spellEnd"/>
      <w:r w:rsidRPr="005903EF">
        <w:rPr>
          <w:rFonts w:ascii="Arial" w:hAnsi="Arial" w:cs="Arial"/>
          <w:bCs/>
          <w:sz w:val="22"/>
          <w:szCs w:val="22"/>
          <w:highlight w:val="yellow"/>
        </w:rPr>
        <w:t xml:space="preserve">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its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internal</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number</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contract</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or</w:t>
      </w:r>
      <w:proofErr w:type="spellEnd"/>
      <w:r w:rsidRPr="00734C9A">
        <w:rPr>
          <w:rFonts w:ascii="Arial" w:hAnsi="Arial" w:cs="Arial"/>
          <w:bCs/>
          <w:sz w:val="22"/>
          <w:szCs w:val="22"/>
          <w:highlight w:val="yellow"/>
        </w:rPr>
        <w:t xml:space="preserve"> not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7E719F53"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25 and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56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134/2016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on public </w:t>
      </w:r>
      <w:proofErr w:type="spellStart"/>
      <w:r w:rsidRPr="00734C9A">
        <w:rPr>
          <w:rFonts w:ascii="Arial" w:hAnsi="Arial" w:cs="Arial"/>
          <w:b/>
          <w:sz w:val="22"/>
          <w:szCs w:val="22"/>
        </w:rPr>
        <w:t>procurement</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78F2BEFE" w:rsidR="003C0788" w:rsidRPr="00734C9A" w:rsidRDefault="003C0788" w:rsidP="003C0788">
      <w:pPr>
        <w:jc w:val="center"/>
        <w:rPr>
          <w:rFonts w:ascii="Arial" w:hAnsi="Arial" w:cs="Arial"/>
          <w:i/>
          <w:sz w:val="22"/>
          <w:szCs w:val="22"/>
        </w:rPr>
      </w:pP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2079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r w:rsidR="00DA7487">
        <w:rPr>
          <w:rFonts w:ascii="Arial" w:hAnsi="Arial" w:cs="Arial"/>
          <w:b/>
          <w:sz w:val="22"/>
          <w:szCs w:val="22"/>
        </w:rPr>
        <w:t xml:space="preserve">and </w:t>
      </w:r>
      <w:proofErr w:type="spellStart"/>
      <w:r w:rsidR="00DA7487" w:rsidRPr="007D41D4">
        <w:rPr>
          <w:rFonts w:ascii="Arial" w:hAnsi="Arial"/>
          <w:b/>
          <w:sz w:val="22"/>
          <w:szCs w:val="22"/>
        </w:rPr>
        <w:t>Section</w:t>
      </w:r>
      <w:proofErr w:type="spellEnd"/>
      <w:r w:rsidR="00DA7487" w:rsidRPr="007D41D4">
        <w:rPr>
          <w:rFonts w:ascii="Arial" w:hAnsi="Arial"/>
          <w:b/>
          <w:sz w:val="22"/>
          <w:szCs w:val="22"/>
        </w:rPr>
        <w:t xml:space="preserve"> </w:t>
      </w:r>
      <w:r w:rsidR="00DA7487">
        <w:rPr>
          <w:rFonts w:ascii="Arial" w:hAnsi="Arial"/>
          <w:b/>
          <w:sz w:val="22"/>
          <w:szCs w:val="22"/>
        </w:rPr>
        <w:t xml:space="preserve">2586 et </w:t>
      </w:r>
      <w:proofErr w:type="spellStart"/>
      <w:r w:rsidR="00DA7487">
        <w:rPr>
          <w:rFonts w:ascii="Arial" w:hAnsi="Arial"/>
          <w:b/>
          <w:sz w:val="22"/>
          <w:szCs w:val="22"/>
        </w:rPr>
        <w:t>seq</w:t>
      </w:r>
      <w:proofErr w:type="spellEnd"/>
      <w:r w:rsidR="00DA7487">
        <w:rPr>
          <w:rFonts w:ascii="Arial" w:hAnsi="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89/2012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by and </w:t>
      </w:r>
      <w:proofErr w:type="spellStart"/>
      <w:r w:rsidRPr="00734C9A">
        <w:rPr>
          <w:rFonts w:ascii="Arial" w:hAnsi="Arial" w:cs="Arial"/>
          <w:sz w:val="22"/>
          <w:szCs w:val="22"/>
        </w:rPr>
        <w:t>between</w:t>
      </w:r>
      <w:proofErr w:type="spellEnd"/>
      <w:r w:rsidRPr="00734C9A">
        <w:rPr>
          <w:rFonts w:ascii="Arial" w:hAnsi="Arial" w:cs="Arial"/>
          <w:sz w:val="22"/>
          <w:szCs w:val="22"/>
        </w:rPr>
        <w:t>:</w:t>
      </w:r>
    </w:p>
    <w:p w14:paraId="3E941963" w14:textId="77777777" w:rsidR="003C0788" w:rsidRPr="00734C9A" w:rsidRDefault="003C0788" w:rsidP="003C0788">
      <w:pPr>
        <w:jc w:val="center"/>
        <w:rPr>
          <w:rFonts w:ascii="Arial" w:hAnsi="Arial" w:cs="Arial"/>
          <w:i/>
          <w:sz w:val="22"/>
          <w:szCs w:val="22"/>
        </w:rPr>
      </w:pPr>
    </w:p>
    <w:p w14:paraId="529EAE06" w14:textId="77777777" w:rsidR="003C0788" w:rsidRPr="00734C9A" w:rsidRDefault="003C0788" w:rsidP="003C0788">
      <w:pPr>
        <w:autoSpaceDN w:val="0"/>
        <w:adjustRightInd w:val="0"/>
        <w:jc w:val="both"/>
        <w:rPr>
          <w:rFonts w:ascii="Arial" w:hAnsi="Arial" w:cs="Arial"/>
          <w:b/>
          <w:bCs/>
          <w:sz w:val="22"/>
          <w:szCs w:val="22"/>
        </w:rPr>
      </w:pPr>
      <w:r w:rsidRPr="00734C9A">
        <w:rPr>
          <w:rFonts w:ascii="Arial" w:hAnsi="Arial" w:cs="Arial"/>
          <w:b/>
          <w:bCs/>
          <w:sz w:val="22"/>
          <w:szCs w:val="22"/>
        </w:rPr>
        <w:t>STÁTNÍ TISKÁRNA CENIN, státní podnik</w:t>
      </w:r>
    </w:p>
    <w:p w14:paraId="2C870BD3" w14:textId="77777777" w:rsidR="003C0788" w:rsidRPr="00734C9A" w:rsidRDefault="003C0788" w:rsidP="003C0788">
      <w:pPr>
        <w:autoSpaceDN w:val="0"/>
        <w:adjustRightInd w:val="0"/>
        <w:jc w:val="both"/>
        <w:rPr>
          <w:rFonts w:ascii="Arial" w:hAnsi="Arial" w:cs="Arial"/>
          <w:bCs/>
          <w:sz w:val="22"/>
          <w:szCs w:val="22"/>
        </w:rPr>
      </w:pPr>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Prague 1, Růžová 6, house No. 943, 110 00, Czech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07D11567" w:rsidR="003C0788" w:rsidRPr="00734C9A"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its</w:t>
      </w:r>
      <w:proofErr w:type="spellEnd"/>
      <w:r w:rsidRPr="00734C9A">
        <w:rPr>
          <w:rFonts w:ascii="Arial" w:hAnsi="Arial" w:cs="Arial"/>
          <w:b/>
          <w:sz w:val="22"/>
          <w:szCs w:val="22"/>
          <w:highlight w:val="yellow"/>
        </w:rPr>
        <w:t xml:space="preserve"> business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 xml:space="preserve"> and </w:t>
      </w:r>
      <w:proofErr w:type="spellStart"/>
      <w:r w:rsidRPr="00734C9A">
        <w:rPr>
          <w:rFonts w:ascii="Arial" w:hAnsi="Arial" w:cs="Arial"/>
          <w:b/>
          <w:sz w:val="22"/>
          <w:szCs w:val="22"/>
          <w:highlight w:val="yellow"/>
        </w:rPr>
        <w:t>further</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identification</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details</w:t>
      </w:r>
      <w:proofErr w:type="spellEnd"/>
      <w:r w:rsidRPr="00734C9A">
        <w:rPr>
          <w:rFonts w:ascii="Arial" w:hAnsi="Arial" w:cs="Arial"/>
          <w:b/>
          <w:sz w:val="22"/>
          <w:szCs w:val="22"/>
          <w:highlight w:val="yellow"/>
        </w:rPr>
        <w:t>]</w:t>
      </w:r>
    </w:p>
    <w:p w14:paraId="0CD5A992"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bookmarkStart w:id="0" w:name="_Hlk94290707"/>
      <w:r w:rsidRPr="00734C9A">
        <w:rPr>
          <w:rFonts w:ascii="Arial" w:hAnsi="Arial" w:cs="Arial"/>
          <w:sz w:val="22"/>
          <w:szCs w:val="22"/>
          <w:highlight w:val="yellow"/>
        </w:rPr>
        <w:t>[•]</w:t>
      </w:r>
      <w:bookmarkEnd w:id="0"/>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5903EF">
        <w:rPr>
          <w:rFonts w:ascii="Arial" w:hAnsi="Arial" w:cs="Arial"/>
          <w:b/>
          <w:bCs/>
          <w:sz w:val="22"/>
          <w:szCs w:val="22"/>
          <w:highlight w:val="yellow"/>
        </w:rPr>
        <w:t>the</w:t>
      </w:r>
      <w:proofErr w:type="spellEnd"/>
      <w:r w:rsidRPr="005903EF">
        <w:rPr>
          <w:rFonts w:ascii="Arial" w:hAnsi="Arial" w:cs="Arial"/>
          <w:b/>
          <w:bCs/>
          <w:sz w:val="22"/>
          <w:szCs w:val="22"/>
          <w:highlight w:val="yellow"/>
        </w:rPr>
        <w:t xml:space="preserv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w:t>
      </w:r>
      <w:proofErr w:type="spellStart"/>
      <w:r w:rsidRPr="005903EF">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1" w:name="_Hlk94280407"/>
      <w:r w:rsidRPr="00734C9A">
        <w:rPr>
          <w:rFonts w:ascii="Arial" w:hAnsi="Arial" w:cs="Arial"/>
          <w:b/>
          <w:color w:val="000000"/>
          <w:sz w:val="22"/>
          <w:szCs w:val="22"/>
          <w:lang w:val="en-US"/>
        </w:rPr>
        <w:t>to negotiate in factual and technical matters</w:t>
      </w:r>
      <w:bookmarkEnd w:id="1"/>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33071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330717">
        <w:rPr>
          <w:rFonts w:ascii="Arial" w:hAnsi="Arial" w:cs="Arial"/>
          <w:b/>
          <w:color w:val="000000"/>
          <w:sz w:val="22"/>
          <w:szCs w:val="22"/>
          <w:lang w:val="en-US"/>
        </w:rPr>
        <w:t xml:space="preserve">Ondřej Hyršl, </w:t>
      </w:r>
      <w:r w:rsidRPr="00330717">
        <w:rPr>
          <w:rFonts w:ascii="Arial" w:hAnsi="Arial" w:cs="Arial"/>
          <w:bCs/>
          <w:color w:val="000000"/>
          <w:sz w:val="22"/>
          <w:szCs w:val="22"/>
          <w:lang w:val="en-US"/>
        </w:rPr>
        <w:t>Production Director</w:t>
      </w:r>
    </w:p>
    <w:p w14:paraId="2669E7EB" w14:textId="77777777" w:rsidR="003C0788" w:rsidRPr="00330717" w:rsidRDefault="003C0788" w:rsidP="003C0788">
      <w:pPr>
        <w:ind w:left="2124" w:firstLine="708"/>
        <w:rPr>
          <w:rFonts w:ascii="Arial" w:hAnsi="Arial" w:cs="Arial"/>
          <w:bCs/>
          <w:color w:val="000000"/>
          <w:sz w:val="22"/>
          <w:szCs w:val="22"/>
          <w:lang w:val="de-DE"/>
        </w:rPr>
      </w:pPr>
      <w:proofErr w:type="spellStart"/>
      <w:r w:rsidRPr="00330717">
        <w:rPr>
          <w:rFonts w:ascii="Arial" w:hAnsi="Arial" w:cs="Arial"/>
          <w:bCs/>
          <w:color w:val="000000"/>
          <w:sz w:val="22"/>
          <w:szCs w:val="22"/>
          <w:lang w:val="de-DE"/>
        </w:rPr>
        <w:t>e-mail</w:t>
      </w:r>
      <w:proofErr w:type="spellEnd"/>
      <w:r w:rsidRPr="00330717">
        <w:rPr>
          <w:rFonts w:ascii="Arial" w:hAnsi="Arial" w:cs="Arial"/>
          <w:bCs/>
          <w:color w:val="000000"/>
          <w:sz w:val="22"/>
          <w:szCs w:val="22"/>
          <w:lang w:val="de-DE"/>
        </w:rPr>
        <w:t>: Hyrsl.Ondrej@stc.cz</w:t>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p>
    <w:p w14:paraId="47F2FA69" w14:textId="77777777" w:rsidR="003C0788" w:rsidRPr="00330717"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236 031 383</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259585D0" w14:textId="126EDFC6" w:rsidR="003C0788" w:rsidRPr="00330717" w:rsidRDefault="00A33BCD" w:rsidP="003C0788">
      <w:pPr>
        <w:ind w:left="2124" w:firstLine="708"/>
        <w:rPr>
          <w:rFonts w:ascii="Arial" w:hAnsi="Arial" w:cs="Arial"/>
          <w:bCs/>
          <w:color w:val="000000"/>
          <w:sz w:val="22"/>
          <w:szCs w:val="22"/>
          <w:lang w:val="en-US"/>
        </w:rPr>
      </w:pPr>
      <w:r w:rsidRPr="00330717">
        <w:rPr>
          <w:rFonts w:ascii="Arial" w:hAnsi="Arial" w:cs="Arial"/>
          <w:b/>
          <w:color w:val="000000"/>
          <w:sz w:val="22"/>
          <w:szCs w:val="22"/>
          <w:lang w:val="en-US"/>
        </w:rPr>
        <w:t>Věra Vybíralová</w:t>
      </w:r>
      <w:r w:rsidR="003C0788" w:rsidRPr="00330717">
        <w:rPr>
          <w:rFonts w:ascii="Arial" w:hAnsi="Arial" w:cs="Arial"/>
          <w:bCs/>
          <w:color w:val="000000"/>
          <w:sz w:val="22"/>
          <w:szCs w:val="22"/>
          <w:lang w:val="en-US"/>
        </w:rPr>
        <w:t>, Purchasing and Logistics Department</w:t>
      </w:r>
    </w:p>
    <w:p w14:paraId="743B51AE" w14:textId="2022F24A" w:rsidR="003C0788" w:rsidRPr="00330717" w:rsidRDefault="003C0788" w:rsidP="003C0788">
      <w:pPr>
        <w:ind w:left="2124" w:firstLine="708"/>
        <w:rPr>
          <w:rFonts w:ascii="Arial" w:hAnsi="Arial" w:cs="Arial"/>
          <w:bCs/>
          <w:color w:val="000000"/>
          <w:sz w:val="22"/>
          <w:szCs w:val="22"/>
          <w:lang w:val="de-DE"/>
        </w:rPr>
      </w:pPr>
      <w:proofErr w:type="spellStart"/>
      <w:r w:rsidRPr="00330717">
        <w:rPr>
          <w:rFonts w:ascii="Arial" w:hAnsi="Arial" w:cs="Arial"/>
          <w:bCs/>
          <w:color w:val="000000"/>
          <w:sz w:val="22"/>
          <w:szCs w:val="22"/>
          <w:lang w:val="de-DE"/>
        </w:rPr>
        <w:t>e-mail</w:t>
      </w:r>
      <w:proofErr w:type="spellEnd"/>
      <w:r w:rsidRPr="00330717">
        <w:rPr>
          <w:rFonts w:ascii="Arial" w:hAnsi="Arial" w:cs="Arial"/>
          <w:bCs/>
          <w:color w:val="000000"/>
          <w:sz w:val="22"/>
          <w:szCs w:val="22"/>
          <w:lang w:val="de-DE"/>
        </w:rPr>
        <w:t xml:space="preserve">: </w:t>
      </w:r>
      <w:r w:rsidR="00A33BCD" w:rsidRPr="00330717">
        <w:rPr>
          <w:rFonts w:ascii="Arial" w:hAnsi="Arial" w:cs="Arial"/>
          <w:bCs/>
          <w:color w:val="000000"/>
          <w:sz w:val="22"/>
          <w:szCs w:val="22"/>
          <w:lang w:val="de-DE"/>
        </w:rPr>
        <w:t>Vybiralova.Vera</w:t>
      </w:r>
      <w:r w:rsidRPr="00330717">
        <w:rPr>
          <w:rFonts w:ascii="Arial" w:hAnsi="Arial" w:cs="Arial"/>
          <w:bCs/>
          <w:color w:val="000000"/>
          <w:sz w:val="22"/>
          <w:szCs w:val="22"/>
          <w:lang w:val="de-DE"/>
        </w:rPr>
        <w:t>@stc.cz</w:t>
      </w:r>
    </w:p>
    <w:p w14:paraId="22B9673D" w14:textId="397CFA10" w:rsidR="003C0788" w:rsidRPr="00734C9A"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w:t>
      </w:r>
      <w:r w:rsidR="00A33BCD" w:rsidRPr="00330717">
        <w:rPr>
          <w:rFonts w:ascii="Arial" w:hAnsi="Arial" w:cs="Arial"/>
          <w:bCs/>
          <w:color w:val="000000"/>
          <w:sz w:val="22"/>
          <w:szCs w:val="22"/>
          <w:lang w:val="en-US"/>
        </w:rPr>
        <w:t>33</w:t>
      </w: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782C7254" w:rsidR="002D6FB6" w:rsidRPr="00734C9A" w:rsidRDefault="00016718" w:rsidP="00BC6E72">
      <w:pPr>
        <w:pStyle w:val="Kapitola1"/>
        <w:tabs>
          <w:tab w:val="clear" w:pos="705"/>
          <w:tab w:val="num" w:pos="426"/>
        </w:tabs>
        <w:ind w:left="426" w:hanging="426"/>
        <w:rPr>
          <w:lang w:val="en-GB"/>
        </w:rPr>
      </w:pPr>
      <w:bookmarkStart w:id="2" w:name="_Hlk93668150"/>
      <w:bookmarkStart w:id="3" w:name="_Hlk93668137"/>
      <w:r w:rsidRPr="00734C9A">
        <w:t xml:space="preserve">This </w:t>
      </w:r>
      <w:proofErr w:type="spellStart"/>
      <w:r w:rsidRPr="00734C9A">
        <w:rPr>
          <w:lang w:val="cs-CZ"/>
        </w:rPr>
        <w:t>Contract</w:t>
      </w:r>
      <w:proofErr w:type="spellEnd"/>
      <w:r w:rsidRPr="00734C9A">
        <w:t xml:space="preserve"> is concluded on the basis of the results of </w:t>
      </w:r>
      <w:proofErr w:type="spellStart"/>
      <w:r w:rsidRPr="00734C9A">
        <w:t>a</w:t>
      </w:r>
      <w:proofErr w:type="spellEnd"/>
      <w:r w:rsidRPr="00734C9A">
        <w:t xml:space="preserve"> over-threshold open tender procedure within the meaning of </w:t>
      </w:r>
      <w:r w:rsidRPr="002036EE">
        <w:t xml:space="preserve">Section 56 et seq. of the PPA, which is </w:t>
      </w:r>
      <w:r w:rsidRPr="002036EE">
        <w:rPr>
          <w:color w:val="auto"/>
        </w:rPr>
        <w:t>entitled “</w:t>
      </w:r>
      <w:r w:rsidR="00364106" w:rsidRPr="002036EE">
        <w:rPr>
          <w:i/>
          <w:iCs/>
          <w:color w:val="auto"/>
        </w:rPr>
        <w:t>Supply and Service of Collating</w:t>
      </w:r>
      <w:r w:rsidR="00D847E2">
        <w:rPr>
          <w:i/>
          <w:iCs/>
          <w:color w:val="auto"/>
          <w:lang w:val="cs-CZ"/>
        </w:rPr>
        <w:t xml:space="preserve"> and </w:t>
      </w:r>
      <w:r w:rsidR="00D847E2" w:rsidRPr="002036EE">
        <w:rPr>
          <w:i/>
          <w:iCs/>
          <w:color w:val="auto"/>
        </w:rPr>
        <w:t>Bonding</w:t>
      </w:r>
      <w:r w:rsidR="00364106" w:rsidRPr="002036EE">
        <w:rPr>
          <w:i/>
          <w:iCs/>
          <w:color w:val="auto"/>
        </w:rPr>
        <w:t xml:space="preserve"> Device for the Production of ID1 Cards</w:t>
      </w:r>
      <w:r w:rsidR="00364106" w:rsidRPr="002036EE" w:rsidDel="00364106">
        <w:rPr>
          <w:i/>
          <w:iCs/>
          <w:color w:val="auto"/>
          <w:lang w:val="en-GB"/>
        </w:rPr>
        <w:t xml:space="preserve"> </w:t>
      </w:r>
      <w:r w:rsidRPr="002036EE">
        <w:rPr>
          <w:color w:val="auto"/>
        </w:rPr>
        <w:t>” (hereinafter</w:t>
      </w:r>
      <w:r w:rsidRPr="00751C35">
        <w:rPr>
          <w:color w:val="auto"/>
        </w:rPr>
        <w:t xml:space="preserve"> </w:t>
      </w:r>
      <w:r w:rsidRPr="00734C9A">
        <w:t>referred to as the “</w:t>
      </w:r>
      <w:r w:rsidRPr="00734C9A">
        <w:rPr>
          <w:b/>
        </w:rPr>
        <w:t>tender procedure</w:t>
      </w:r>
      <w:r w:rsidRPr="00734C9A">
        <w:t xml:space="preserve">”). The basis for this </w:t>
      </w:r>
      <w:proofErr w:type="spellStart"/>
      <w:r w:rsidRPr="00734C9A">
        <w:rPr>
          <w:lang w:val="cs-CZ"/>
        </w:rPr>
        <w:t>Contract</w:t>
      </w:r>
      <w:proofErr w:type="spellEnd"/>
      <w:r w:rsidRPr="00734C9A">
        <w:t xml:space="preserve"> is also the</w:t>
      </w:r>
      <w:r w:rsidRPr="00734C9A">
        <w:rPr>
          <w:lang w:val="cs-CZ"/>
        </w:rPr>
        <w:t xml:space="preserve"> </w:t>
      </w:r>
      <w:proofErr w:type="spellStart"/>
      <w:r w:rsidRPr="00734C9A">
        <w:rPr>
          <w:lang w:val="cs-CZ"/>
        </w:rPr>
        <w:t>Contractor</w:t>
      </w:r>
      <w:proofErr w:type="spellEnd"/>
      <w:r w:rsidRPr="00734C9A">
        <w:t xml:space="preserve">'s tender for the tender procedure submitted on </w:t>
      </w:r>
      <w:r w:rsidRPr="00734C9A">
        <w:rPr>
          <w:highlight w:val="yellow"/>
        </w:rPr>
        <w:t>[</w:t>
      </w:r>
      <w:r w:rsidRPr="005903EF">
        <w:rPr>
          <w:highlight w:val="yellow"/>
        </w:rPr>
        <w:t xml:space="preserve">the </w:t>
      </w:r>
      <w:r w:rsidR="005903EF" w:rsidRPr="005903EF">
        <w:rPr>
          <w:bCs/>
          <w:highlight w:val="yellow"/>
        </w:rPr>
        <w:t>Participant</w:t>
      </w:r>
      <w:r w:rsidRPr="005903EF">
        <w:rPr>
          <w:highlight w:val="yellow"/>
        </w:rPr>
        <w:t xml:space="preserve"> </w:t>
      </w:r>
      <w:r w:rsidRPr="00734C9A">
        <w:rPr>
          <w:highlight w:val="yellow"/>
        </w:rPr>
        <w:t>to add its tender submission date]</w:t>
      </w:r>
      <w:r w:rsidRPr="00734C9A">
        <w:t>, the content of which is known to the Parties (hereinafter referred to as the "</w:t>
      </w:r>
      <w:r w:rsidRPr="00734C9A">
        <w:rPr>
          <w:b/>
        </w:rPr>
        <w:t>Tender</w:t>
      </w:r>
      <w:r w:rsidRPr="00734C9A">
        <w:t>").</w:t>
      </w:r>
      <w:bookmarkEnd w:id="2"/>
    </w:p>
    <w:p w14:paraId="46293697" w14:textId="50A51B66" w:rsidR="002D6FB6" w:rsidRPr="00330717" w:rsidRDefault="00D152AC" w:rsidP="002D6FB6">
      <w:pPr>
        <w:pStyle w:val="Kapitola1"/>
        <w:tabs>
          <w:tab w:val="clear" w:pos="705"/>
          <w:tab w:val="num" w:pos="-142"/>
        </w:tabs>
        <w:ind w:left="426" w:hanging="426"/>
        <w:rPr>
          <w:lang w:val="en-GB"/>
        </w:rPr>
      </w:pPr>
      <w:bookmarkStart w:id="4" w:name="_Hlk93668287"/>
      <w:r w:rsidRPr="00734C9A">
        <w:t xml:space="preserve">When interpreting the content of this </w:t>
      </w:r>
      <w:proofErr w:type="spellStart"/>
      <w:r w:rsidRPr="00734C9A">
        <w:rPr>
          <w:lang w:val="cs-CZ"/>
        </w:rPr>
        <w:t>Contract</w:t>
      </w:r>
      <w:proofErr w:type="spellEnd"/>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3"/>
      <w:bookmarkEnd w:id="4"/>
    </w:p>
    <w:p w14:paraId="6918EDFF" w14:textId="77777777" w:rsidR="00330717" w:rsidRPr="00734C9A" w:rsidRDefault="00330717"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415D99B3"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undertakes to supply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GB"/>
        </w:rPr>
        <w:t xml:space="preserve"> with </w:t>
      </w:r>
      <w:bookmarkStart w:id="5" w:name="_Hlk38967129"/>
      <w:r w:rsidR="00336786">
        <w:rPr>
          <w:rFonts w:ascii="Arial" w:hAnsi="Arial" w:cs="Arial"/>
          <w:b/>
          <w:color w:val="000000"/>
          <w:sz w:val="22"/>
          <w:szCs w:val="22"/>
          <w:lang w:val="en-GB"/>
        </w:rPr>
        <w:t>2</w:t>
      </w:r>
      <w:r w:rsidR="00FF19B0" w:rsidRPr="00734C9A">
        <w:rPr>
          <w:rFonts w:ascii="Arial" w:hAnsi="Arial" w:cs="Arial"/>
          <w:b/>
          <w:color w:val="000000"/>
          <w:sz w:val="22"/>
          <w:szCs w:val="22"/>
          <w:lang w:val="en-GB"/>
        </w:rPr>
        <w:t xml:space="preserve"> (</w:t>
      </w:r>
      <w:r w:rsidR="00336786">
        <w:rPr>
          <w:rFonts w:ascii="Arial" w:hAnsi="Arial" w:cs="Arial"/>
          <w:b/>
          <w:color w:val="000000"/>
          <w:sz w:val="22"/>
          <w:szCs w:val="22"/>
          <w:lang w:val="en-GB"/>
        </w:rPr>
        <w:t>two</w:t>
      </w:r>
      <w:r w:rsidR="00FF19B0" w:rsidRPr="00734C9A">
        <w:rPr>
          <w:rFonts w:ascii="Arial" w:hAnsi="Arial" w:cs="Arial"/>
          <w:b/>
          <w:color w:val="000000"/>
          <w:sz w:val="22"/>
          <w:szCs w:val="22"/>
          <w:lang w:val="en-GB"/>
        </w:rPr>
        <w:t>) piece</w:t>
      </w:r>
      <w:r w:rsidR="00336786">
        <w:rPr>
          <w:rFonts w:ascii="Arial" w:hAnsi="Arial" w:cs="Arial"/>
          <w:b/>
          <w:color w:val="000000"/>
          <w:sz w:val="22"/>
          <w:szCs w:val="22"/>
          <w:lang w:val="en-GB"/>
        </w:rPr>
        <w:t>s</w:t>
      </w:r>
      <w:r w:rsidR="00FF19B0" w:rsidRPr="00734C9A">
        <w:rPr>
          <w:rFonts w:ascii="Arial" w:hAnsi="Arial" w:cs="Arial"/>
          <w:b/>
          <w:color w:val="000000"/>
          <w:sz w:val="22"/>
          <w:szCs w:val="22"/>
          <w:lang w:val="en-GB"/>
        </w:rPr>
        <w:t xml:space="preserve"> of </w:t>
      </w:r>
      <w:r w:rsidR="00261B46">
        <w:rPr>
          <w:rFonts w:ascii="Arial" w:hAnsi="Arial" w:cs="Arial"/>
          <w:b/>
          <w:color w:val="000000"/>
          <w:sz w:val="22"/>
          <w:szCs w:val="22"/>
          <w:lang w:val="en-GB"/>
        </w:rPr>
        <w:t xml:space="preserve">a </w:t>
      </w:r>
      <w:r w:rsidR="00696045" w:rsidRPr="006240C1">
        <w:rPr>
          <w:rFonts w:ascii="Arial" w:hAnsi="Arial" w:cs="Arial"/>
          <w:b/>
          <w:color w:val="000000"/>
          <w:sz w:val="22"/>
          <w:szCs w:val="22"/>
          <w:lang w:val="en-GB"/>
        </w:rPr>
        <w:t xml:space="preserve">Collating </w:t>
      </w:r>
      <w:r w:rsidR="00D847E2">
        <w:rPr>
          <w:rFonts w:ascii="Arial" w:hAnsi="Arial" w:cs="Arial"/>
          <w:b/>
          <w:color w:val="000000"/>
          <w:sz w:val="22"/>
          <w:szCs w:val="22"/>
          <w:lang w:val="en-GB"/>
        </w:rPr>
        <w:t xml:space="preserve">and </w:t>
      </w:r>
      <w:r w:rsidR="00D847E2" w:rsidRPr="00D847E2">
        <w:rPr>
          <w:rFonts w:ascii="Arial" w:hAnsi="Arial" w:cs="Arial"/>
          <w:b/>
          <w:color w:val="000000"/>
          <w:sz w:val="22"/>
          <w:szCs w:val="22"/>
          <w:lang w:val="en-GB"/>
        </w:rPr>
        <w:t xml:space="preserve">Bonding </w:t>
      </w:r>
      <w:r w:rsidR="00696045" w:rsidRPr="006240C1">
        <w:rPr>
          <w:rFonts w:ascii="Arial" w:hAnsi="Arial" w:cs="Arial"/>
          <w:b/>
          <w:color w:val="000000"/>
          <w:sz w:val="22"/>
          <w:szCs w:val="22"/>
          <w:lang w:val="en-GB"/>
        </w:rPr>
        <w:t>Device for the Production of ID1 Card</w:t>
      </w:r>
      <w:r w:rsidR="005F5789">
        <w:rPr>
          <w:rFonts w:ascii="Arial" w:hAnsi="Arial" w:cs="Arial"/>
          <w:b/>
          <w:color w:val="000000"/>
          <w:sz w:val="22"/>
          <w:szCs w:val="22"/>
          <w:lang w:val="en-GB"/>
        </w:rPr>
        <w:t>s</w:t>
      </w:r>
      <w:r w:rsidRPr="006240C1">
        <w:rPr>
          <w:rFonts w:ascii="Arial" w:hAnsi="Arial" w:cs="Arial"/>
          <w:b/>
          <w:color w:val="000000"/>
          <w:sz w:val="22"/>
          <w:szCs w:val="22"/>
          <w:lang w:val="en-GB"/>
        </w:rPr>
        <w:t xml:space="preserve">, </w:t>
      </w:r>
      <w:r w:rsidRPr="006240C1">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6"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7"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6C02434E" w14:textId="54C94A1A" w:rsidR="000744D6" w:rsidRPr="00734C9A" w:rsidRDefault="001B4E26" w:rsidP="001B4E26">
      <w:pPr>
        <w:suppressAutoHyphens w:val="0"/>
        <w:autoSpaceDN w:val="0"/>
        <w:adjustRightInd w:val="0"/>
        <w:ind w:left="357"/>
        <w:jc w:val="both"/>
        <w:rPr>
          <w:rFonts w:ascii="Arial" w:hAnsi="Arial" w:cs="Arial"/>
          <w:color w:val="000000"/>
          <w:sz w:val="22"/>
          <w:szCs w:val="22"/>
          <w:lang w:val="en-GB"/>
        </w:rPr>
      </w:pPr>
      <w:r w:rsidRPr="00ED7AA4">
        <w:rPr>
          <w:rFonts w:ascii="Arial" w:hAnsi="Arial" w:cs="Arial"/>
          <w:color w:val="000000"/>
          <w:sz w:val="22"/>
          <w:szCs w:val="22"/>
          <w:lang w:val="en-GB"/>
        </w:rPr>
        <w:t>In accordance with Article</w:t>
      </w:r>
      <w:r w:rsidR="00456272" w:rsidRPr="00ED7AA4">
        <w:rPr>
          <w:rFonts w:ascii="Arial" w:hAnsi="Arial" w:cs="Arial"/>
          <w:color w:val="000000"/>
          <w:sz w:val="22"/>
          <w:szCs w:val="22"/>
          <w:lang w:val="en-GB"/>
        </w:rPr>
        <w:t xml:space="preserve"> V</w:t>
      </w:r>
      <w:r w:rsidRPr="00ED7AA4">
        <w:rPr>
          <w:rFonts w:ascii="Arial" w:hAnsi="Arial" w:cs="Arial"/>
          <w:color w:val="000000"/>
          <w:sz w:val="22"/>
          <w:szCs w:val="22"/>
          <w:lang w:val="en-GB"/>
        </w:rPr>
        <w:t xml:space="preserve"> paragraph</w:t>
      </w:r>
      <w:r w:rsidR="00456272" w:rsidRPr="00ED7AA4">
        <w:rPr>
          <w:rFonts w:ascii="Arial" w:hAnsi="Arial" w:cs="Arial"/>
          <w:color w:val="000000"/>
          <w:sz w:val="22"/>
          <w:szCs w:val="22"/>
          <w:lang w:val="en-GB"/>
        </w:rPr>
        <w:t xml:space="preserve"> 7 </w:t>
      </w:r>
      <w:r w:rsidRPr="00ED7AA4">
        <w:rPr>
          <w:rFonts w:ascii="Arial" w:hAnsi="Arial" w:cs="Arial"/>
          <w:color w:val="000000"/>
          <w:sz w:val="22"/>
          <w:szCs w:val="22"/>
          <w:lang w:val="en-GB"/>
        </w:rPr>
        <w:t>hereof</w:t>
      </w:r>
      <w:r w:rsidRPr="00734C9A">
        <w:rPr>
          <w:rFonts w:ascii="Arial" w:hAnsi="Arial" w:cs="Arial"/>
          <w:color w:val="000000"/>
          <w:sz w:val="22"/>
          <w:szCs w:val="22"/>
          <w:lang w:val="en-GB"/>
        </w:rPr>
        <w:t xml:space="preserve"> on the </w:t>
      </w:r>
      <w:r w:rsidR="005B7858">
        <w:rPr>
          <w:rFonts w:ascii="Arial" w:hAnsi="Arial" w:cs="Arial"/>
          <w:color w:val="000000"/>
          <w:sz w:val="22"/>
          <w:szCs w:val="22"/>
          <w:lang w:val="en-GB"/>
        </w:rPr>
        <w:t>reserved change of obligation</w:t>
      </w:r>
      <w:r w:rsidRPr="00734C9A">
        <w:rPr>
          <w:rFonts w:ascii="Arial" w:hAnsi="Arial" w:cs="Arial"/>
          <w:color w:val="000000"/>
          <w:sz w:val="22"/>
          <w:szCs w:val="22"/>
          <w:lang w:val="en-GB"/>
        </w:rPr>
        <w:t xml:space="preserve">,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GB"/>
        </w:rPr>
        <w:t xml:space="preserve"> has the right to </w:t>
      </w:r>
      <w:r w:rsidR="005B7858" w:rsidRPr="00EE0165">
        <w:rPr>
          <w:rFonts w:ascii="Arial" w:hAnsi="Arial" w:cs="Arial"/>
          <w:color w:val="000000"/>
          <w:sz w:val="22"/>
          <w:szCs w:val="22"/>
          <w:lang w:val="en-GB"/>
        </w:rPr>
        <w:t>request</w:t>
      </w:r>
      <w:r w:rsidRPr="00EE0165">
        <w:rPr>
          <w:rFonts w:ascii="Arial" w:hAnsi="Arial" w:cs="Arial"/>
          <w:color w:val="000000"/>
          <w:sz w:val="22"/>
          <w:szCs w:val="22"/>
          <w:lang w:val="en-GB"/>
        </w:rPr>
        <w:t xml:space="preserve"> the </w:t>
      </w:r>
      <w:r w:rsidR="00EC2B5B" w:rsidRPr="00EE0165">
        <w:rPr>
          <w:rFonts w:ascii="Arial" w:hAnsi="Arial" w:cs="Arial"/>
          <w:color w:val="000000"/>
          <w:sz w:val="22"/>
          <w:szCs w:val="22"/>
          <w:lang w:val="en-GB"/>
        </w:rPr>
        <w:t>Contractor</w:t>
      </w:r>
      <w:r w:rsidRPr="00EE0165">
        <w:rPr>
          <w:rFonts w:ascii="Arial" w:hAnsi="Arial" w:cs="Arial"/>
          <w:color w:val="000000"/>
          <w:sz w:val="22"/>
          <w:szCs w:val="22"/>
          <w:lang w:val="en-GB"/>
        </w:rPr>
        <w:t xml:space="preserve"> to supply </w:t>
      </w:r>
      <w:r w:rsidR="0001415F" w:rsidRPr="00EE0165">
        <w:rPr>
          <w:rFonts w:ascii="Arial" w:hAnsi="Arial" w:cs="Arial"/>
          <w:b/>
          <w:bCs/>
          <w:color w:val="000000"/>
          <w:sz w:val="22"/>
          <w:szCs w:val="22"/>
          <w:lang w:val="en-GB"/>
        </w:rPr>
        <w:t xml:space="preserve">1 (one) </w:t>
      </w:r>
      <w:r w:rsidR="00696045">
        <w:rPr>
          <w:rFonts w:ascii="Arial" w:hAnsi="Arial" w:cs="Arial"/>
          <w:b/>
          <w:bCs/>
          <w:color w:val="000000"/>
          <w:sz w:val="22"/>
          <w:szCs w:val="22"/>
          <w:lang w:val="en-GB"/>
        </w:rPr>
        <w:t xml:space="preserve">more </w:t>
      </w:r>
      <w:r w:rsidR="0001415F" w:rsidRPr="00EE0165">
        <w:rPr>
          <w:rFonts w:ascii="Arial" w:hAnsi="Arial" w:cs="Arial"/>
          <w:b/>
          <w:bCs/>
          <w:color w:val="000000"/>
          <w:sz w:val="22"/>
          <w:szCs w:val="22"/>
          <w:lang w:val="en-GB"/>
        </w:rPr>
        <w:t xml:space="preserve">piece of </w:t>
      </w:r>
      <w:r w:rsidR="00696045" w:rsidRPr="006240C1">
        <w:rPr>
          <w:rFonts w:ascii="Arial" w:hAnsi="Arial" w:cs="Arial"/>
          <w:b/>
          <w:color w:val="000000"/>
          <w:sz w:val="22"/>
          <w:szCs w:val="22"/>
          <w:lang w:val="en-GB"/>
        </w:rPr>
        <w:t>Collating</w:t>
      </w:r>
      <w:r w:rsidR="00146485">
        <w:rPr>
          <w:rFonts w:ascii="Arial" w:hAnsi="Arial" w:cs="Arial"/>
          <w:b/>
          <w:color w:val="000000"/>
          <w:sz w:val="22"/>
          <w:szCs w:val="22"/>
          <w:lang w:val="en-GB"/>
        </w:rPr>
        <w:t xml:space="preserve"> and </w:t>
      </w:r>
      <w:r w:rsidR="00146485" w:rsidRPr="00146485">
        <w:rPr>
          <w:rFonts w:ascii="Arial" w:hAnsi="Arial" w:cs="Arial"/>
          <w:b/>
          <w:color w:val="000000"/>
          <w:sz w:val="22"/>
          <w:szCs w:val="22"/>
          <w:lang w:val="en-GB"/>
        </w:rPr>
        <w:t>Bonding</w:t>
      </w:r>
      <w:r w:rsidR="00696045" w:rsidRPr="006240C1">
        <w:rPr>
          <w:rFonts w:ascii="Arial" w:hAnsi="Arial" w:cs="Arial"/>
          <w:b/>
          <w:color w:val="000000"/>
          <w:sz w:val="22"/>
          <w:szCs w:val="22"/>
          <w:lang w:val="en-GB"/>
        </w:rPr>
        <w:t xml:space="preserve"> Device for the Production of ID1 Card</w:t>
      </w:r>
      <w:r w:rsidR="005F5789">
        <w:rPr>
          <w:rFonts w:ascii="Arial" w:hAnsi="Arial" w:cs="Arial"/>
          <w:b/>
          <w:color w:val="000000"/>
          <w:sz w:val="22"/>
          <w:szCs w:val="22"/>
          <w:lang w:val="en-GB"/>
        </w:rPr>
        <w:t>s</w:t>
      </w:r>
      <w:r w:rsidR="00536A50">
        <w:rPr>
          <w:rFonts w:ascii="Arial" w:hAnsi="Arial" w:cs="Arial"/>
          <w:b/>
          <w:color w:val="000000"/>
          <w:sz w:val="22"/>
          <w:szCs w:val="22"/>
          <w:lang w:val="en-GB"/>
        </w:rPr>
        <w:t xml:space="preserve">, </w:t>
      </w:r>
      <w:r w:rsidR="000744D6" w:rsidRPr="006240C1">
        <w:rPr>
          <w:rFonts w:ascii="Arial" w:hAnsi="Arial" w:cs="Arial"/>
          <w:sz w:val="22"/>
          <w:szCs w:val="22"/>
          <w:lang w:val="en-GB"/>
        </w:rPr>
        <w:t>including all other related accessories and equipment, manufactured under applicable EU directives and regulations related to the subject of this Contract</w:t>
      </w:r>
      <w:r w:rsidR="006745ED" w:rsidRPr="006240C1">
        <w:rPr>
          <w:rFonts w:ascii="Arial" w:hAnsi="Arial" w:cs="Arial"/>
          <w:sz w:val="22"/>
          <w:szCs w:val="22"/>
          <w:lang w:val="en-GB"/>
        </w:rPr>
        <w:t xml:space="preserve"> according to paragraph 2 of this Article</w:t>
      </w:r>
      <w:r w:rsidR="000744D6" w:rsidRPr="00734C9A">
        <w:rPr>
          <w:rFonts w:ascii="Arial" w:hAnsi="Arial" w:cs="Arial"/>
          <w:sz w:val="22"/>
          <w:szCs w:val="22"/>
          <w:lang w:val="en-GB"/>
        </w:rPr>
        <w:t xml:space="preserve"> and in </w:t>
      </w:r>
      <w:r w:rsidR="006745ED"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w:t>
      </w:r>
      <w:r w:rsidR="0001415F">
        <w:rPr>
          <w:rFonts w:ascii="Arial" w:hAnsi="Arial" w:cs="Arial"/>
          <w:sz w:val="22"/>
          <w:szCs w:val="22"/>
          <w:lang w:val="en-GB"/>
        </w:rPr>
        <w:t>T</w:t>
      </w:r>
      <w:r w:rsidR="000744D6" w:rsidRPr="00734C9A">
        <w:rPr>
          <w:rFonts w:ascii="Arial" w:hAnsi="Arial" w:cs="Arial"/>
          <w:sz w:val="22"/>
          <w:szCs w:val="22"/>
          <w:lang w:val="en-GB"/>
        </w:rPr>
        <w:t xml:space="preserve">echnical specifications attached to this Contract as </w:t>
      </w:r>
      <w:r w:rsidR="000744D6" w:rsidRPr="00734C9A">
        <w:rPr>
          <w:rFonts w:ascii="Arial" w:hAnsi="Arial" w:cs="Arial"/>
          <w:b/>
          <w:sz w:val="22"/>
          <w:szCs w:val="22"/>
          <w:lang w:val="en-GB"/>
        </w:rPr>
        <w:t>Annex No. 1</w:t>
      </w:r>
      <w:r w:rsidR="000744D6" w:rsidRPr="00734C9A">
        <w:rPr>
          <w:rFonts w:ascii="Arial" w:hAnsi="Arial" w:cs="Arial"/>
          <w:sz w:val="22"/>
          <w:szCs w:val="22"/>
          <w:lang w:val="en-GB"/>
        </w:rPr>
        <w:t xml:space="preserve">, which is an integral part hereof, and in </w:t>
      </w:r>
      <w:r w:rsidR="00620412"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Tender</w:t>
      </w:r>
      <w:r w:rsidR="00536A50">
        <w:rPr>
          <w:rFonts w:ascii="Arial" w:hAnsi="Arial" w:cs="Arial"/>
          <w:sz w:val="22"/>
          <w:szCs w:val="22"/>
          <w:lang w:val="en-GB"/>
        </w:rPr>
        <w:t xml:space="preserve">, and within the terms stated in the Time Schedule attached </w:t>
      </w:r>
      <w:r w:rsidR="00536A50" w:rsidRPr="00734C9A">
        <w:rPr>
          <w:rFonts w:ascii="Arial" w:hAnsi="Arial" w:cs="Arial"/>
          <w:sz w:val="22"/>
          <w:szCs w:val="22"/>
          <w:lang w:val="en-GB"/>
        </w:rPr>
        <w:t xml:space="preserve">to this Contract as </w:t>
      </w:r>
      <w:r w:rsidR="00536A50" w:rsidRPr="00734C9A">
        <w:rPr>
          <w:rFonts w:ascii="Arial" w:hAnsi="Arial" w:cs="Arial"/>
          <w:b/>
          <w:sz w:val="22"/>
          <w:szCs w:val="22"/>
          <w:lang w:val="en-GB"/>
        </w:rPr>
        <w:t xml:space="preserve">Annex No. </w:t>
      </w:r>
      <w:r w:rsidR="00536A50">
        <w:rPr>
          <w:rFonts w:ascii="Arial" w:hAnsi="Arial" w:cs="Arial"/>
          <w:b/>
          <w:sz w:val="22"/>
          <w:szCs w:val="22"/>
          <w:lang w:val="en-GB"/>
        </w:rPr>
        <w:t>3</w:t>
      </w:r>
      <w:r w:rsidR="000744D6" w:rsidRPr="00734C9A">
        <w:rPr>
          <w:rFonts w:ascii="Arial" w:hAnsi="Arial" w:cs="Arial"/>
          <w:sz w:val="22"/>
          <w:szCs w:val="22"/>
          <w:lang w:val="en-GB"/>
        </w:rPr>
        <w:t xml:space="preserve">. </w:t>
      </w:r>
      <w:r w:rsidR="000744D6" w:rsidRPr="00734C9A">
        <w:rPr>
          <w:rFonts w:ascii="Arial" w:hAnsi="Arial" w:cs="Arial"/>
          <w:color w:val="000000"/>
          <w:sz w:val="22"/>
          <w:szCs w:val="22"/>
          <w:lang w:val="en-GB"/>
        </w:rPr>
        <w:t xml:space="preserve">For the avoidance of doubt, the parties state that the </w:t>
      </w:r>
      <w:proofErr w:type="spellStart"/>
      <w:r w:rsidR="00D32F3A">
        <w:rPr>
          <w:rFonts w:ascii="Arial" w:hAnsi="Arial" w:cs="Arial"/>
          <w:sz w:val="22"/>
          <w:szCs w:val="22"/>
        </w:rPr>
        <w:t>Client</w:t>
      </w:r>
      <w:proofErr w:type="spellEnd"/>
      <w:r w:rsidR="000744D6" w:rsidRPr="00734C9A">
        <w:rPr>
          <w:rFonts w:ascii="Arial" w:hAnsi="Arial" w:cs="Arial"/>
          <w:color w:val="000000"/>
          <w:sz w:val="22"/>
          <w:szCs w:val="22"/>
          <w:lang w:val="en-GB"/>
        </w:rPr>
        <w:t xml:space="preserve"> is entitled to order one piece of Device under the </w:t>
      </w:r>
      <w:r w:rsidR="009176F6">
        <w:rPr>
          <w:rFonts w:ascii="Arial" w:hAnsi="Arial" w:cs="Arial"/>
          <w:color w:val="000000"/>
          <w:sz w:val="22"/>
          <w:szCs w:val="22"/>
          <w:lang w:val="en-GB"/>
        </w:rPr>
        <w:lastRenderedPageBreak/>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or not to order any. Details of the </w:t>
      </w:r>
      <w:r w:rsidR="009176F6">
        <w:rPr>
          <w:rFonts w:ascii="Arial" w:hAnsi="Arial" w:cs="Arial"/>
          <w:color w:val="000000"/>
          <w:sz w:val="22"/>
          <w:szCs w:val="22"/>
          <w:lang w:val="en-GB"/>
        </w:rPr>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are set out in </w:t>
      </w:r>
      <w:r w:rsidR="000744D6" w:rsidRPr="008E397C">
        <w:rPr>
          <w:rFonts w:ascii="Arial" w:hAnsi="Arial" w:cs="Arial"/>
          <w:color w:val="000000"/>
          <w:sz w:val="22"/>
          <w:szCs w:val="22"/>
          <w:lang w:val="en-GB"/>
        </w:rPr>
        <w:t xml:space="preserve">Article </w:t>
      </w:r>
      <w:r w:rsidR="00C85C29" w:rsidRPr="008E397C">
        <w:rPr>
          <w:rFonts w:ascii="Arial" w:hAnsi="Arial" w:cs="Arial"/>
          <w:color w:val="000000"/>
          <w:sz w:val="22"/>
          <w:szCs w:val="22"/>
          <w:lang w:val="en-GB"/>
        </w:rPr>
        <w:t>V</w:t>
      </w:r>
      <w:r w:rsidR="000744D6" w:rsidRPr="008E397C">
        <w:rPr>
          <w:rFonts w:ascii="Arial" w:hAnsi="Arial" w:cs="Arial"/>
          <w:color w:val="000000"/>
          <w:sz w:val="22"/>
          <w:szCs w:val="22"/>
          <w:lang w:val="en-GB"/>
        </w:rPr>
        <w:t xml:space="preserve"> paragraph </w:t>
      </w:r>
      <w:r w:rsidR="00C85C29" w:rsidRPr="008E397C">
        <w:rPr>
          <w:rFonts w:ascii="Arial" w:hAnsi="Arial" w:cs="Arial"/>
          <w:color w:val="000000"/>
          <w:sz w:val="22"/>
          <w:szCs w:val="22"/>
          <w:lang w:val="en-GB"/>
        </w:rPr>
        <w:t>7</w:t>
      </w:r>
      <w:r w:rsidR="000744D6" w:rsidRPr="008E397C">
        <w:rPr>
          <w:rFonts w:ascii="Arial" w:hAnsi="Arial" w:cs="Arial"/>
          <w:color w:val="000000"/>
          <w:sz w:val="22"/>
          <w:szCs w:val="22"/>
          <w:lang w:val="en-GB"/>
        </w:rPr>
        <w:t xml:space="preserve"> hereof.</w:t>
      </w:r>
    </w:p>
    <w:p w14:paraId="25F67756" w14:textId="7B4CEB0A"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p>
    <w:p w14:paraId="50E1E5CE" w14:textId="0539DD64"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37F1D378" w14:textId="77777777" w:rsidR="001B4E26" w:rsidRPr="00734C9A" w:rsidRDefault="001B4E26" w:rsidP="000744D6">
      <w:pPr>
        <w:rPr>
          <w:rFonts w:ascii="Arial" w:hAnsi="Arial" w:cs="Arial"/>
          <w:sz w:val="22"/>
          <w:szCs w:val="22"/>
          <w:lang w:val="en-GB"/>
        </w:rPr>
      </w:pP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8" w:name="_Hlk38967189"/>
      <w:bookmarkEnd w:id="5"/>
      <w:bookmarkEnd w:id="6"/>
      <w:bookmarkEnd w:id="7"/>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52299173"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9"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1 hereof</w:t>
      </w:r>
      <w:r w:rsidRPr="00EE0165">
        <w:rPr>
          <w:rFonts w:ascii="Arial" w:hAnsi="Arial" w:cs="Arial"/>
          <w:color w:val="000000"/>
          <w:sz w:val="22"/>
          <w:szCs w:val="22"/>
          <w:lang w:val="en-GB"/>
        </w:rPr>
        <w:t>, DAP Praha (</w:t>
      </w:r>
      <w:r w:rsidRPr="00EE0165">
        <w:rPr>
          <w:rFonts w:ascii="Arial" w:hAnsi="Arial" w:cs="Arial"/>
          <w:sz w:val="22"/>
          <w:szCs w:val="22"/>
          <w:lang w:val="en-GB"/>
        </w:rPr>
        <w:t>Incoterms® 20</w:t>
      </w:r>
      <w:r w:rsidR="00E42F2D" w:rsidRPr="00EE0165">
        <w:rPr>
          <w:rFonts w:ascii="Arial" w:hAnsi="Arial" w:cs="Arial"/>
          <w:sz w:val="22"/>
          <w:szCs w:val="22"/>
          <w:lang w:val="en-GB"/>
        </w:rPr>
        <w:t>2</w:t>
      </w:r>
      <w:r w:rsidRPr="00EE0165">
        <w:rPr>
          <w:rFonts w:ascii="Arial" w:hAnsi="Arial" w:cs="Arial"/>
          <w:sz w:val="22"/>
          <w:szCs w:val="22"/>
          <w:lang w:val="en-GB"/>
        </w:rPr>
        <w:t>0</w:t>
      </w:r>
      <w:r w:rsidR="00E90E4A" w:rsidRPr="00EE0165">
        <w:rPr>
          <w:rFonts w:ascii="Arial" w:hAnsi="Arial" w:cs="Arial"/>
          <w:color w:val="000000"/>
          <w:sz w:val="22"/>
          <w:szCs w:val="22"/>
          <w:lang w:val="en-GB"/>
        </w:rPr>
        <w:t>),</w:t>
      </w:r>
      <w:r w:rsidR="00E90E4A" w:rsidRPr="00EE0165">
        <w:rPr>
          <w:rFonts w:ascii="Arial" w:hAnsi="Arial" w:cs="Arial"/>
          <w:color w:val="FF0000"/>
          <w:sz w:val="16"/>
          <w:szCs w:val="16"/>
          <w:lang w:val="en-US"/>
        </w:rPr>
        <w:t xml:space="preserve"> </w:t>
      </w:r>
    </w:p>
    <w:p w14:paraId="24E733DA" w14:textId="77777777"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installation and commissioning of the Device, including 30 calendar days of its test run, </w:t>
      </w:r>
    </w:p>
    <w:p w14:paraId="4AFB4EAA" w14:textId="5502FDD8"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training of specified </w:t>
      </w:r>
      <w:proofErr w:type="spellStart"/>
      <w:r w:rsidR="00D32F3A" w:rsidRPr="00EE0165">
        <w:rPr>
          <w:rFonts w:ascii="Arial" w:hAnsi="Arial" w:cs="Arial"/>
          <w:sz w:val="22"/>
          <w:szCs w:val="22"/>
        </w:rPr>
        <w:t>Client</w:t>
      </w:r>
      <w:proofErr w:type="spellEnd"/>
      <w:r w:rsidRPr="00EE0165">
        <w:rPr>
          <w:rFonts w:ascii="Arial" w:hAnsi="Arial" w:cs="Arial"/>
          <w:color w:val="000000"/>
          <w:sz w:val="22"/>
          <w:szCs w:val="22"/>
          <w:cs/>
          <w:lang w:val="en-GB"/>
        </w:rPr>
        <w:t>’</w:t>
      </w:r>
      <w:r w:rsidRPr="00EE0165">
        <w:rPr>
          <w:rFonts w:ascii="Arial" w:hAnsi="Arial" w:cs="Arial"/>
          <w:color w:val="000000"/>
          <w:sz w:val="22"/>
          <w:szCs w:val="22"/>
          <w:lang w:val="en-GB"/>
        </w:rPr>
        <w:t>s employees in the Device operation and maintenance for at least 5 persons (hereinafter referred to as the "operator training</w:t>
      </w:r>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 conducted at the </w:t>
      </w:r>
      <w:proofErr w:type="spellStart"/>
      <w:r w:rsidR="00D32F3A" w:rsidRPr="00EE0165">
        <w:rPr>
          <w:rFonts w:ascii="Arial" w:hAnsi="Arial" w:cs="Arial"/>
          <w:sz w:val="22"/>
          <w:szCs w:val="22"/>
        </w:rPr>
        <w:t>Client</w:t>
      </w:r>
      <w:proofErr w:type="spellEnd"/>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s </w:t>
      </w:r>
      <w:r w:rsidR="00133D11" w:rsidRPr="00EE0165">
        <w:rPr>
          <w:rFonts w:ascii="Arial" w:hAnsi="Arial" w:cs="Arial"/>
          <w:sz w:val="22"/>
          <w:lang w:val="en-GB"/>
        </w:rPr>
        <w:t>Production Plant I</w:t>
      </w:r>
      <w:r w:rsidRPr="00EE0165">
        <w:rPr>
          <w:rFonts w:ascii="Arial" w:hAnsi="Arial" w:cs="Arial"/>
          <w:color w:val="000000"/>
          <w:sz w:val="22"/>
          <w:szCs w:val="22"/>
          <w:lang w:val="en-GB"/>
        </w:rPr>
        <w:t xml:space="preserve"> for a minimum of </w:t>
      </w:r>
      <w:r w:rsidR="00E42F2D" w:rsidRPr="00EE0165">
        <w:rPr>
          <w:rFonts w:ascii="Arial" w:hAnsi="Arial" w:cs="Arial"/>
          <w:color w:val="000000"/>
          <w:sz w:val="22"/>
          <w:szCs w:val="22"/>
          <w:lang w:val="en-GB"/>
        </w:rPr>
        <w:t>3</w:t>
      </w:r>
      <w:r w:rsidRPr="00EE0165">
        <w:rPr>
          <w:rFonts w:ascii="Arial" w:hAnsi="Arial" w:cs="Arial"/>
          <w:color w:val="000000"/>
          <w:sz w:val="22"/>
          <w:szCs w:val="22"/>
          <w:lang w:val="en-GB"/>
        </w:rPr>
        <w:t xml:space="preserve"> </w:t>
      </w:r>
      <w:r w:rsidR="00DB3A08" w:rsidRPr="00EE0165">
        <w:rPr>
          <w:rFonts w:ascii="Arial" w:hAnsi="Arial" w:cs="Arial"/>
          <w:color w:val="000000"/>
          <w:sz w:val="22"/>
          <w:szCs w:val="22"/>
          <w:lang w:val="en-GB"/>
        </w:rPr>
        <w:t>working</w:t>
      </w:r>
      <w:r w:rsidRPr="00EE0165">
        <w:rPr>
          <w:rFonts w:ascii="Arial" w:hAnsi="Arial" w:cs="Arial"/>
          <w:color w:val="000000"/>
          <w:sz w:val="22"/>
          <w:szCs w:val="22"/>
          <w:lang w:val="en-GB"/>
        </w:rPr>
        <w:t xml:space="preserve"> days (8 hours per day, 60 minutes per hour),</w:t>
      </w:r>
      <w:r w:rsidRPr="00EE0165">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9"/>
    </w:p>
    <w:p w14:paraId="1EF49A21" w14:textId="7B9E6698" w:rsidR="00CB5DBF" w:rsidRPr="007617E3" w:rsidRDefault="00EE0165" w:rsidP="007617E3">
      <w:pPr>
        <w:suppressAutoHyphens w:val="0"/>
        <w:autoSpaceDN w:val="0"/>
        <w:adjustRightInd w:val="0"/>
        <w:spacing w:after="120"/>
        <w:ind w:left="851"/>
        <w:jc w:val="both"/>
        <w:rPr>
          <w:rFonts w:ascii="Arial" w:hAnsi="Arial" w:cs="Arial"/>
          <w:color w:val="000000"/>
          <w:sz w:val="22"/>
          <w:szCs w:val="22"/>
          <w:highlight w:val="green"/>
          <w:lang w:val="en-GB"/>
        </w:rPr>
      </w:pPr>
      <w:r w:rsidRPr="00EE0165">
        <w:rPr>
          <w:rFonts w:ascii="Arial" w:hAnsi="Arial" w:cs="Arial"/>
          <w:color w:val="000000"/>
          <w:sz w:val="22"/>
          <w:szCs w:val="22"/>
          <w:lang w:val="en-GB"/>
        </w:rPr>
        <w:t>Detailed specification of the Device is stated in Technical specification which is Annex No. 1 to this Contract, especially</w:t>
      </w:r>
      <w:r>
        <w:rPr>
          <w:rFonts w:ascii="Arial" w:hAnsi="Arial" w:cs="Arial"/>
          <w:color w:val="000000"/>
          <w:sz w:val="22"/>
          <w:szCs w:val="22"/>
          <w:lang w:val="en-GB"/>
        </w:rPr>
        <w:t xml:space="preserve"> in its part </w:t>
      </w:r>
      <w:r w:rsidR="00C825F0">
        <w:rPr>
          <w:rFonts w:ascii="Arial" w:hAnsi="Arial" w:cs="Arial"/>
          <w:color w:val="000000"/>
          <w:sz w:val="22"/>
          <w:szCs w:val="22"/>
          <w:lang w:val="en-GB"/>
        </w:rPr>
        <w:t xml:space="preserve">called </w:t>
      </w:r>
      <w:r w:rsidR="00C825F0">
        <w:rPr>
          <w:rFonts w:ascii="Arial" w:hAnsi="Arial" w:cs="Arial"/>
          <w:sz w:val="22"/>
          <w:lang w:val="en-GB"/>
        </w:rPr>
        <w:t>Technical specification – Client’s general description</w:t>
      </w:r>
      <w:r>
        <w:rPr>
          <w:rFonts w:ascii="Arial" w:hAnsi="Arial" w:cs="Arial"/>
          <w:color w:val="000000"/>
          <w:sz w:val="22"/>
          <w:szCs w:val="22"/>
          <w:lang w:val="en-GB"/>
        </w:rPr>
        <w:t>.</w:t>
      </w:r>
    </w:p>
    <w:p w14:paraId="6ADE2BB1" w14:textId="487BFDF1" w:rsidR="002D6FB6" w:rsidRPr="00EE016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0" w:name="_Hlk38967488"/>
      <w:bookmarkEnd w:id="8"/>
      <w:r w:rsidRPr="00EE016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1632F7BB" w:rsidR="005B7858" w:rsidRPr="00C825F0"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Pr="005B7858">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Pr>
          <w:rFonts w:ascii="Arial" w:hAnsi="Arial" w:cs="Arial"/>
          <w:sz w:val="22"/>
          <w:szCs w:val="22"/>
          <w:lang w:val="en-GB"/>
        </w:rPr>
        <w:t xml:space="preserve"> (defined in the Paragraph 1 hereof) according to the conditions and </w:t>
      </w:r>
      <w:r w:rsidRPr="009A5DD2">
        <w:rPr>
          <w:rFonts w:ascii="Arial" w:hAnsi="Arial" w:cs="Arial"/>
          <w:sz w:val="22"/>
          <w:szCs w:val="22"/>
          <w:lang w:val="en-GB"/>
        </w:rPr>
        <w:t xml:space="preserve">terms stated in the </w:t>
      </w:r>
      <w:r w:rsidRPr="009A5DD2">
        <w:rPr>
          <w:rFonts w:ascii="Arial" w:hAnsi="Arial" w:cs="Arial"/>
          <w:b/>
          <w:bCs/>
          <w:sz w:val="22"/>
          <w:szCs w:val="22"/>
          <w:lang w:val="en-GB"/>
        </w:rPr>
        <w:t>Article XI hereof</w:t>
      </w:r>
      <w:r w:rsidRPr="009A5DD2">
        <w:rPr>
          <w:rFonts w:ascii="Arial" w:hAnsi="Arial" w:cs="Arial"/>
          <w:sz w:val="22"/>
          <w:szCs w:val="22"/>
          <w:lang w:val="en-GB"/>
        </w:rPr>
        <w:t xml:space="preserve">. For the avoidance of doubt, the Contracting Parties state that this out-of-warranty </w:t>
      </w:r>
      <w:r w:rsidR="00C7195F" w:rsidRPr="009A5DD2">
        <w:rPr>
          <w:rFonts w:ascii="Arial" w:hAnsi="Arial" w:cs="Arial"/>
          <w:sz w:val="22"/>
          <w:szCs w:val="22"/>
          <w:lang w:val="en-GB"/>
        </w:rPr>
        <w:t>maintenance</w:t>
      </w:r>
      <w:r w:rsidRPr="009A5DD2">
        <w:rPr>
          <w:rFonts w:ascii="Arial" w:hAnsi="Arial" w:cs="Arial"/>
          <w:sz w:val="22"/>
          <w:szCs w:val="22"/>
          <w:lang w:val="en-GB"/>
        </w:rPr>
        <w:t xml:space="preserve"> will also apply to </w:t>
      </w:r>
      <w:r w:rsidR="00707CA7" w:rsidRPr="009A5DD2">
        <w:rPr>
          <w:rFonts w:ascii="Arial" w:hAnsi="Arial" w:cs="Arial"/>
          <w:sz w:val="22"/>
          <w:szCs w:val="22"/>
          <w:lang w:val="en-GB"/>
        </w:rPr>
        <w:t>Device</w:t>
      </w:r>
      <w:r w:rsidRPr="009A5DD2">
        <w:rPr>
          <w:rFonts w:ascii="Arial" w:hAnsi="Arial" w:cs="Arial"/>
          <w:sz w:val="22"/>
          <w:szCs w:val="22"/>
          <w:lang w:val="en-GB"/>
        </w:rPr>
        <w:t xml:space="preserve"> supplied</w:t>
      </w:r>
      <w:r w:rsidR="00707CA7" w:rsidRPr="009A5DD2">
        <w:rPr>
          <w:rFonts w:ascii="Arial" w:hAnsi="Arial" w:cs="Arial"/>
          <w:sz w:val="22"/>
          <w:szCs w:val="22"/>
          <w:lang w:val="en-GB"/>
        </w:rPr>
        <w:t xml:space="preserve"> according to this Contract</w:t>
      </w:r>
      <w:r w:rsidRPr="009A5DD2">
        <w:rPr>
          <w:rFonts w:ascii="Arial" w:hAnsi="Arial" w:cs="Arial"/>
          <w:sz w:val="22"/>
          <w:szCs w:val="22"/>
          <w:lang w:val="en-GB"/>
        </w:rPr>
        <w:t xml:space="preserve"> on the basis of the </w:t>
      </w:r>
      <w:r w:rsidRPr="00C64A83">
        <w:rPr>
          <w:rFonts w:ascii="Arial" w:hAnsi="Arial" w:cs="Arial"/>
          <w:sz w:val="22"/>
          <w:szCs w:val="22"/>
          <w:lang w:val="en-GB"/>
        </w:rPr>
        <w:t xml:space="preserve">application of </w:t>
      </w:r>
      <w:r w:rsidR="00040356">
        <w:rPr>
          <w:rFonts w:ascii="Arial" w:hAnsi="Arial" w:cs="Arial"/>
          <w:sz w:val="22"/>
          <w:szCs w:val="22"/>
          <w:lang w:val="en-GB"/>
        </w:rPr>
        <w:t>the</w:t>
      </w:r>
      <w:r w:rsidRPr="00C64A83">
        <w:rPr>
          <w:rFonts w:ascii="Arial" w:hAnsi="Arial" w:cs="Arial"/>
          <w:sz w:val="22"/>
          <w:szCs w:val="22"/>
          <w:lang w:val="en-GB"/>
        </w:rPr>
        <w:t xml:space="preserve"> reserved change of obligation pursuant to </w:t>
      </w:r>
      <w:r w:rsidR="00707CA7" w:rsidRPr="00C64A83">
        <w:rPr>
          <w:rFonts w:ascii="Arial" w:hAnsi="Arial" w:cs="Arial"/>
          <w:color w:val="000000"/>
          <w:sz w:val="22"/>
          <w:szCs w:val="22"/>
          <w:lang w:val="en-GB"/>
        </w:rPr>
        <w:t xml:space="preserve">Article V </w:t>
      </w:r>
      <w:r w:rsidR="00707CA7" w:rsidRPr="00C825F0">
        <w:rPr>
          <w:rFonts w:ascii="Arial" w:hAnsi="Arial" w:cs="Arial"/>
          <w:color w:val="000000"/>
          <w:sz w:val="22"/>
          <w:szCs w:val="22"/>
          <w:lang w:val="en-GB"/>
        </w:rPr>
        <w:t>paragraph 7 hereof.</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p w14:paraId="467F1DC6" w14:textId="034F9384" w:rsidR="002D6FB6" w:rsidRPr="00734C9A"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is aware that 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shall use the </w:t>
      </w:r>
      <w:r w:rsidR="00181B8C" w:rsidRPr="00734C9A">
        <w:rPr>
          <w:rFonts w:ascii="Arial" w:hAnsi="Arial" w:cs="Arial"/>
          <w:sz w:val="22"/>
          <w:szCs w:val="22"/>
          <w:lang w:val="en-GB"/>
        </w:rPr>
        <w:t>Device</w:t>
      </w:r>
      <w:r w:rsidRPr="00734C9A">
        <w:rPr>
          <w:rFonts w:ascii="Arial" w:hAnsi="Arial" w:cs="Arial"/>
          <w:sz w:val="22"/>
          <w:szCs w:val="22"/>
          <w:lang w:val="en-GB"/>
        </w:rPr>
        <w:t xml:space="preserve"> specified in paragraph 1 of this Article </w:t>
      </w:r>
      <w:r w:rsidR="00B53F3B" w:rsidRPr="00734C9A">
        <w:rPr>
          <w:rFonts w:ascii="Arial" w:hAnsi="Arial" w:cs="Arial"/>
          <w:sz w:val="22"/>
          <w:szCs w:val="22"/>
          <w:lang w:val="en-GB"/>
        </w:rPr>
        <w:t>for</w:t>
      </w:r>
      <w:r w:rsidR="005037C5" w:rsidRPr="00734C9A">
        <w:rPr>
          <w:rFonts w:ascii="Arial" w:hAnsi="Arial" w:cs="Arial"/>
          <w:sz w:val="22"/>
          <w:szCs w:val="22"/>
          <w:lang w:val="en-GB"/>
        </w:rPr>
        <w:t xml:space="preserve"> </w:t>
      </w:r>
      <w:r w:rsidR="00C825F0" w:rsidRPr="00C825F0">
        <w:rPr>
          <w:rFonts w:ascii="Arial" w:hAnsi="Arial" w:cs="Arial"/>
          <w:sz w:val="22"/>
          <w:szCs w:val="22"/>
          <w:lang w:val="en-GB"/>
        </w:rPr>
        <w:t>collating and bonding of sheets for production of ID1plastic cards, in 2 shift operation (Device can enable 3-shift operation)</w:t>
      </w:r>
      <w:r w:rsidRPr="00734C9A">
        <w:rPr>
          <w:rFonts w:ascii="Arial" w:hAnsi="Arial" w:cs="Arial"/>
          <w:sz w:val="22"/>
          <w:szCs w:val="22"/>
          <w:lang w:val="en-GB"/>
        </w:rPr>
        <w:t xml:space="preserve">, and </w:t>
      </w:r>
      <w:r w:rsidR="00181B8C" w:rsidRPr="00734C9A">
        <w:rPr>
          <w:rFonts w:ascii="Arial" w:hAnsi="Arial" w:cs="Arial"/>
          <w:sz w:val="22"/>
          <w:szCs w:val="22"/>
          <w:lang w:val="en-GB"/>
        </w:rPr>
        <w:t>Device will be</w:t>
      </w:r>
      <w:r w:rsidRPr="00734C9A">
        <w:rPr>
          <w:rFonts w:ascii="Arial" w:hAnsi="Arial" w:cs="Arial"/>
          <w:sz w:val="22"/>
          <w:szCs w:val="22"/>
          <w:lang w:val="en-GB"/>
        </w:rPr>
        <w:t xml:space="preserve"> fully functional for this purpose</w:t>
      </w:r>
      <w:r w:rsidR="004A4333" w:rsidRPr="00734C9A">
        <w:rPr>
          <w:rFonts w:ascii="Arial" w:hAnsi="Arial" w:cs="Arial"/>
          <w:sz w:val="22"/>
          <w:szCs w:val="22"/>
          <w:lang w:val="en-GB"/>
        </w:rPr>
        <w:t>;</w:t>
      </w:r>
      <w:r w:rsidR="00B3273E" w:rsidRPr="00734C9A">
        <w:rPr>
          <w:rFonts w:ascii="Arial" w:hAnsi="Arial" w:cs="Arial"/>
          <w:color w:val="FF0000"/>
          <w:sz w:val="16"/>
          <w:szCs w:val="16"/>
          <w:lang w:val="en-US"/>
        </w:rPr>
        <w:t xml:space="preserve"> </w:t>
      </w:r>
    </w:p>
    <w:p w14:paraId="5FF3C29C" w14:textId="6973B2BB" w:rsidR="005560A9" w:rsidRPr="000C3243"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technicians are familiarized with these regulations </w:t>
      </w:r>
      <w:r w:rsidRPr="00B24211">
        <w:rPr>
          <w:rFonts w:ascii="Arial" w:hAnsi="Arial" w:cs="Arial"/>
          <w:sz w:val="22"/>
          <w:szCs w:val="22"/>
          <w:lang w:val="en-GB"/>
        </w:rPr>
        <w:t xml:space="preserve">by the </w:t>
      </w:r>
      <w:proofErr w:type="spellStart"/>
      <w:r w:rsidR="00D32F3A" w:rsidRPr="00B24211">
        <w:rPr>
          <w:rFonts w:ascii="Arial" w:hAnsi="Arial" w:cs="Arial"/>
          <w:sz w:val="22"/>
          <w:szCs w:val="22"/>
        </w:rPr>
        <w:t>Client</w:t>
      </w:r>
      <w:proofErr w:type="spellEnd"/>
      <w:r w:rsidR="004A4333" w:rsidRPr="0052740E">
        <w:rPr>
          <w:rFonts w:ascii="Arial" w:hAnsi="Arial" w:cs="Arial"/>
          <w:sz w:val="22"/>
          <w:szCs w:val="22"/>
          <w:lang w:val="en-GB"/>
        </w:rPr>
        <w:t>;</w:t>
      </w:r>
    </w:p>
    <w:p w14:paraId="585095CC" w14:textId="18F18774" w:rsidR="00224A6E" w:rsidRPr="00B24211"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AF6937">
        <w:rPr>
          <w:rFonts w:ascii="Arial" w:hAnsi="Arial" w:cs="Arial"/>
          <w:sz w:val="22"/>
          <w:szCs w:val="22"/>
          <w:lang w:val="en-GB"/>
        </w:rPr>
        <w:t xml:space="preserve">acknowledges that the </w:t>
      </w:r>
      <w:proofErr w:type="spellStart"/>
      <w:r w:rsidR="00D32F3A" w:rsidRPr="00AF6937">
        <w:rPr>
          <w:rFonts w:ascii="Arial" w:hAnsi="Arial" w:cs="Arial"/>
          <w:sz w:val="22"/>
          <w:szCs w:val="22"/>
        </w:rPr>
        <w:t>Client</w:t>
      </w:r>
      <w:proofErr w:type="spellEnd"/>
      <w:r w:rsidRPr="00AF6937">
        <w:rPr>
          <w:rFonts w:ascii="Arial" w:hAnsi="Arial" w:cs="Arial"/>
          <w:sz w:val="22"/>
          <w:szCs w:val="22"/>
          <w:lang w:val="en-GB"/>
        </w:rPr>
        <w:t xml:space="preserve"> </w:t>
      </w:r>
      <w:r w:rsidR="005560A9" w:rsidRPr="00AF6937">
        <w:rPr>
          <w:rFonts w:ascii="Arial" w:hAnsi="Arial" w:cs="Arial"/>
          <w:color w:val="000000"/>
          <w:sz w:val="22"/>
          <w:szCs w:val="22"/>
          <w:lang w:val="en-GB" w:eastAsia="cs-CZ"/>
        </w:rPr>
        <w:t xml:space="preserve">is going to procure its own material for its tests of the Device as part of FAT and SAT tests. If tests need to be performed on the Device in the production and actual test phases, 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will procure its own material. </w:t>
      </w:r>
      <w:r w:rsidR="002B1407" w:rsidRPr="00AF6937">
        <w:rPr>
          <w:rFonts w:ascii="Arial" w:hAnsi="Arial" w:cs="Arial"/>
          <w:color w:val="000000"/>
          <w:sz w:val="22"/>
          <w:szCs w:val="22"/>
          <w:lang w:val="en-GB" w:eastAsia="cs-CZ"/>
        </w:rPr>
        <w:t>After conclusion of th</w:t>
      </w:r>
      <w:r w:rsidR="00EF3D51" w:rsidRPr="00AF6937">
        <w:rPr>
          <w:rFonts w:ascii="Arial" w:hAnsi="Arial" w:cs="Arial"/>
          <w:color w:val="000000"/>
          <w:sz w:val="22"/>
          <w:szCs w:val="22"/>
          <w:lang w:val="en-GB" w:eastAsia="cs-CZ"/>
        </w:rPr>
        <w:t>is</w:t>
      </w:r>
      <w:r w:rsidR="002B1407" w:rsidRPr="00AF6937">
        <w:rPr>
          <w:rFonts w:ascii="Arial" w:hAnsi="Arial" w:cs="Arial"/>
          <w:color w:val="000000"/>
          <w:sz w:val="22"/>
          <w:szCs w:val="22"/>
          <w:lang w:val="en-GB" w:eastAsia="cs-CZ"/>
        </w:rPr>
        <w:t xml:space="preserve"> Contract t</w:t>
      </w:r>
      <w:r w:rsidR="005560A9" w:rsidRPr="00AF6937">
        <w:rPr>
          <w:rFonts w:ascii="Arial" w:hAnsi="Arial" w:cs="Arial"/>
          <w:color w:val="000000"/>
          <w:sz w:val="22"/>
          <w:szCs w:val="22"/>
          <w:lang w:val="en-GB" w:eastAsia="cs-CZ"/>
        </w:rPr>
        <w:t xml:space="preserve">he </w:t>
      </w:r>
      <w:proofErr w:type="spellStart"/>
      <w:r w:rsidR="00D32F3A" w:rsidRPr="00AF6937">
        <w:rPr>
          <w:rFonts w:ascii="Arial" w:hAnsi="Arial" w:cs="Arial"/>
          <w:sz w:val="22"/>
          <w:szCs w:val="22"/>
        </w:rPr>
        <w:t>Client</w:t>
      </w:r>
      <w:proofErr w:type="spellEnd"/>
      <w:r w:rsidR="005560A9" w:rsidRPr="00AF6937">
        <w:rPr>
          <w:rFonts w:ascii="Arial" w:hAnsi="Arial" w:cs="Arial"/>
          <w:color w:val="000000"/>
          <w:sz w:val="22"/>
          <w:szCs w:val="22"/>
          <w:lang w:val="en-GB" w:eastAsia="cs-CZ"/>
        </w:rPr>
        <w:t xml:space="preserve"> shall </w:t>
      </w:r>
      <w:r w:rsidR="002B1407" w:rsidRPr="00AF6937">
        <w:rPr>
          <w:rFonts w:ascii="Arial" w:hAnsi="Arial" w:cs="Arial"/>
          <w:color w:val="000000"/>
          <w:sz w:val="22"/>
          <w:szCs w:val="22"/>
          <w:lang w:val="en-GB" w:eastAsia="cs-CZ"/>
        </w:rPr>
        <w:t xml:space="preserve">provide to </w:t>
      </w:r>
      <w:r w:rsidR="005560A9" w:rsidRPr="00AF6937">
        <w:rPr>
          <w:rFonts w:ascii="Arial" w:hAnsi="Arial" w:cs="Arial"/>
          <w:color w:val="000000"/>
          <w:sz w:val="22"/>
          <w:szCs w:val="22"/>
          <w:lang w:val="en-GB" w:eastAsia="cs-CZ"/>
        </w:rPr>
        <w:t xml:space="preserve">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t>
      </w:r>
      <w:r w:rsidR="00EF3D51" w:rsidRPr="00AF6937">
        <w:rPr>
          <w:rFonts w:ascii="Arial" w:hAnsi="Arial" w:cs="Arial"/>
          <w:color w:val="000000"/>
          <w:sz w:val="22"/>
          <w:szCs w:val="22"/>
          <w:lang w:val="en-GB" w:eastAsia="cs-CZ"/>
        </w:rPr>
        <w:t xml:space="preserve">the information about </w:t>
      </w:r>
      <w:r w:rsidR="00EF3D51" w:rsidRPr="00AF6937">
        <w:rPr>
          <w:rFonts w:ascii="Arial" w:hAnsi="Arial" w:cs="Arial"/>
          <w:sz w:val="22"/>
          <w:szCs w:val="22"/>
          <w:lang w:val="en-GB" w:eastAsia="cs-CZ"/>
        </w:rPr>
        <w:t xml:space="preserve">a </w:t>
      </w:r>
      <w:r w:rsidR="005560A9" w:rsidRPr="00AF6937">
        <w:rPr>
          <w:rFonts w:ascii="Arial" w:hAnsi="Arial" w:cs="Arial"/>
          <w:sz w:val="22"/>
          <w:szCs w:val="22"/>
          <w:lang w:val="en-GB" w:eastAsia="cs-CZ"/>
        </w:rPr>
        <w:t xml:space="preserve">typical composition </w:t>
      </w:r>
      <w:r w:rsidR="00B24211" w:rsidRPr="00B24211">
        <w:rPr>
          <w:rFonts w:ascii="Arial" w:hAnsi="Arial" w:cs="Arial"/>
          <w:sz w:val="22"/>
          <w:szCs w:val="22"/>
          <w:lang w:val="en-GB" w:eastAsia="cs-CZ"/>
        </w:rPr>
        <w:t>and material of the card</w:t>
      </w:r>
    </w:p>
    <w:p w14:paraId="00BD5A72" w14:textId="632805E4" w:rsidR="002D6FB6" w:rsidRPr="00DC4C8A" w:rsidRDefault="009C6B1C"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1" w:name="_Hlk55236716"/>
      <w:r w:rsidRPr="00DC4C8A">
        <w:rPr>
          <w:rFonts w:ascii="Arial" w:hAnsi="Arial" w:cs="Arial"/>
          <w:sz w:val="22"/>
          <w:szCs w:val="22"/>
          <w:lang w:val="en-GB"/>
        </w:rPr>
        <w:lastRenderedPageBreak/>
        <w:t xml:space="preserve">The subject of this Contract also includes </w:t>
      </w:r>
      <w:r w:rsidR="00EC2B5B">
        <w:rPr>
          <w:rFonts w:ascii="Arial" w:hAnsi="Arial" w:cs="Arial"/>
          <w:sz w:val="22"/>
          <w:szCs w:val="22"/>
          <w:lang w:val="en-GB"/>
        </w:rPr>
        <w:t>Contractor</w:t>
      </w:r>
      <w:r w:rsidRPr="00DC4C8A">
        <w:rPr>
          <w:rFonts w:ascii="Arial" w:hAnsi="Arial" w:cs="Arial"/>
          <w:sz w:val="22"/>
          <w:szCs w:val="22"/>
          <w:lang w:val="en-GB"/>
        </w:rPr>
        <w:t xml:space="preserve">´s obligation to grant to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unlimited, non-exclusive and for the next possible sale of Device a transferable </w:t>
      </w:r>
      <w:proofErr w:type="spellStart"/>
      <w:r w:rsidRPr="00DC4C8A">
        <w:rPr>
          <w:rFonts w:ascii="Arial" w:hAnsi="Arial" w:cs="Arial"/>
          <w:sz w:val="22"/>
          <w:szCs w:val="22"/>
          <w:lang w:val="en-GB"/>
        </w:rPr>
        <w:t>righ</w:t>
      </w:r>
      <w:proofErr w:type="spellEnd"/>
      <w:r w:rsidRPr="00DC4C8A">
        <w:rPr>
          <w:rFonts w:ascii="Arial" w:hAnsi="Arial" w:cs="Arial"/>
          <w:sz w:val="22"/>
          <w:szCs w:val="22"/>
          <w:lang w:val="en-GB"/>
        </w:rPr>
        <w:t xml:space="preserve"> to use (licence) computer software in the device within the scope of use of the Device to the contracted purpose (exposure of offset printing plates).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is granted a non-exclusive and non-assignable right to use all supplied software products provided that the </w:t>
      </w:r>
      <w:r w:rsidR="00EC2B5B">
        <w:rPr>
          <w:rFonts w:ascii="Arial" w:hAnsi="Arial" w:cs="Arial"/>
          <w:sz w:val="22"/>
          <w:szCs w:val="22"/>
          <w:lang w:val="en-GB"/>
        </w:rPr>
        <w:t>Contractor</w:t>
      </w:r>
      <w:r w:rsidRPr="00DC4C8A">
        <w:rPr>
          <w:rFonts w:ascii="Arial" w:hAnsi="Arial" w:cs="Arial"/>
          <w:sz w:val="22"/>
          <w:szCs w:val="22"/>
          <w:cs/>
          <w:lang w:val="en-GB"/>
        </w:rPr>
        <w:t>’</w:t>
      </w:r>
      <w:r w:rsidRPr="00DC4C8A">
        <w:rPr>
          <w:rFonts w:ascii="Arial" w:hAnsi="Arial" w:cs="Arial"/>
          <w:sz w:val="22"/>
          <w:szCs w:val="22"/>
          <w:lang w:val="en-GB"/>
        </w:rPr>
        <w:t xml:space="preserve">s copyrights are respected. However,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may neither interfere with, nor modify the functions of the computer programmes in any way.</w:t>
      </w:r>
    </w:p>
    <w:bookmarkEnd w:id="10"/>
    <w:bookmarkEnd w:id="11"/>
    <w:p w14:paraId="2CAA4AFC" w14:textId="26471DA2"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undertakes to take over the subject of this Contract as specified above in this Article, and to the price for it as specified herein.</w:t>
      </w:r>
    </w:p>
    <w:p w14:paraId="114883EE" w14:textId="413BBEA6" w:rsidR="00317889" w:rsidRPr="00734C9A"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317889">
        <w:rPr>
          <w:rFonts w:ascii="Arial" w:hAnsi="Arial" w:cs="Arial"/>
          <w:sz w:val="22"/>
          <w:szCs w:val="22"/>
          <w:lang w:val="en-GB"/>
        </w:rPr>
        <w:t>The</w:t>
      </w:r>
      <w:r>
        <w:rPr>
          <w:rFonts w:ascii="Arial" w:hAnsi="Arial" w:cs="Arial"/>
          <w:sz w:val="22"/>
          <w:szCs w:val="22"/>
          <w:lang w:val="en-GB"/>
        </w:rPr>
        <w:t xml:space="preserve"> Client</w:t>
      </w:r>
      <w:r w:rsidRPr="00317889">
        <w:rPr>
          <w:rFonts w:ascii="Arial" w:hAnsi="Arial" w:cs="Arial"/>
          <w:sz w:val="22"/>
          <w:szCs w:val="22"/>
          <w:lang w:val="en-GB"/>
        </w:rPr>
        <w:t xml:space="preserve"> reserves the right upon agreement with the </w:t>
      </w:r>
      <w:r>
        <w:rPr>
          <w:rFonts w:ascii="Arial" w:hAnsi="Arial" w:cs="Arial"/>
          <w:sz w:val="22"/>
          <w:szCs w:val="22"/>
          <w:lang w:val="en-GB"/>
        </w:rPr>
        <w:t>S</w:t>
      </w:r>
      <w:r w:rsidRPr="00317889">
        <w:rPr>
          <w:rFonts w:ascii="Arial" w:hAnsi="Arial" w:cs="Arial"/>
          <w:sz w:val="22"/>
          <w:szCs w:val="22"/>
          <w:lang w:val="en-GB"/>
        </w:rPr>
        <w:t xml:space="preserve">eller to change the orientation and location of the </w:t>
      </w:r>
      <w:r>
        <w:rPr>
          <w:rFonts w:ascii="Arial" w:hAnsi="Arial" w:cs="Arial"/>
          <w:sz w:val="22"/>
          <w:szCs w:val="22"/>
          <w:lang w:val="en-GB"/>
        </w:rPr>
        <w:t>D</w:t>
      </w:r>
      <w:r w:rsidRPr="00317889">
        <w:rPr>
          <w:rFonts w:ascii="Arial" w:hAnsi="Arial" w:cs="Arial"/>
          <w:sz w:val="22"/>
          <w:szCs w:val="22"/>
          <w:lang w:val="en-GB"/>
        </w:rPr>
        <w:t xml:space="preserve">evice </w:t>
      </w:r>
      <w:r>
        <w:rPr>
          <w:rFonts w:ascii="Arial" w:hAnsi="Arial" w:cs="Arial"/>
          <w:sz w:val="22"/>
          <w:szCs w:val="22"/>
          <w:lang w:val="en-GB"/>
        </w:rPr>
        <w:t>stated</w:t>
      </w:r>
      <w:r w:rsidRPr="00317889">
        <w:rPr>
          <w:rFonts w:ascii="Arial" w:hAnsi="Arial" w:cs="Arial"/>
          <w:sz w:val="22"/>
          <w:szCs w:val="22"/>
          <w:lang w:val="en-GB"/>
        </w:rPr>
        <w:t xml:space="preserve"> A</w:t>
      </w:r>
      <w:r>
        <w:rPr>
          <w:rFonts w:ascii="Arial" w:hAnsi="Arial" w:cs="Arial"/>
          <w:sz w:val="22"/>
          <w:szCs w:val="22"/>
          <w:lang w:val="en-GB"/>
        </w:rPr>
        <w:t>nnex</w:t>
      </w:r>
      <w:r w:rsidRPr="00317889">
        <w:rPr>
          <w:rFonts w:ascii="Arial" w:hAnsi="Arial" w:cs="Arial"/>
          <w:sz w:val="22"/>
          <w:szCs w:val="22"/>
          <w:lang w:val="en-GB"/>
        </w:rPr>
        <w:t xml:space="preserve"> No. 1c</w:t>
      </w:r>
      <w:r>
        <w:rPr>
          <w:rFonts w:ascii="Arial" w:hAnsi="Arial" w:cs="Arial"/>
          <w:sz w:val="22"/>
          <w:szCs w:val="22"/>
          <w:lang w:val="en-GB"/>
        </w:rPr>
        <w:t xml:space="preserve"> to this Contract. </w:t>
      </w:r>
      <w:r w:rsidRPr="00317889">
        <w:rPr>
          <w:rFonts w:ascii="Arial" w:hAnsi="Arial" w:cs="Arial"/>
          <w:sz w:val="22"/>
          <w:szCs w:val="22"/>
          <w:lang w:val="en-GB"/>
        </w:rPr>
        <w:t xml:space="preserve">For the avoidance of </w:t>
      </w:r>
      <w:r>
        <w:rPr>
          <w:rFonts w:ascii="Arial" w:hAnsi="Arial" w:cs="Arial"/>
          <w:sz w:val="22"/>
          <w:szCs w:val="22"/>
          <w:lang w:val="en-GB"/>
        </w:rPr>
        <w:t xml:space="preserve">any </w:t>
      </w:r>
      <w:r w:rsidRPr="00317889">
        <w:rPr>
          <w:rFonts w:ascii="Arial" w:hAnsi="Arial" w:cs="Arial"/>
          <w:sz w:val="22"/>
          <w:szCs w:val="22"/>
          <w:lang w:val="en-GB"/>
        </w:rPr>
        <w:t xml:space="preserve">doubt, the </w:t>
      </w:r>
      <w:r>
        <w:rPr>
          <w:rFonts w:ascii="Arial" w:hAnsi="Arial" w:cs="Arial"/>
          <w:sz w:val="22"/>
          <w:szCs w:val="22"/>
          <w:lang w:val="en-GB"/>
        </w:rPr>
        <w:t>C</w:t>
      </w:r>
      <w:r w:rsidRPr="00317889">
        <w:rPr>
          <w:rFonts w:ascii="Arial" w:hAnsi="Arial" w:cs="Arial"/>
          <w:sz w:val="22"/>
          <w:szCs w:val="22"/>
          <w:lang w:val="en-GB"/>
        </w:rPr>
        <w:t xml:space="preserve">ontracting </w:t>
      </w:r>
      <w:r>
        <w:rPr>
          <w:rFonts w:ascii="Arial" w:hAnsi="Arial" w:cs="Arial"/>
          <w:sz w:val="22"/>
          <w:szCs w:val="22"/>
          <w:lang w:val="en-GB"/>
        </w:rPr>
        <w:t>P</w:t>
      </w:r>
      <w:r w:rsidRPr="00317889">
        <w:rPr>
          <w:rFonts w:ascii="Arial" w:hAnsi="Arial" w:cs="Arial"/>
          <w:sz w:val="22"/>
          <w:szCs w:val="22"/>
          <w:lang w:val="en-GB"/>
        </w:rPr>
        <w:t xml:space="preserve">arties state that </w:t>
      </w:r>
      <w:r>
        <w:rPr>
          <w:rFonts w:ascii="Arial" w:hAnsi="Arial" w:cs="Arial"/>
          <w:sz w:val="22"/>
          <w:szCs w:val="22"/>
          <w:lang w:val="en-GB"/>
        </w:rPr>
        <w:t xml:space="preserve">it is not </w:t>
      </w:r>
      <w:r w:rsidRPr="00317889">
        <w:rPr>
          <w:rFonts w:ascii="Arial" w:hAnsi="Arial" w:cs="Arial"/>
          <w:sz w:val="22"/>
          <w:szCs w:val="22"/>
          <w:lang w:val="en-GB"/>
        </w:rPr>
        <w:t xml:space="preserve">necessary to conclude an </w:t>
      </w:r>
      <w:r>
        <w:rPr>
          <w:rFonts w:ascii="Arial" w:hAnsi="Arial" w:cs="Arial"/>
          <w:sz w:val="22"/>
          <w:szCs w:val="22"/>
          <w:lang w:val="en-GB"/>
        </w:rPr>
        <w:t>amendment</w:t>
      </w:r>
      <w:r w:rsidRPr="00317889">
        <w:rPr>
          <w:rFonts w:ascii="Arial" w:hAnsi="Arial" w:cs="Arial"/>
          <w:sz w:val="22"/>
          <w:szCs w:val="22"/>
          <w:lang w:val="en-GB"/>
        </w:rPr>
        <w:t xml:space="preserve"> to this </w:t>
      </w:r>
      <w:r>
        <w:rPr>
          <w:rFonts w:ascii="Arial" w:hAnsi="Arial" w:cs="Arial"/>
          <w:sz w:val="22"/>
          <w:szCs w:val="22"/>
          <w:lang w:val="en-GB"/>
        </w:rPr>
        <w:t>C</w:t>
      </w:r>
      <w:r w:rsidRPr="00317889">
        <w:rPr>
          <w:rFonts w:ascii="Arial" w:hAnsi="Arial" w:cs="Arial"/>
          <w:sz w:val="22"/>
          <w:szCs w:val="22"/>
          <w:lang w:val="en-GB"/>
        </w:rPr>
        <w:t>ontract regarding t</w:t>
      </w:r>
      <w:r>
        <w:rPr>
          <w:rFonts w:ascii="Arial" w:hAnsi="Arial" w:cs="Arial"/>
          <w:sz w:val="22"/>
          <w:szCs w:val="22"/>
          <w:lang w:val="en-GB"/>
        </w:rPr>
        <w:t>he change according</w:t>
      </w:r>
      <w:r w:rsidR="00F83005">
        <w:rPr>
          <w:rFonts w:ascii="Arial" w:hAnsi="Arial" w:cs="Arial"/>
          <w:sz w:val="22"/>
          <w:szCs w:val="22"/>
          <w:lang w:val="en-GB"/>
        </w:rPr>
        <w:t xml:space="preserve"> to</w:t>
      </w:r>
      <w:r w:rsidR="000E4EB3">
        <w:rPr>
          <w:rFonts w:ascii="Arial" w:hAnsi="Arial" w:cs="Arial"/>
          <w:sz w:val="22"/>
          <w:szCs w:val="22"/>
          <w:lang w:val="en-GB"/>
        </w:rPr>
        <w:t xml:space="preserve"> the</w:t>
      </w:r>
      <w:r>
        <w:rPr>
          <w:rFonts w:ascii="Arial" w:hAnsi="Arial" w:cs="Arial"/>
          <w:sz w:val="22"/>
          <w:szCs w:val="22"/>
          <w:lang w:val="en-GB"/>
        </w:rPr>
        <w:t xml:space="preserve"> previous sentence</w:t>
      </w:r>
      <w:r w:rsidRPr="00317889">
        <w:rPr>
          <w:rFonts w:ascii="Arial" w:hAnsi="Arial" w:cs="Arial"/>
          <w:sz w:val="22"/>
          <w:szCs w:val="22"/>
          <w:lang w:val="en-GB"/>
        </w:rPr>
        <w:t>.</w:t>
      </w:r>
    </w:p>
    <w:p w14:paraId="58E2AC63" w14:textId="77777777" w:rsidR="006174AC" w:rsidRPr="00734C9A"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33AEC911" w:rsidR="005037C5" w:rsidRPr="00734C9A" w:rsidRDefault="006C3D08" w:rsidP="006C3D08">
      <w:pPr>
        <w:jc w:val="both"/>
        <w:rPr>
          <w:rFonts w:ascii="Arial" w:hAnsi="Arial" w:cs="Arial"/>
          <w:sz w:val="22"/>
          <w:lang w:val="en-GB"/>
        </w:rPr>
      </w:pPr>
      <w:r w:rsidRPr="00734C9A">
        <w:rPr>
          <w:rFonts w:ascii="Arial" w:hAnsi="Arial" w:cs="Arial"/>
          <w:sz w:val="22"/>
          <w:lang w:val="en-GB"/>
        </w:rPr>
        <w:t>The place of performance is the</w:t>
      </w:r>
      <w:r w:rsidR="005037C5" w:rsidRPr="00734C9A">
        <w:rPr>
          <w:rFonts w:ascii="Arial" w:hAnsi="Arial" w:cs="Arial"/>
          <w:sz w:val="22"/>
          <w:lang w:val="en-GB"/>
        </w:rPr>
        <w:t xml:space="preserve"> </w:t>
      </w:r>
      <w:proofErr w:type="spellStart"/>
      <w:r w:rsidR="00D32F3A">
        <w:rPr>
          <w:rFonts w:ascii="Arial" w:hAnsi="Arial" w:cs="Arial"/>
          <w:sz w:val="22"/>
          <w:szCs w:val="22"/>
        </w:rPr>
        <w:t>Client</w:t>
      </w:r>
      <w:proofErr w:type="spellEnd"/>
      <w:r w:rsidR="005037C5" w:rsidRPr="00734C9A">
        <w:rPr>
          <w:rFonts w:ascii="Arial" w:hAnsi="Arial" w:cs="Arial"/>
          <w:sz w:val="22"/>
          <w:lang w:val="en-GB"/>
        </w:rPr>
        <w:t xml:space="preserve">’s production plant at </w:t>
      </w:r>
      <w:r w:rsidR="005037C5" w:rsidRPr="00C825F0">
        <w:rPr>
          <w:rFonts w:ascii="Arial" w:hAnsi="Arial" w:cs="Arial"/>
          <w:sz w:val="22"/>
          <w:lang w:val="en-GB"/>
        </w:rPr>
        <w:t xml:space="preserve">the address: </w:t>
      </w:r>
      <w:r w:rsidR="005037C5" w:rsidRPr="00C825F0">
        <w:rPr>
          <w:rFonts w:ascii="Arial" w:hAnsi="Arial" w:cs="Arial"/>
          <w:b/>
          <w:bCs/>
          <w:sz w:val="22"/>
          <w:lang w:val="en-GB"/>
        </w:rPr>
        <w:t xml:space="preserve">Production Plant I – </w:t>
      </w:r>
      <w:proofErr w:type="spellStart"/>
      <w:r w:rsidR="005037C5" w:rsidRPr="00C825F0">
        <w:rPr>
          <w:rFonts w:ascii="Arial" w:hAnsi="Arial" w:cs="Arial"/>
          <w:b/>
          <w:bCs/>
          <w:sz w:val="22"/>
          <w:lang w:val="en-GB"/>
        </w:rPr>
        <w:t>Růžová</w:t>
      </w:r>
      <w:proofErr w:type="spellEnd"/>
      <w:r w:rsidR="005037C5" w:rsidRPr="00C825F0">
        <w:rPr>
          <w:rFonts w:ascii="Arial" w:hAnsi="Arial" w:cs="Arial"/>
          <w:b/>
          <w:bCs/>
          <w:sz w:val="22"/>
          <w:lang w:val="en-GB"/>
        </w:rPr>
        <w:t xml:space="preserve"> 6, </w:t>
      </w:r>
      <w:r w:rsidR="000E4EB3">
        <w:rPr>
          <w:rFonts w:ascii="Arial" w:hAnsi="Arial" w:cs="Arial"/>
          <w:b/>
          <w:bCs/>
          <w:sz w:val="22"/>
          <w:lang w:val="en-GB"/>
        </w:rPr>
        <w:t>H</w:t>
      </w:r>
      <w:r w:rsidR="005037C5" w:rsidRPr="00C825F0">
        <w:rPr>
          <w:rFonts w:ascii="Arial" w:hAnsi="Arial" w:cs="Arial"/>
          <w:b/>
          <w:bCs/>
          <w:sz w:val="22"/>
          <w:lang w:val="en-GB"/>
        </w:rPr>
        <w:t>ouse No. 943, 110 00 Prague 1, Czech Republic</w:t>
      </w:r>
      <w:r w:rsidR="00273C09" w:rsidRPr="00C825F0">
        <w:rPr>
          <w:rFonts w:ascii="Arial" w:hAnsi="Arial" w:cs="Arial"/>
          <w:b/>
          <w:bCs/>
          <w:sz w:val="22"/>
          <w:lang w:val="en-GB"/>
        </w:rPr>
        <w:t xml:space="preserve"> </w:t>
      </w:r>
      <w:r w:rsidR="00273C09" w:rsidRPr="00C825F0">
        <w:rPr>
          <w:rFonts w:ascii="Arial" w:hAnsi="Arial" w:cs="Arial"/>
          <w:sz w:val="22"/>
          <w:lang w:val="en-GB"/>
        </w:rPr>
        <w:t>(hereinafter</w:t>
      </w:r>
      <w:r w:rsidR="00273C09" w:rsidRPr="00273C09">
        <w:rPr>
          <w:rFonts w:ascii="Arial" w:hAnsi="Arial" w:cs="Arial"/>
          <w:sz w:val="22"/>
          <w:lang w:val="en-GB"/>
        </w:rPr>
        <w:t xml:space="preserve"> “</w:t>
      </w:r>
      <w:r w:rsidR="00D32F3A" w:rsidRPr="00D32F3A">
        <w:rPr>
          <w:rFonts w:ascii="Arial" w:hAnsi="Arial" w:cs="Arial"/>
          <w:b/>
          <w:bCs/>
          <w:sz w:val="22"/>
          <w:lang w:val="en-GB"/>
        </w:rPr>
        <w:t>Client</w:t>
      </w:r>
      <w:r w:rsidR="00273C09" w:rsidRPr="00D32F3A">
        <w:rPr>
          <w:rFonts w:ascii="Arial" w:hAnsi="Arial" w:cs="Arial"/>
          <w:b/>
          <w:bCs/>
          <w:sz w:val="22"/>
          <w:lang w:val="en-GB"/>
        </w:rPr>
        <w:t>’</w:t>
      </w:r>
      <w:r w:rsidR="00273C09">
        <w:rPr>
          <w:rFonts w:ascii="Arial" w:hAnsi="Arial" w:cs="Arial"/>
          <w:b/>
          <w:bCs/>
          <w:sz w:val="22"/>
          <w:lang w:val="en-GB"/>
        </w:rPr>
        <w:t>s Production Plant I</w:t>
      </w:r>
      <w:r w:rsidR="00273C09" w:rsidRPr="00273C09">
        <w:rPr>
          <w:rFonts w:ascii="Arial" w:hAnsi="Arial" w:cs="Arial"/>
          <w:sz w:val="22"/>
          <w:lang w:val="en-GB"/>
        </w:rPr>
        <w:t>”)</w:t>
      </w:r>
      <w:r w:rsidR="005037C5" w:rsidRPr="00273C09">
        <w:rPr>
          <w:rFonts w:ascii="Arial" w:hAnsi="Arial" w:cs="Arial"/>
          <w:sz w:val="22"/>
          <w:lang w:val="en-GB"/>
        </w:rPr>
        <w:t>,</w:t>
      </w:r>
      <w:r w:rsidR="003B365F" w:rsidRPr="00734C9A">
        <w:rPr>
          <w:rFonts w:ascii="Arial" w:hAnsi="Arial" w:cs="Arial"/>
          <w:sz w:val="22"/>
          <w:lang w:val="en-GB"/>
        </w:rPr>
        <w:t xml:space="preserve"> </w:t>
      </w:r>
      <w:r w:rsidR="005037C5" w:rsidRPr="00734C9A">
        <w:rPr>
          <w:rFonts w:ascii="Arial" w:hAnsi="Arial" w:cs="Arial"/>
          <w:sz w:val="22"/>
          <w:lang w:val="en-GB"/>
        </w:rPr>
        <w:t>unless the nature of the individual actions necessary for the fulfilment of this Contract indicates otherwise.</w:t>
      </w:r>
      <w:r w:rsidR="00DC4C8A">
        <w:rPr>
          <w:rFonts w:ascii="Arial" w:hAnsi="Arial" w:cs="Arial"/>
          <w:sz w:val="22"/>
          <w:lang w:val="en-GB"/>
        </w:rPr>
        <w:t xml:space="preserve"> T</w:t>
      </w:r>
      <w:r w:rsidR="003B365F" w:rsidRPr="00734C9A">
        <w:rPr>
          <w:rFonts w:ascii="Arial" w:hAnsi="Arial" w:cs="Arial"/>
          <w:sz w:val="22"/>
          <w:lang w:val="en-GB"/>
        </w:rPr>
        <w:t>he specification of the space</w:t>
      </w:r>
      <w:r w:rsidR="003E4184">
        <w:rPr>
          <w:rFonts w:ascii="Arial" w:hAnsi="Arial" w:cs="Arial"/>
          <w:sz w:val="22"/>
          <w:lang w:val="en-GB"/>
        </w:rPr>
        <w:t>, where</w:t>
      </w:r>
      <w:r w:rsidR="003B365F" w:rsidRPr="00734C9A">
        <w:rPr>
          <w:rFonts w:ascii="Arial" w:hAnsi="Arial" w:cs="Arial"/>
          <w:sz w:val="22"/>
          <w:lang w:val="en-GB"/>
        </w:rPr>
        <w:t xml:space="preserve"> the Device</w:t>
      </w:r>
      <w:r w:rsidR="006C389B">
        <w:rPr>
          <w:rFonts w:ascii="Arial" w:hAnsi="Arial" w:cs="Arial"/>
          <w:sz w:val="22"/>
          <w:lang w:val="en-GB"/>
        </w:rPr>
        <w:t xml:space="preserve"> will be situated</w:t>
      </w:r>
      <w:r w:rsidR="003B365F" w:rsidRPr="00734C9A">
        <w:rPr>
          <w:rFonts w:ascii="Arial" w:hAnsi="Arial" w:cs="Arial"/>
          <w:sz w:val="22"/>
          <w:lang w:val="en-GB"/>
        </w:rPr>
        <w:t xml:space="preserve"> is</w:t>
      </w:r>
      <w:r w:rsidR="00C825F0">
        <w:rPr>
          <w:rFonts w:ascii="Arial" w:hAnsi="Arial" w:cs="Arial"/>
          <w:sz w:val="22"/>
          <w:lang w:val="en-GB"/>
        </w:rPr>
        <w:t xml:space="preserve"> stated in </w:t>
      </w:r>
      <w:r w:rsidR="003B365F" w:rsidRPr="00734C9A">
        <w:rPr>
          <w:rFonts w:ascii="Arial" w:hAnsi="Arial" w:cs="Arial"/>
          <w:sz w:val="22"/>
          <w:lang w:val="en-GB"/>
        </w:rPr>
        <w:t xml:space="preserve">Annex No. </w:t>
      </w:r>
      <w:r w:rsidR="00C825F0">
        <w:rPr>
          <w:rFonts w:ascii="Arial" w:hAnsi="Arial" w:cs="Arial"/>
          <w:sz w:val="22"/>
          <w:lang w:val="en-GB"/>
        </w:rPr>
        <w:t>1</w:t>
      </w:r>
      <w:r w:rsidR="003B365F" w:rsidRPr="00734C9A">
        <w:rPr>
          <w:rFonts w:ascii="Arial" w:hAnsi="Arial" w:cs="Arial"/>
          <w:sz w:val="22"/>
          <w:lang w:val="en-GB"/>
        </w:rPr>
        <w:t xml:space="preserve"> to this Contract</w:t>
      </w:r>
      <w:r w:rsidR="00C825F0">
        <w:rPr>
          <w:rFonts w:ascii="Arial" w:hAnsi="Arial" w:cs="Arial"/>
          <w:sz w:val="22"/>
          <w:lang w:val="en-GB"/>
        </w:rPr>
        <w:t xml:space="preserve"> in its part called </w:t>
      </w:r>
      <w:proofErr w:type="spellStart"/>
      <w:r w:rsidR="00C825F0" w:rsidRPr="00E4379A">
        <w:rPr>
          <w:rFonts w:ascii="Arial" w:hAnsi="Arial"/>
          <w:sz w:val="22"/>
          <w:szCs w:val="22"/>
        </w:rPr>
        <w:t>Installation</w:t>
      </w:r>
      <w:proofErr w:type="spellEnd"/>
      <w:r w:rsidR="00C825F0" w:rsidRPr="00E4379A">
        <w:rPr>
          <w:rFonts w:ascii="Arial" w:hAnsi="Arial"/>
          <w:sz w:val="22"/>
          <w:szCs w:val="22"/>
        </w:rPr>
        <w:t xml:space="preserve"> </w:t>
      </w:r>
      <w:proofErr w:type="spellStart"/>
      <w:r w:rsidR="00C825F0" w:rsidRPr="00E4379A">
        <w:rPr>
          <w:rFonts w:ascii="Arial" w:hAnsi="Arial"/>
          <w:sz w:val="22"/>
          <w:szCs w:val="22"/>
        </w:rPr>
        <w:t>Site</w:t>
      </w:r>
      <w:proofErr w:type="spellEnd"/>
      <w:r w:rsidR="00C825F0" w:rsidRPr="00E4379A">
        <w:rPr>
          <w:rFonts w:ascii="Arial" w:hAnsi="Arial"/>
          <w:sz w:val="22"/>
          <w:szCs w:val="22"/>
        </w:rPr>
        <w:t xml:space="preserve"> </w:t>
      </w:r>
      <w:proofErr w:type="spellStart"/>
      <w:r w:rsidR="00C825F0" w:rsidRPr="00E4379A">
        <w:rPr>
          <w:rFonts w:ascii="Arial" w:hAnsi="Arial"/>
          <w:sz w:val="22"/>
          <w:szCs w:val="22"/>
        </w:rPr>
        <w:t>Drawing</w:t>
      </w:r>
      <w:proofErr w:type="spellEnd"/>
      <w:r w:rsidR="00C825F0">
        <w:rPr>
          <w:rFonts w:ascii="Arial" w:hAnsi="Arial"/>
          <w:sz w:val="22"/>
          <w:szCs w:val="22"/>
        </w:rPr>
        <w:t>.</w:t>
      </w:r>
    </w:p>
    <w:p w14:paraId="72B3A955" w14:textId="77777777" w:rsidR="006C3D08" w:rsidRPr="00734C9A" w:rsidRDefault="006C3D08"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502B5690"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Annex 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proofErr w:type="spellStart"/>
      <w:r w:rsidR="00D32F3A">
        <w:rPr>
          <w:rFonts w:ascii="Arial" w:hAnsi="Arial" w:cs="Arial"/>
          <w:sz w:val="22"/>
          <w:szCs w:val="22"/>
        </w:rPr>
        <w:t>Client</w:t>
      </w:r>
      <w:proofErr w:type="spellEnd"/>
      <w:r w:rsidRPr="00FB7152">
        <w:rPr>
          <w:rFonts w:ascii="Arial" w:hAnsi="Arial" w:cs="Arial"/>
          <w:sz w:val="22"/>
          <w:szCs w:val="22"/>
          <w:lang w:val="en-GB"/>
        </w:rPr>
        <w:t xml:space="preserve"> according to </w:t>
      </w:r>
      <w:r w:rsidRPr="00FB7152">
        <w:rPr>
          <w:rFonts w:ascii="Arial" w:hAnsi="Arial" w:cs="Arial"/>
          <w:b/>
          <w:sz w:val="22"/>
          <w:szCs w:val="22"/>
          <w:lang w:val="en-GB"/>
        </w:rPr>
        <w:t>Annex No. 7</w:t>
      </w:r>
      <w:r w:rsidRPr="00FB7152">
        <w:rPr>
          <w:rFonts w:ascii="Arial" w:hAnsi="Arial" w:cs="Arial"/>
          <w:sz w:val="22"/>
          <w:szCs w:val="22"/>
          <w:lang w:val="en-GB"/>
        </w:rPr>
        <w:t xml:space="preserve">, </w:t>
      </w:r>
      <w:r w:rsidR="00EF3D51" w:rsidRPr="00FB7152">
        <w:rPr>
          <w:rFonts w:ascii="Arial" w:hAnsi="Arial" w:cs="Arial"/>
          <w:sz w:val="22"/>
          <w:szCs w:val="22"/>
          <w:lang w:val="en-GB"/>
        </w:rPr>
        <w:t xml:space="preserve">which is an integral part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DCF380C"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proofErr w:type="spellStart"/>
      <w:r w:rsidR="00D32F3A" w:rsidRPr="00B9077B">
        <w:rPr>
          <w:rFonts w:ascii="Arial" w:hAnsi="Arial" w:cs="Arial"/>
          <w:b/>
          <w:bCs/>
          <w:sz w:val="22"/>
          <w:szCs w:val="22"/>
        </w:rPr>
        <w:t>Client</w:t>
      </w:r>
      <w:proofErr w:type="spellEnd"/>
      <w:r w:rsidRPr="00B9077B">
        <w:rPr>
          <w:rFonts w:ascii="Arial" w:hAnsi="Arial" w:cs="Arial"/>
          <w:b/>
          <w:bCs/>
          <w:sz w:val="22"/>
          <w:szCs w:val="22"/>
          <w:lang w:val="en-GB"/>
        </w:rPr>
        <w:t>’s Production Plant I</w:t>
      </w:r>
      <w:r w:rsidRPr="00713C42">
        <w:rPr>
          <w:rFonts w:ascii="Arial" w:hAnsi="Arial" w:cs="Arial"/>
          <w:sz w:val="22"/>
          <w:szCs w:val="22"/>
          <w:lang w:val="en-GB"/>
        </w:rPr>
        <w:t xml:space="preserve">, within the </w:t>
      </w:r>
      <w:r w:rsidR="0093137D">
        <w:rPr>
          <w:rFonts w:ascii="Arial" w:hAnsi="Arial" w:cs="Arial"/>
          <w:sz w:val="22"/>
          <w:szCs w:val="22"/>
          <w:lang w:val="en-GB"/>
        </w:rPr>
        <w:t>term</w:t>
      </w:r>
      <w:r w:rsidRPr="00713C42">
        <w:rPr>
          <w:rFonts w:ascii="Arial" w:hAnsi="Arial" w:cs="Arial"/>
          <w:sz w:val="22"/>
          <w:szCs w:val="22"/>
          <w:lang w:val="en-GB"/>
        </w:rPr>
        <w:t xml:space="preserve"> according to</w:t>
      </w:r>
      <w:r w:rsidR="0016184B">
        <w:rPr>
          <w:rFonts w:ascii="Arial" w:hAnsi="Arial" w:cs="Arial"/>
          <w:sz w:val="22"/>
          <w:szCs w:val="22"/>
          <w:lang w:val="en-GB"/>
        </w:rPr>
        <w:t xml:space="preserve"> point in </w:t>
      </w:r>
      <w:r w:rsidRPr="00713C42">
        <w:rPr>
          <w:rFonts w:ascii="Arial" w:hAnsi="Arial" w:cs="Arial"/>
          <w:sz w:val="22"/>
          <w:szCs w:val="22"/>
          <w:lang w:val="en-GB"/>
        </w:rPr>
        <w:t xml:space="preserve">Annex No. 3 to this Contract.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65526408" w14:textId="3F1C778A"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installation, commissioning and site acceptance tests (SAT), including the operator training</w:t>
      </w:r>
      <w:r w:rsidR="0086577E" w:rsidRPr="00FB7152">
        <w:rPr>
          <w:rFonts w:ascii="Arial" w:hAnsi="Arial" w:cs="Arial"/>
          <w:sz w:val="22"/>
          <w:szCs w:val="22"/>
          <w:lang w:val="en-GB"/>
        </w:rPr>
        <w:t xml:space="preserve"> and handover the certificates and technical documents</w:t>
      </w:r>
      <w:r w:rsidR="00EC1AC7">
        <w:rPr>
          <w:rFonts w:ascii="Arial" w:hAnsi="Arial" w:cs="Arial"/>
          <w:sz w:val="22"/>
          <w:szCs w:val="22"/>
          <w:lang w:val="en-GB"/>
        </w:rPr>
        <w:t xml:space="preserve"> </w:t>
      </w:r>
      <w:r w:rsidR="00EC1AC7" w:rsidRPr="0093137D">
        <w:rPr>
          <w:rFonts w:ascii="Arial" w:hAnsi="Arial" w:cs="Arial"/>
          <w:sz w:val="22"/>
          <w:szCs w:val="22"/>
          <w:lang w:val="en-GB"/>
        </w:rPr>
        <w:t>in the Czech language</w:t>
      </w:r>
      <w:r w:rsidR="0086577E" w:rsidRPr="00FB7152">
        <w:rPr>
          <w:rFonts w:ascii="Arial" w:hAnsi="Arial" w:cs="Arial"/>
          <w:sz w:val="22"/>
          <w:szCs w:val="22"/>
          <w:lang w:val="en-GB"/>
        </w:rPr>
        <w:t xml:space="preserve">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parties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2A748C87"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7 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BC34F8">
        <w:rPr>
          <w:rFonts w:ascii="Arial" w:hAnsi="Arial" w:cs="Arial"/>
          <w:sz w:val="22"/>
          <w:szCs w:val="22"/>
          <w:lang w:val="en-GB"/>
        </w:rPr>
        <w:t>test run</w:t>
      </w:r>
      <w:r w:rsidR="006534AF" w:rsidRPr="00BC34F8">
        <w:rPr>
          <w:rFonts w:ascii="Arial" w:hAnsi="Arial" w:cs="Arial"/>
          <w:sz w:val="22"/>
          <w:szCs w:val="22"/>
          <w:lang w:val="en-GB"/>
        </w:rPr>
        <w:t xml:space="preserve"> will begin ranging 30 calendar days.</w:t>
      </w:r>
      <w:r w:rsidR="002C6254" w:rsidRPr="00BC34F8">
        <w:rPr>
          <w:rFonts w:ascii="Arial" w:hAnsi="Arial" w:cs="Arial"/>
          <w:sz w:val="22"/>
          <w:szCs w:val="22"/>
          <w:lang w:val="en-GB"/>
        </w:rPr>
        <w:t xml:space="preserve"> For </w:t>
      </w:r>
      <w:proofErr w:type="spellStart"/>
      <w:r w:rsidR="002C6254" w:rsidRPr="00BC34F8">
        <w:rPr>
          <w:rFonts w:ascii="Arial" w:hAnsi="Arial" w:cs="Arial"/>
          <w:sz w:val="22"/>
          <w:szCs w:val="22"/>
          <w:lang w:val="en-GB"/>
        </w:rPr>
        <w:t>avoindance</w:t>
      </w:r>
      <w:proofErr w:type="spellEnd"/>
      <w:r w:rsidR="002C6254" w:rsidRPr="00BC34F8">
        <w:rPr>
          <w:rFonts w:ascii="Arial" w:hAnsi="Arial" w:cs="Arial"/>
          <w:sz w:val="22"/>
          <w:szCs w:val="22"/>
          <w:lang w:val="en-GB"/>
        </w:rPr>
        <w:t xml:space="preserv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Pr="00734C9A"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13B86F0C"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V.</w:t>
      </w:r>
    </w:p>
    <w:p w14:paraId="2588E9C4"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2693E01A"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5545DF" w:rsidRPr="00734C9A">
        <w:rPr>
          <w:lang w:val="en-GB"/>
        </w:rPr>
        <w:t xml:space="preserve">Tender </w:t>
      </w:r>
      <w:r w:rsidRPr="00734C9A">
        <w:rPr>
          <w:lang w:val="en-GB"/>
        </w:rPr>
        <w:t xml:space="preserve">Procedure organised by the </w:t>
      </w:r>
      <w:r w:rsidR="00D32F3A">
        <w:t>Client</w:t>
      </w:r>
      <w:r w:rsidR="006C3D08" w:rsidRPr="00734C9A">
        <w:rPr>
          <w:lang w:val="en-GB"/>
        </w:rPr>
        <w:t xml:space="preserve"> as the contracting authority.</w:t>
      </w:r>
    </w:p>
    <w:p w14:paraId="37662A45" w14:textId="2FFE488E"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 xml:space="preserve">below in this paragraph and </w:t>
      </w:r>
      <w:r w:rsidRPr="00D066CC">
        <w:rPr>
          <w:lang w:val="en-GB"/>
        </w:rPr>
        <w:t xml:space="preserve">in accordance with the </w:t>
      </w:r>
      <w:r w:rsidR="008E397C" w:rsidRPr="00D066CC">
        <w:rPr>
          <w:lang w:val="en-GB"/>
        </w:rPr>
        <w:t>reserved change of obligation</w:t>
      </w:r>
      <w:r w:rsidRPr="00D066CC">
        <w:rPr>
          <w:lang w:val="en-GB"/>
        </w:rPr>
        <w:t xml:space="preserve"> stated in paragraph </w:t>
      </w:r>
      <w:r w:rsidR="008E397C" w:rsidRPr="00D066CC">
        <w:rPr>
          <w:lang w:val="en-GB"/>
        </w:rPr>
        <w:t>7</w:t>
      </w:r>
      <w:r w:rsidRPr="00D066CC">
        <w:rPr>
          <w:lang w:val="en-GB"/>
        </w:rPr>
        <w:t xml:space="preserve"> of this Article.</w:t>
      </w:r>
      <w:r w:rsidR="00A66626">
        <w:rPr>
          <w:lang w:val="en-GB"/>
        </w:rPr>
        <w:t xml:space="preserve"> </w:t>
      </w:r>
      <w:r w:rsidR="00A66626" w:rsidRPr="00A66626">
        <w:rPr>
          <w:lang w:val="en-GB"/>
        </w:rPr>
        <w:t xml:space="preserve">For the avoidance of </w:t>
      </w:r>
      <w:r w:rsidR="00A66626">
        <w:rPr>
          <w:lang w:val="en-GB"/>
        </w:rPr>
        <w:t xml:space="preserve">any </w:t>
      </w:r>
      <w:r w:rsidR="00A66626" w:rsidRPr="00A66626">
        <w:rPr>
          <w:lang w:val="en-GB"/>
        </w:rPr>
        <w:t xml:space="preserve">doubt, the </w:t>
      </w:r>
      <w:r w:rsidR="00A66626">
        <w:rPr>
          <w:lang w:val="en-GB"/>
        </w:rPr>
        <w:t>Contracting P</w:t>
      </w:r>
      <w:r w:rsidR="00A66626" w:rsidRPr="00A66626">
        <w:rPr>
          <w:lang w:val="en-GB"/>
        </w:rPr>
        <w:t xml:space="preserve">arties state that this price applies to the </w:t>
      </w:r>
      <w:r w:rsidR="002651C9">
        <w:rPr>
          <w:lang w:val="en-GB"/>
        </w:rPr>
        <w:t>1</w:t>
      </w:r>
      <w:r w:rsidR="002651C9" w:rsidRPr="00E802CA">
        <w:rPr>
          <w:vertAlign w:val="superscript"/>
          <w:lang w:val="en-GB"/>
        </w:rPr>
        <w:t>st</w:t>
      </w:r>
      <w:r w:rsidR="002651C9">
        <w:rPr>
          <w:lang w:val="en-GB"/>
        </w:rPr>
        <w:t>, 2</w:t>
      </w:r>
      <w:r w:rsidR="002651C9" w:rsidRPr="00E802CA">
        <w:rPr>
          <w:vertAlign w:val="superscript"/>
          <w:lang w:val="en-GB"/>
        </w:rPr>
        <w:t>nd</w:t>
      </w:r>
      <w:r w:rsidR="002651C9">
        <w:rPr>
          <w:lang w:val="en-GB"/>
        </w:rPr>
        <w:t xml:space="preserve"> and 3</w:t>
      </w:r>
      <w:r w:rsidR="002651C9" w:rsidRPr="00E802CA">
        <w:rPr>
          <w:vertAlign w:val="superscript"/>
          <w:lang w:val="en-GB"/>
        </w:rPr>
        <w:t>rd</w:t>
      </w:r>
      <w:r w:rsidR="002651C9">
        <w:rPr>
          <w:lang w:val="en-GB"/>
        </w:rPr>
        <w:t xml:space="preserve"> </w:t>
      </w:r>
      <w:r w:rsidR="00A66626">
        <w:rPr>
          <w:lang w:val="en-GB"/>
        </w:rPr>
        <w:t>Device</w:t>
      </w:r>
      <w:r w:rsidR="002651C9">
        <w:rPr>
          <w:lang w:val="en-GB"/>
        </w:rPr>
        <w:t>; the Contractor is entitled</w:t>
      </w:r>
      <w:r w:rsidR="00FF32D9">
        <w:rPr>
          <w:lang w:val="en-GB"/>
        </w:rPr>
        <w:t xml:space="preserve"> to</w:t>
      </w:r>
      <w:r w:rsidR="002651C9" w:rsidRPr="002651C9">
        <w:rPr>
          <w:lang w:val="en-GB"/>
        </w:rPr>
        <w:t xml:space="preserve"> </w:t>
      </w:r>
      <w:r w:rsidR="002651C9">
        <w:rPr>
          <w:lang w:val="en-GB"/>
        </w:rPr>
        <w:t>request increase of the price for 3</w:t>
      </w:r>
      <w:r w:rsidR="002651C9" w:rsidRPr="00E802CA">
        <w:rPr>
          <w:vertAlign w:val="superscript"/>
          <w:lang w:val="en-GB"/>
        </w:rPr>
        <w:t>rd</w:t>
      </w:r>
      <w:r w:rsidR="002651C9">
        <w:rPr>
          <w:lang w:val="en-GB"/>
        </w:rPr>
        <w:t xml:space="preserve"> Device in accordance with the inflation clause stated in </w:t>
      </w:r>
      <w:r w:rsidR="002651C9" w:rsidRPr="00A66626">
        <w:rPr>
          <w:lang w:val="en-GB"/>
        </w:rPr>
        <w:t xml:space="preserve">paragraph 7 </w:t>
      </w:r>
      <w:r w:rsidR="002651C9" w:rsidRPr="00E67A59">
        <w:rPr>
          <w:lang w:val="en-GB"/>
        </w:rPr>
        <w:t>point 7.</w:t>
      </w:r>
      <w:r w:rsidR="00E67A59" w:rsidRPr="00E67A59">
        <w:rPr>
          <w:lang w:val="en-GB"/>
        </w:rPr>
        <w:t>2</w:t>
      </w:r>
      <w:r w:rsidR="002651C9" w:rsidRPr="00A66626">
        <w:rPr>
          <w:lang w:val="en-GB"/>
        </w:rPr>
        <w:t xml:space="preserve"> of this Article</w:t>
      </w:r>
      <w:r w:rsidR="002651C9">
        <w:rPr>
          <w:lang w:val="en-GB"/>
        </w:rPr>
        <w:t>.</w:t>
      </w:r>
      <w:r w:rsidR="00A66626" w:rsidRPr="00A66626">
        <w:rPr>
          <w:lang w:val="en-GB"/>
        </w:rPr>
        <w:t xml:space="preserve"> </w:t>
      </w:r>
    </w:p>
    <w:p w14:paraId="723CBBA8" w14:textId="4650059A" w:rsidR="006067D0" w:rsidRPr="003256EB" w:rsidRDefault="006067D0" w:rsidP="00A66626">
      <w:pPr>
        <w:pStyle w:val="Kapitola1"/>
        <w:numPr>
          <w:ilvl w:val="0"/>
          <w:numId w:val="0"/>
        </w:numPr>
        <w:ind w:left="1146"/>
        <w:rPr>
          <w:lang w:val="en-GB"/>
        </w:rPr>
      </w:pPr>
    </w:p>
    <w:tbl>
      <w:tblPr>
        <w:tblW w:w="0" w:type="auto"/>
        <w:tblInd w:w="1134" w:type="dxa"/>
        <w:tblCellMar>
          <w:left w:w="70" w:type="dxa"/>
          <w:right w:w="70" w:type="dxa"/>
        </w:tblCellMar>
        <w:tblLook w:val="0000" w:firstRow="0" w:lastRow="0" w:firstColumn="0" w:lastColumn="0" w:noHBand="0" w:noVBand="0"/>
      </w:tblPr>
      <w:tblGrid>
        <w:gridCol w:w="5846"/>
        <w:gridCol w:w="2089"/>
      </w:tblGrid>
      <w:tr w:rsidR="00346AFA" w:rsidRPr="003256EB" w14:paraId="11838C34" w14:textId="77777777" w:rsidTr="001C797F">
        <w:trPr>
          <w:trHeight w:val="408"/>
        </w:trPr>
        <w:tc>
          <w:tcPr>
            <w:tcW w:w="5846"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2089"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1C797F">
        <w:trPr>
          <w:trHeight w:val="408"/>
        </w:trPr>
        <w:tc>
          <w:tcPr>
            <w:tcW w:w="5846"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 a), b) and d)</w:t>
            </w:r>
          </w:p>
        </w:tc>
        <w:tc>
          <w:tcPr>
            <w:tcW w:w="2089" w:type="dxa"/>
            <w:tcBorders>
              <w:top w:val="single" w:sz="4" w:space="0" w:color="auto"/>
            </w:tcBorders>
            <w:vAlign w:val="center"/>
          </w:tcPr>
          <w:p w14:paraId="4D6A2AE4" w14:textId="77777777" w:rsidR="00346AFA" w:rsidRPr="003256EB" w:rsidRDefault="00346AFA" w:rsidP="001C797F">
            <w:pPr>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4382869A" w14:textId="77777777" w:rsidTr="001C797F">
        <w:trPr>
          <w:trHeight w:val="408"/>
        </w:trPr>
        <w:tc>
          <w:tcPr>
            <w:tcW w:w="5846" w:type="dxa"/>
            <w:vAlign w:val="center"/>
          </w:tcPr>
          <w:p w14:paraId="762CD469" w14:textId="6B8C7CC5" w:rsidR="00346AFA" w:rsidRPr="003256EB" w:rsidRDefault="00346AFA" w:rsidP="001C797F">
            <w:pPr>
              <w:rPr>
                <w:rFonts w:ascii="Arial" w:hAnsi="Arial" w:cs="Arial"/>
                <w:color w:val="000000"/>
                <w:sz w:val="18"/>
                <w:szCs w:val="18"/>
                <w:lang w:val="en-GB"/>
              </w:rPr>
            </w:pPr>
          </w:p>
        </w:tc>
        <w:tc>
          <w:tcPr>
            <w:tcW w:w="2089"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3467EB7B" w14:textId="77777777" w:rsidTr="001C797F">
        <w:trPr>
          <w:trHeight w:val="408"/>
        </w:trPr>
        <w:tc>
          <w:tcPr>
            <w:tcW w:w="5846" w:type="dxa"/>
            <w:vAlign w:val="center"/>
          </w:tcPr>
          <w:p w14:paraId="0172896E" w14:textId="4CC3241C" w:rsidR="00346AFA" w:rsidRPr="003256EB" w:rsidRDefault="00346AFA" w:rsidP="001C797F">
            <w:pPr>
              <w:rPr>
                <w:rFonts w:ascii="Arial" w:hAnsi="Arial" w:cs="Arial"/>
                <w:color w:val="000000"/>
                <w:sz w:val="18"/>
                <w:szCs w:val="18"/>
                <w:lang w:val="en-GB"/>
              </w:rPr>
            </w:pPr>
          </w:p>
        </w:tc>
        <w:tc>
          <w:tcPr>
            <w:tcW w:w="2089" w:type="dxa"/>
            <w:vAlign w:val="center"/>
          </w:tcPr>
          <w:p w14:paraId="220EFF61" w14:textId="11B8E3D6"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1C797F">
        <w:trPr>
          <w:trHeight w:val="408"/>
        </w:trPr>
        <w:tc>
          <w:tcPr>
            <w:tcW w:w="5846"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2089" w:type="dxa"/>
            <w:vAlign w:val="center"/>
          </w:tcPr>
          <w:p w14:paraId="796AC031" w14:textId="33F0ED2B" w:rsidR="00346AFA" w:rsidRPr="003256EB" w:rsidRDefault="00346AFA" w:rsidP="006759FF">
            <w:pPr>
              <w:spacing w:line="360" w:lineRule="auto"/>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1C35D20C" w14:textId="77777777" w:rsidTr="001C797F">
        <w:trPr>
          <w:trHeight w:val="529"/>
        </w:trPr>
        <w:tc>
          <w:tcPr>
            <w:tcW w:w="5846"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2089" w:type="dxa"/>
            <w:tcBorders>
              <w:top w:val="single" w:sz="12" w:space="0" w:color="auto"/>
            </w:tcBorders>
            <w:vAlign w:val="center"/>
          </w:tcPr>
          <w:p w14:paraId="76364D06" w14:textId="536455CF" w:rsidR="00346AFA" w:rsidRPr="003256EB" w:rsidRDefault="00346AFA" w:rsidP="001C797F">
            <w:pPr>
              <w:overflowPunct/>
              <w:autoSpaceDE/>
              <w:jc w:val="right"/>
              <w:textAlignment w:val="auto"/>
              <w:rPr>
                <w:rFonts w:ascii="Arial" w:hAnsi="Arial" w:cs="Arial"/>
                <w:b/>
                <w:color w:val="000000"/>
                <w:sz w:val="22"/>
                <w:szCs w:val="22"/>
                <w:lang w:val="en-GB"/>
              </w:rPr>
            </w:pPr>
            <w:r w:rsidRPr="003256EB">
              <w:rPr>
                <w:rFonts w:ascii="Arial" w:hAnsi="Arial" w:cs="Arial"/>
                <w:b/>
                <w:sz w:val="22"/>
                <w:szCs w:val="22"/>
                <w:highlight w:val="yellow"/>
                <w:lang w:val="en-GB"/>
              </w:rPr>
              <w:t>[</w:t>
            </w:r>
            <w:r w:rsidR="00A66626" w:rsidRPr="003256EB">
              <w:rPr>
                <w:rFonts w:ascii="Arial" w:hAnsi="Arial" w:cs="Arial"/>
                <w:b/>
                <w:sz w:val="22"/>
                <w:szCs w:val="22"/>
                <w:highlight w:val="yellow"/>
                <w:lang w:val="en-GB"/>
              </w:rPr>
              <w:t xml:space="preserve">the </w:t>
            </w:r>
            <w:r w:rsidR="00A66626" w:rsidRPr="003256EB">
              <w:rPr>
                <w:rFonts w:ascii="Arial" w:hAnsi="Arial" w:cs="Arial"/>
                <w:b/>
                <w:sz w:val="22"/>
                <w:szCs w:val="22"/>
                <w:highlight w:val="yellow"/>
              </w:rPr>
              <w:t>Participant</w:t>
            </w:r>
            <w:r w:rsidR="00A66626" w:rsidRPr="003256EB">
              <w:rPr>
                <w:rFonts w:ascii="Arial" w:hAnsi="Arial" w:cs="Arial"/>
                <w:b/>
                <w:sz w:val="22"/>
                <w:szCs w:val="22"/>
                <w:highlight w:val="yellow"/>
                <w:lang w:val="en-GB"/>
              </w:rPr>
              <w:t xml:space="preserve"> to add the</w:t>
            </w:r>
            <w:r w:rsidR="00A66626">
              <w:rPr>
                <w:rFonts w:ascii="Arial" w:hAnsi="Arial" w:cs="Arial"/>
                <w:b/>
                <w:sz w:val="22"/>
                <w:szCs w:val="22"/>
                <w:highlight w:val="yellow"/>
                <w:lang w:val="en-GB"/>
              </w:rPr>
              <w:t xml:space="preserve"> total</w:t>
            </w:r>
            <w:r w:rsidR="00A66626" w:rsidRPr="003256EB">
              <w:rPr>
                <w:rFonts w:ascii="Arial" w:hAnsi="Arial" w:cs="Arial"/>
                <w:b/>
                <w:sz w:val="22"/>
                <w:szCs w:val="22"/>
                <w:highlight w:val="yellow"/>
                <w:lang w:val="en-GB"/>
              </w:rPr>
              <w:t xml:space="preserve"> price </w:t>
            </w:r>
            <w:r w:rsidR="00A66626">
              <w:rPr>
                <w:rFonts w:ascii="Arial" w:hAnsi="Arial" w:cs="Arial"/>
                <w:b/>
                <w:sz w:val="22"/>
                <w:szCs w:val="22"/>
                <w:highlight w:val="yellow"/>
                <w:lang w:val="en-GB"/>
              </w:rPr>
              <w:t xml:space="preserve">for one piece of Device </w:t>
            </w:r>
            <w:r w:rsidR="00A66626" w:rsidRPr="003256EB">
              <w:rPr>
                <w:rFonts w:ascii="Arial" w:hAnsi="Arial" w:cs="Arial"/>
                <w:b/>
                <w:sz w:val="22"/>
                <w:szCs w:val="22"/>
                <w:highlight w:val="yellow"/>
                <w:lang w:val="en-GB"/>
              </w:rPr>
              <w:t>in numbers</w:t>
            </w:r>
            <w:r w:rsidRPr="003256EB">
              <w:rPr>
                <w:rFonts w:ascii="Arial" w:hAnsi="Arial" w:cs="Arial"/>
                <w:b/>
                <w:sz w:val="22"/>
                <w:szCs w:val="22"/>
                <w:highlight w:val="yellow"/>
                <w:lang w:val="en-GB"/>
              </w:rPr>
              <w:t>]</w:t>
            </w:r>
            <w:r w:rsidRPr="003256EB">
              <w:rPr>
                <w:rFonts w:ascii="Arial" w:hAnsi="Arial" w:cs="Arial"/>
                <w:b/>
                <w:sz w:val="22"/>
                <w:szCs w:val="22"/>
                <w:lang w:val="en-GB"/>
              </w:rPr>
              <w:t xml:space="preserve"> </w:t>
            </w:r>
            <w:r w:rsidRPr="003256EB">
              <w:rPr>
                <w:rFonts w:ascii="Arial" w:hAnsi="Arial" w:cs="Arial"/>
                <w:b/>
                <w:color w:val="000000"/>
                <w:sz w:val="22"/>
                <w:szCs w:val="22"/>
                <w:lang w:val="en-GB"/>
              </w:rPr>
              <w:t>EUR</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30D3FAAD" w14:textId="0EDB5459" w:rsidR="00A665E4" w:rsidRDefault="00A665E4" w:rsidP="00346AFA">
      <w:pPr>
        <w:pStyle w:val="Kapitola1"/>
        <w:numPr>
          <w:ilvl w:val="0"/>
          <w:numId w:val="0"/>
        </w:numPr>
        <w:ind w:left="567"/>
      </w:pPr>
      <w:bookmarkStart w:id="12" w:name="_Hlk94187024"/>
      <w:r w:rsidRPr="003256EB">
        <w:t xml:space="preserve">If the </w:t>
      </w:r>
      <w:r w:rsidR="00EC2B5B" w:rsidRPr="003256EB">
        <w:t>Contractor</w:t>
      </w:r>
      <w:r w:rsidRPr="003256EB">
        <w:t xml:space="preserve"> is an entity liable for VAT registered in the Czech Republic, VAT shall be billed at the rate stipulated in the legislation that is valid and in force on the date of taxable supply.</w:t>
      </w:r>
      <w:bookmarkEnd w:id="12"/>
    </w:p>
    <w:p w14:paraId="0F3F8412" w14:textId="77777777" w:rsidR="00346AFA" w:rsidRPr="00A665E4" w:rsidRDefault="00346AFA" w:rsidP="004C13A4">
      <w:pPr>
        <w:pStyle w:val="Kapitola1"/>
        <w:numPr>
          <w:ilvl w:val="0"/>
          <w:numId w:val="0"/>
        </w:numPr>
        <w:ind w:left="426"/>
        <w:rPr>
          <w:lang w:val="en-GB"/>
        </w:rPr>
      </w:pPr>
    </w:p>
    <w:p w14:paraId="26FB1E86" w14:textId="05362007" w:rsidR="00997CA4" w:rsidRPr="000E2C58" w:rsidRDefault="00E73D01" w:rsidP="00997CA4">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0E2C58">
        <w:rPr>
          <w:lang w:val="en-GB"/>
        </w:rPr>
        <w:t>paragraph</w:t>
      </w:r>
      <w:r w:rsidRPr="000E2C58">
        <w:rPr>
          <w:lang w:val="en-GB"/>
        </w:rPr>
        <w:t xml:space="preserve"> </w:t>
      </w:r>
      <w:r w:rsidR="004C13A4" w:rsidRPr="000E2C58">
        <w:rPr>
          <w:lang w:val="en-GB"/>
        </w:rPr>
        <w:t xml:space="preserve">2 </w:t>
      </w:r>
      <w:r w:rsidR="00E802CA">
        <w:rPr>
          <w:lang w:val="en-GB"/>
        </w:rPr>
        <w:t xml:space="preserve">and 5 </w:t>
      </w:r>
      <w:r w:rsidRPr="000E2C58">
        <w:rPr>
          <w:lang w:val="en-GB"/>
        </w:rPr>
        <w:t>of this Article</w:t>
      </w:r>
      <w:r w:rsidR="001F67AD" w:rsidRPr="000E2C58">
        <w:t xml:space="preserve"> </w:t>
      </w:r>
      <w:r w:rsidR="00273AD8">
        <w:rPr>
          <w:lang w:val="cs-CZ"/>
        </w:rPr>
        <w:t>are</w:t>
      </w:r>
      <w:r w:rsidR="001F67AD" w:rsidRPr="000E2C58">
        <w:t xml:space="preserve"> maximal and final and include all costs of the </w:t>
      </w:r>
      <w:r w:rsidR="00EC2B5B" w:rsidRPr="000E2C58">
        <w:t>Contractor</w:t>
      </w:r>
      <w:r w:rsidR="001F67AD" w:rsidRPr="000E2C58">
        <w:t xml:space="preserve"> for all associated costs and charges related to the production, delivery of the </w:t>
      </w:r>
      <w:proofErr w:type="spellStart"/>
      <w:r w:rsidR="008555DD" w:rsidRPr="000E2C58">
        <w:rPr>
          <w:lang w:val="cs-CZ"/>
        </w:rPr>
        <w:t>Device</w:t>
      </w:r>
      <w:proofErr w:type="spellEnd"/>
      <w:r w:rsidR="001F67AD" w:rsidRPr="000E2C58">
        <w:t xml:space="preserve"> and the discharge of the </w:t>
      </w:r>
      <w:r w:rsidR="00EC2B5B" w:rsidRPr="000E2C58">
        <w:t>Contractor</w:t>
      </w:r>
      <w:r w:rsidR="001F67AD" w:rsidRPr="000E2C58">
        <w:rPr>
          <w:cs/>
        </w:rPr>
        <w:t>’</w:t>
      </w:r>
      <w:r w:rsidR="001F67AD" w:rsidRPr="000E2C58">
        <w:t xml:space="preserve">s obligations under INCOTERMS 2020 </w:t>
      </w:r>
      <w:r w:rsidR="00A70268" w:rsidRPr="000E2C58">
        <w:rPr>
          <w:lang w:val="cs-CZ"/>
        </w:rPr>
        <w:t>D</w:t>
      </w:r>
      <w:r w:rsidR="00837FF5">
        <w:rPr>
          <w:lang w:val="cs-CZ"/>
        </w:rPr>
        <w:t>A</w:t>
      </w:r>
      <w:r w:rsidR="00A70268" w:rsidRPr="000E2C58">
        <w:rPr>
          <w:lang w:val="cs-CZ"/>
        </w:rPr>
        <w:t>P</w:t>
      </w:r>
      <w:r w:rsidR="008555DD" w:rsidRPr="000E2C58">
        <w:rPr>
          <w:lang w:val="cs-CZ"/>
        </w:rPr>
        <w:t xml:space="preserve"> </w:t>
      </w:r>
      <w:r w:rsidR="001F67AD" w:rsidRPr="000E2C58">
        <w:t>(defined delivery terms, i.e. mainly including packaging</w:t>
      </w:r>
      <w:r w:rsidR="008555DD" w:rsidRPr="000E2C58">
        <w:rPr>
          <w:lang w:val="cs-CZ"/>
        </w:rPr>
        <w:t xml:space="preserve"> in non-</w:t>
      </w:r>
      <w:r w:rsidR="008555DD" w:rsidRPr="000E2C58">
        <w:t xml:space="preserve"> </w:t>
      </w:r>
      <w:proofErr w:type="spellStart"/>
      <w:r w:rsidR="008555DD" w:rsidRPr="000E2C58">
        <w:rPr>
          <w:lang w:val="cs-CZ"/>
        </w:rPr>
        <w:t>returnable</w:t>
      </w:r>
      <w:proofErr w:type="spellEnd"/>
      <w:r w:rsidR="008555DD" w:rsidRPr="000E2C58">
        <w:rPr>
          <w:lang w:val="cs-CZ"/>
        </w:rPr>
        <w:t xml:space="preserve"> </w:t>
      </w:r>
      <w:proofErr w:type="spellStart"/>
      <w:r w:rsidR="008555DD" w:rsidRPr="000E2C58">
        <w:rPr>
          <w:lang w:val="cs-CZ"/>
        </w:rPr>
        <w:t>pallets</w:t>
      </w:r>
      <w:proofErr w:type="spellEnd"/>
      <w:r w:rsidR="001F67AD" w:rsidRPr="000E2C58">
        <w:t xml:space="preserve">, transport and delivery of the Goods to the </w:t>
      </w:r>
      <w:r w:rsidR="00D32F3A" w:rsidRPr="000E2C58">
        <w:t>Client</w:t>
      </w:r>
      <w:r w:rsidR="001F67AD" w:rsidRPr="000E2C58">
        <w:t>, insurance of the Goods, costs associated with obtaining the documents, etc.).</w:t>
      </w:r>
    </w:p>
    <w:p w14:paraId="0E57A3AB" w14:textId="1101E9E4" w:rsidR="00997CA4" w:rsidRPr="00E248B7" w:rsidRDefault="00997CA4" w:rsidP="007E7A83">
      <w:pPr>
        <w:pStyle w:val="Kapitola1"/>
        <w:numPr>
          <w:ilvl w:val="0"/>
          <w:numId w:val="0"/>
        </w:numPr>
        <w:ind w:left="426"/>
        <w:rPr>
          <w:lang w:val="en-GB"/>
        </w:rPr>
      </w:pPr>
    </w:p>
    <w:p w14:paraId="23FC6FB7" w14:textId="532E8906" w:rsidR="002B21FA" w:rsidRPr="00BC34F8"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matter referred to in paragraph 2 of this Article </w:t>
      </w:r>
      <w:r w:rsidRPr="00BC34F8">
        <w:rPr>
          <w:b/>
          <w:lang w:val="en-GB"/>
        </w:rPr>
        <w:t>does not include</w:t>
      </w:r>
      <w:r w:rsidRPr="00BC34F8">
        <w:rPr>
          <w:lang w:val="en-GB"/>
        </w:rPr>
        <w:t>:</w:t>
      </w:r>
    </w:p>
    <w:p w14:paraId="75E1FBEA" w14:textId="0798E10F" w:rsidR="002C6254" w:rsidRPr="00926A51" w:rsidRDefault="00153415" w:rsidP="009C410E">
      <w:pPr>
        <w:pStyle w:val="Kapitola1"/>
        <w:numPr>
          <w:ilvl w:val="0"/>
          <w:numId w:val="10"/>
        </w:numPr>
        <w:spacing w:after="0"/>
        <w:ind w:left="1060" w:hanging="357"/>
        <w:rPr>
          <w:lang w:val="en-GB"/>
        </w:rPr>
      </w:pPr>
      <w:r w:rsidRPr="00926A51">
        <w:rPr>
          <w:lang w:val="en-GB"/>
        </w:rPr>
        <w:t xml:space="preserve">test material for </w:t>
      </w:r>
      <w:r w:rsidR="00662579" w:rsidRPr="00926A51">
        <w:rPr>
          <w:lang w:val="en-GB"/>
        </w:rPr>
        <w:t>performance of the subject</w:t>
      </w:r>
      <w:r w:rsidR="005F51BC" w:rsidRPr="00926A51">
        <w:rPr>
          <w:lang w:val="en-GB"/>
        </w:rPr>
        <w:t xml:space="preserve"> </w:t>
      </w:r>
      <w:r w:rsidR="00662579" w:rsidRPr="00926A51">
        <w:rPr>
          <w:lang w:val="en-GB"/>
        </w:rPr>
        <w:t>mat</w:t>
      </w:r>
      <w:r w:rsidR="005F51BC" w:rsidRPr="00926A51">
        <w:rPr>
          <w:lang w:val="en-GB"/>
        </w:rPr>
        <w:t>t</w:t>
      </w:r>
      <w:r w:rsidR="00662579" w:rsidRPr="00926A51">
        <w:rPr>
          <w:lang w:val="en-GB"/>
        </w:rPr>
        <w:t xml:space="preserve">er of this Contract within the meaning of </w:t>
      </w:r>
      <w:r w:rsidR="006431F2" w:rsidRPr="00926A51">
        <w:rPr>
          <w:lang w:val="en-GB"/>
        </w:rPr>
        <w:t>Art</w:t>
      </w:r>
      <w:r w:rsidR="005E7E20" w:rsidRPr="00926A51">
        <w:rPr>
          <w:lang w:val="en-GB"/>
        </w:rPr>
        <w:t>icle</w:t>
      </w:r>
      <w:r w:rsidR="006431F2" w:rsidRPr="00926A51">
        <w:rPr>
          <w:lang w:val="en-GB"/>
        </w:rPr>
        <w:t xml:space="preserve"> </w:t>
      </w:r>
      <w:r w:rsidR="00662579" w:rsidRPr="00926A51">
        <w:rPr>
          <w:lang w:val="en-GB"/>
        </w:rPr>
        <w:t xml:space="preserve">II </w:t>
      </w:r>
      <w:r w:rsidR="005E7E20" w:rsidRPr="00926A51">
        <w:rPr>
          <w:lang w:val="en-GB"/>
        </w:rPr>
        <w:t xml:space="preserve">paragraph </w:t>
      </w:r>
      <w:r w:rsidR="00273AD8">
        <w:rPr>
          <w:lang w:val="en-GB"/>
        </w:rPr>
        <w:t>5</w:t>
      </w:r>
      <w:r w:rsidR="00662579" w:rsidRPr="00926A51">
        <w:rPr>
          <w:lang w:val="en-GB"/>
        </w:rPr>
        <w:t xml:space="preserve"> </w:t>
      </w:r>
      <w:r w:rsidR="005E7E20" w:rsidRPr="00926A51">
        <w:rPr>
          <w:lang w:val="en-GB"/>
        </w:rPr>
        <w:t>point</w:t>
      </w:r>
      <w:r w:rsidR="006431F2" w:rsidRPr="00926A51">
        <w:rPr>
          <w:lang w:val="en-GB"/>
        </w:rPr>
        <w:t xml:space="preserve"> </w:t>
      </w:r>
      <w:r w:rsidR="00662579" w:rsidRPr="00926A51">
        <w:rPr>
          <w:lang w:val="en-GB"/>
        </w:rPr>
        <w:t xml:space="preserve">c) </w:t>
      </w:r>
      <w:r w:rsidR="006431F2" w:rsidRPr="00926A51">
        <w:rPr>
          <w:lang w:val="en-GB"/>
        </w:rPr>
        <w:t>hereof</w:t>
      </w:r>
      <w:r w:rsidR="00D52B9F">
        <w:rPr>
          <w:lang w:val="en-GB"/>
        </w:rPr>
        <w:t xml:space="preserve">, </w:t>
      </w:r>
      <w:proofErr w:type="spellStart"/>
      <w:r w:rsidR="00D52B9F">
        <w:rPr>
          <w:lang w:val="en-GB"/>
        </w:rPr>
        <w:t>i.e.</w:t>
      </w:r>
      <w:r w:rsidR="00662579" w:rsidRPr="00926A51">
        <w:rPr>
          <w:lang w:val="en-GB"/>
        </w:rPr>
        <w:t>for</w:t>
      </w:r>
      <w:proofErr w:type="spellEnd"/>
      <w:r w:rsidR="00662579" w:rsidRPr="00926A51">
        <w:rPr>
          <w:lang w:val="en-GB"/>
        </w:rPr>
        <w:t xml:space="preserve"> </w:t>
      </w:r>
      <w:r w:rsidRPr="00926A51">
        <w:rPr>
          <w:lang w:val="en-GB"/>
        </w:rPr>
        <w:t>verification of the quality and functionality of the Device</w:t>
      </w:r>
      <w:r w:rsidR="00662579" w:rsidRPr="00926A51">
        <w:rPr>
          <w:lang w:val="en-GB"/>
        </w:rPr>
        <w:t xml:space="preserve"> (acceptance tests FAT and SAT)</w:t>
      </w:r>
      <w:r w:rsidRPr="00926A51">
        <w:rPr>
          <w:lang w:val="en-GB"/>
        </w:rPr>
        <w:t xml:space="preserve">, which will be provided and supplied by the </w:t>
      </w:r>
      <w:r w:rsidR="00D52B9F">
        <w:rPr>
          <w:lang w:val="en-GB"/>
        </w:rPr>
        <w:t>Client</w:t>
      </w:r>
      <w:r w:rsidR="00662579" w:rsidRPr="00926A51">
        <w:rPr>
          <w:lang w:val="en-GB"/>
        </w:rPr>
        <w:t xml:space="preserve"> </w:t>
      </w:r>
      <w:r w:rsidRPr="00926A51">
        <w:rPr>
          <w:lang w:val="en-GB"/>
        </w:rPr>
        <w:t xml:space="preserve">at </w:t>
      </w:r>
      <w:r w:rsidR="000E1970">
        <w:rPr>
          <w:lang w:val="en-GB"/>
        </w:rPr>
        <w:t>its</w:t>
      </w:r>
      <w:r w:rsidR="000E1970" w:rsidRPr="00926A51">
        <w:rPr>
          <w:lang w:val="en-GB"/>
        </w:rPr>
        <w:t xml:space="preserve"> </w:t>
      </w:r>
      <w:r w:rsidRPr="00926A51">
        <w:rPr>
          <w:lang w:val="en-GB"/>
        </w:rPr>
        <w:t>expense</w:t>
      </w:r>
      <w:r w:rsidR="002C6254" w:rsidRPr="00926A51">
        <w:rPr>
          <w:lang w:val="en-GB"/>
        </w:rPr>
        <w:t>;</w:t>
      </w:r>
      <w:r w:rsidR="00D1404C" w:rsidRPr="00926A51">
        <w:rPr>
          <w:lang w:val="en-GB"/>
        </w:rPr>
        <w:t xml:space="preserve"> </w:t>
      </w:r>
      <w:r w:rsidR="009567BA" w:rsidRPr="00926A51">
        <w:rPr>
          <w:lang w:val="en-GB"/>
        </w:rPr>
        <w:t>The Client will provide this test material to the Contractor only for the needs of FAT and SAT tests. For the other purposes, the Contractor is obliged to provide the test material itself and at its own expense</w:t>
      </w:r>
      <w:r w:rsidR="00A66626">
        <w:rPr>
          <w:lang w:val="en-GB"/>
        </w:rPr>
        <w:t>s</w:t>
      </w:r>
      <w:r w:rsidR="009567BA" w:rsidRPr="00926A51">
        <w:rPr>
          <w:lang w:val="en-GB"/>
        </w:rPr>
        <w:t>;</w:t>
      </w:r>
    </w:p>
    <w:p w14:paraId="6684D9ED" w14:textId="790A9C63" w:rsidR="008A6DFA" w:rsidRPr="003256EB"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273AD8">
        <w:rPr>
          <w:rFonts w:ascii="Arial" w:hAnsi="Arial"/>
          <w:b/>
          <w:bCs/>
          <w:sz w:val="22"/>
        </w:rPr>
        <w:t>prices</w:t>
      </w:r>
      <w:proofErr w:type="spellEnd"/>
      <w:r w:rsidRPr="00273AD8">
        <w:rPr>
          <w:rFonts w:ascii="Arial" w:hAnsi="Arial"/>
          <w:b/>
          <w:bCs/>
          <w:sz w:val="22"/>
        </w:rPr>
        <w:t xml:space="preserve"> </w:t>
      </w:r>
      <w:proofErr w:type="spellStart"/>
      <w:r w:rsidRPr="00273AD8">
        <w:rPr>
          <w:rFonts w:ascii="Arial" w:hAnsi="Arial"/>
          <w:b/>
          <w:bCs/>
          <w:sz w:val="22"/>
        </w:rPr>
        <w:t>for</w:t>
      </w:r>
      <w:proofErr w:type="spellEnd"/>
      <w:r w:rsidRPr="00273AD8">
        <w:rPr>
          <w:rFonts w:ascii="Arial" w:hAnsi="Arial"/>
          <w:b/>
          <w:bCs/>
          <w:sz w:val="22"/>
        </w:rPr>
        <w:t xml:space="preserve"> </w:t>
      </w:r>
      <w:proofErr w:type="spellStart"/>
      <w:r w:rsidR="00353D72" w:rsidRPr="00273AD8">
        <w:rPr>
          <w:rFonts w:ascii="Arial" w:hAnsi="Arial"/>
          <w:b/>
          <w:bCs/>
          <w:sz w:val="22"/>
          <w:szCs w:val="22"/>
        </w:rPr>
        <w:t>providing</w:t>
      </w:r>
      <w:proofErr w:type="spellEnd"/>
      <w:r w:rsidR="00353D72" w:rsidRPr="00273AD8">
        <w:rPr>
          <w:rFonts w:ascii="Arial" w:hAnsi="Arial"/>
          <w:b/>
          <w:bCs/>
          <w:sz w:val="22"/>
          <w:szCs w:val="22"/>
        </w:rPr>
        <w:t xml:space="preserve"> out-</w:t>
      </w:r>
      <w:proofErr w:type="spellStart"/>
      <w:r w:rsidR="00353D72" w:rsidRPr="00273AD8">
        <w:rPr>
          <w:rFonts w:ascii="Arial" w:hAnsi="Arial"/>
          <w:b/>
          <w:bCs/>
          <w:sz w:val="22"/>
          <w:szCs w:val="22"/>
        </w:rPr>
        <w:t>of</w:t>
      </w:r>
      <w:proofErr w:type="spellEnd"/>
      <w:r w:rsidR="00353D72" w:rsidRPr="00273AD8">
        <w:rPr>
          <w:rFonts w:ascii="Arial" w:hAnsi="Arial"/>
          <w:b/>
          <w:bCs/>
          <w:sz w:val="22"/>
          <w:szCs w:val="22"/>
        </w:rPr>
        <w:t xml:space="preserve">-warranty </w:t>
      </w:r>
      <w:proofErr w:type="spellStart"/>
      <w:r w:rsidR="00353D72" w:rsidRPr="00273AD8">
        <w:rPr>
          <w:rFonts w:ascii="Arial" w:hAnsi="Arial"/>
          <w:b/>
          <w:bCs/>
          <w:sz w:val="22"/>
          <w:szCs w:val="22"/>
        </w:rPr>
        <w:t>maintenance</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of</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the</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Device</w:t>
      </w:r>
      <w:proofErr w:type="spellEnd"/>
      <w:r w:rsidR="00353D72" w:rsidRPr="003256EB">
        <w:rPr>
          <w:rFonts w:ascii="Arial" w:hAnsi="Arial" w:cs="Arial"/>
          <w:sz w:val="22"/>
          <w:szCs w:val="22"/>
        </w:rPr>
        <w:t xml:space="preserve"> </w:t>
      </w:r>
      <w:r w:rsidRPr="003256EB">
        <w:rPr>
          <w:rFonts w:ascii="Arial" w:hAnsi="Arial"/>
          <w:sz w:val="22"/>
        </w:rPr>
        <w:t xml:space="preserve">as </w:t>
      </w:r>
      <w:proofErr w:type="spellStart"/>
      <w:r w:rsidRPr="003256EB">
        <w:rPr>
          <w:rFonts w:ascii="Arial" w:hAnsi="Arial"/>
          <w:sz w:val="22"/>
        </w:rPr>
        <w:t>defined</w:t>
      </w:r>
      <w:proofErr w:type="spellEnd"/>
      <w:r w:rsidRPr="003256EB">
        <w:rPr>
          <w:rFonts w:ascii="Arial" w:hAnsi="Arial"/>
          <w:sz w:val="22"/>
        </w:rPr>
        <w:t xml:space="preserve"> </w:t>
      </w:r>
      <w:r w:rsidRPr="003256EB">
        <w:rPr>
          <w:rFonts w:ascii="Arial" w:hAnsi="Arial"/>
          <w:sz w:val="22"/>
          <w:szCs w:val="22"/>
        </w:rPr>
        <w:t xml:space="preserve">in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scope</w:t>
      </w:r>
      <w:proofErr w:type="spellEnd"/>
      <w:r w:rsidRPr="003256EB">
        <w:rPr>
          <w:rFonts w:ascii="Arial" w:hAnsi="Arial"/>
          <w:sz w:val="22"/>
          <w:szCs w:val="22"/>
        </w:rPr>
        <w:t xml:space="preserve"> </w:t>
      </w:r>
      <w:proofErr w:type="spellStart"/>
      <w:r w:rsidRPr="003256EB">
        <w:rPr>
          <w:rFonts w:ascii="Arial" w:hAnsi="Arial"/>
          <w:sz w:val="22"/>
          <w:szCs w:val="22"/>
        </w:rPr>
        <w:t>specified</w:t>
      </w:r>
      <w:proofErr w:type="spellEnd"/>
      <w:r w:rsidRPr="003256EB">
        <w:rPr>
          <w:rFonts w:ascii="Arial" w:hAnsi="Arial"/>
          <w:sz w:val="22"/>
          <w:szCs w:val="22"/>
        </w:rPr>
        <w:t xml:space="preserve"> in Art. </w:t>
      </w:r>
      <w:r w:rsidR="00353D72" w:rsidRPr="003256EB">
        <w:rPr>
          <w:rFonts w:ascii="Arial" w:hAnsi="Arial"/>
          <w:sz w:val="22"/>
          <w:szCs w:val="22"/>
        </w:rPr>
        <w:t>XI</w:t>
      </w:r>
      <w:r w:rsidRPr="003256EB">
        <w:rPr>
          <w:rFonts w:ascii="Arial" w:hAnsi="Arial"/>
          <w:sz w:val="22"/>
          <w:szCs w:val="22"/>
        </w:rPr>
        <w:t xml:space="preserve"> </w:t>
      </w:r>
      <w:proofErr w:type="spellStart"/>
      <w:r w:rsidRPr="003256EB">
        <w:rPr>
          <w:rFonts w:ascii="Arial" w:hAnsi="Arial"/>
          <w:sz w:val="22"/>
        </w:rPr>
        <w:t>hereof</w:t>
      </w:r>
      <w:proofErr w:type="spellEnd"/>
      <w:r w:rsidRPr="003256EB">
        <w:rPr>
          <w:rFonts w:ascii="Arial" w:hAnsi="Arial"/>
          <w:sz w:val="22"/>
        </w:rPr>
        <w:t xml:space="preserve"> as </w:t>
      </w:r>
      <w:proofErr w:type="spellStart"/>
      <w:r w:rsidRPr="003256EB">
        <w:rPr>
          <w:rFonts w:ascii="Arial" w:hAnsi="Arial"/>
          <w:sz w:val="22"/>
        </w:rPr>
        <w:t>follows</w:t>
      </w:r>
      <w:proofErr w:type="spellEnd"/>
      <w:r w:rsidRPr="003256EB">
        <w:rPr>
          <w:rFonts w:ascii="Arial" w:hAnsi="Arial"/>
          <w:sz w:val="22"/>
        </w:rPr>
        <w:t>:</w:t>
      </w:r>
    </w:p>
    <w:p w14:paraId="11A956D5" w14:textId="322F29C4"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lastRenderedPageBreak/>
        <w:t xml:space="preserve">unit </w:t>
      </w:r>
      <w:proofErr w:type="spellStart"/>
      <w:r w:rsidRPr="003256EB">
        <w:rPr>
          <w:rFonts w:ascii="Arial" w:hAnsi="Arial" w:cs="Arial"/>
          <w:sz w:val="22"/>
        </w:rPr>
        <w:t>price</w:t>
      </w:r>
      <w:proofErr w:type="spellEnd"/>
      <w:r w:rsidR="008A6DFA" w:rsidRPr="003256EB">
        <w:rPr>
          <w:rFonts w:ascii="Arial" w:hAnsi="Arial" w:cs="Arial"/>
          <w:sz w:val="22"/>
        </w:rPr>
        <w:t xml:space="preserve"> </w:t>
      </w:r>
      <w:proofErr w:type="spellStart"/>
      <w:r w:rsidRPr="003256EB">
        <w:rPr>
          <w:rFonts w:ascii="Arial" w:hAnsi="Arial" w:cs="Arial"/>
          <w:sz w:val="22"/>
        </w:rPr>
        <w:t>for</w:t>
      </w:r>
      <w:proofErr w:type="spellEnd"/>
      <w:r w:rsidR="008A6DFA" w:rsidRPr="003256EB">
        <w:rPr>
          <w:rFonts w:ascii="Arial" w:hAnsi="Arial" w:cs="Arial"/>
          <w:sz w:val="22"/>
        </w:rPr>
        <w:t xml:space="preserve"> 1 </w:t>
      </w:r>
      <w:proofErr w:type="spellStart"/>
      <w:r w:rsidR="008A6DFA" w:rsidRPr="003256EB">
        <w:rPr>
          <w:rFonts w:ascii="Arial" w:hAnsi="Arial" w:cs="Arial"/>
          <w:sz w:val="22"/>
        </w:rPr>
        <w:t>hour</w:t>
      </w:r>
      <w:proofErr w:type="spellEnd"/>
      <w:r w:rsidR="008A6DFA" w:rsidRPr="003256EB">
        <w:rPr>
          <w:rFonts w:ascii="Arial" w:hAnsi="Arial" w:cs="Arial"/>
          <w:sz w:val="22"/>
        </w:rPr>
        <w:t xml:space="preserve"> </w:t>
      </w:r>
      <w:proofErr w:type="spellStart"/>
      <w:r w:rsidR="008A6DFA" w:rsidRPr="003256EB">
        <w:rPr>
          <w:rFonts w:ascii="Arial" w:hAnsi="Arial" w:cs="Arial"/>
          <w:sz w:val="22"/>
        </w:rPr>
        <w:t>of</w:t>
      </w:r>
      <w:proofErr w:type="spellEnd"/>
      <w:r w:rsidR="008A6DFA" w:rsidRPr="003256EB">
        <w:rPr>
          <w:rFonts w:ascii="Arial" w:hAnsi="Arial" w:cs="Arial"/>
          <w:sz w:val="22"/>
        </w:rPr>
        <w:t xml:space="preserve"> </w:t>
      </w:r>
      <w:r w:rsidRPr="003256EB">
        <w:rPr>
          <w:rFonts w:ascii="Arial" w:hAnsi="Arial"/>
          <w:sz w:val="22"/>
          <w:szCs w:val="22"/>
        </w:rPr>
        <w:t>out-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of</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Device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during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Contractor’s</w:t>
      </w:r>
      <w:proofErr w:type="spellEnd"/>
      <w:r w:rsidR="008A6DFA" w:rsidRPr="003256EB">
        <w:rPr>
          <w:rFonts w:ascii="Arial" w:hAnsi="Arial" w:cs="Arial"/>
          <w:sz w:val="22"/>
        </w:rPr>
        <w:t xml:space="preserve">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hours</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from</w:t>
      </w:r>
      <w:proofErr w:type="spellEnd"/>
      <w:r w:rsidR="008A6DFA" w:rsidRPr="003256EB">
        <w:rPr>
          <w:rFonts w:ascii="Arial" w:hAnsi="Arial" w:cs="Arial"/>
          <w:sz w:val="22"/>
        </w:rPr>
        <w:t xml:space="preserve"> 8:00 to 18:00) </w:t>
      </w:r>
      <w:proofErr w:type="spellStart"/>
      <w:r w:rsidR="008A6DFA" w:rsidRPr="003256EB">
        <w:rPr>
          <w:rFonts w:ascii="Arial" w:hAnsi="Arial" w:cs="Arial"/>
          <w:sz w:val="22"/>
        </w:rPr>
        <w:t>amounting</w:t>
      </w:r>
      <w:proofErr w:type="spellEnd"/>
      <w:r w:rsidR="008A6DFA" w:rsidRPr="003256EB">
        <w:rPr>
          <w:rFonts w:ascii="Arial" w:hAnsi="Arial" w:cs="Arial"/>
          <w:sz w:val="22"/>
        </w:rPr>
        <w:t xml:space="preserve"> to: </w:t>
      </w:r>
    </w:p>
    <w:p w14:paraId="2874D4EA" w14:textId="581F1D26"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190CE1" w:rsidRPr="003256EB">
        <w:rPr>
          <w:rFonts w:ascii="Arial" w:hAnsi="Arial" w:cs="Arial"/>
          <w:b/>
          <w:sz w:val="22"/>
          <w:szCs w:val="22"/>
          <w:highlight w:val="yellow"/>
          <w:lang w:val="en-GB"/>
        </w:rPr>
        <w:t xml:space="preserve">[the </w:t>
      </w:r>
      <w:r w:rsidR="005903EF" w:rsidRPr="003256EB">
        <w:rPr>
          <w:rFonts w:ascii="Arial" w:hAnsi="Arial" w:cs="Arial"/>
          <w:b/>
          <w:sz w:val="22"/>
          <w:szCs w:val="22"/>
          <w:highlight w:val="yellow"/>
        </w:rPr>
        <w:t>Participant</w:t>
      </w:r>
      <w:r w:rsidR="00190CE1" w:rsidRPr="003256EB">
        <w:rPr>
          <w:rFonts w:ascii="Arial" w:hAnsi="Arial" w:cs="Arial"/>
          <w:b/>
          <w:sz w:val="22"/>
          <w:szCs w:val="22"/>
          <w:highlight w:val="yellow"/>
          <w:lang w:val="en-GB"/>
        </w:rPr>
        <w:t xml:space="preserve"> to add the price in numbers]</w:t>
      </w:r>
      <w:r w:rsidR="00190CE1" w:rsidRPr="003256EB">
        <w:rPr>
          <w:rFonts w:ascii="Arial" w:hAnsi="Arial" w:cs="Arial"/>
          <w:b/>
          <w:sz w:val="22"/>
          <w:szCs w:val="22"/>
          <w:lang w:val="en-GB"/>
        </w:rPr>
        <w:t xml:space="preserve"> </w:t>
      </w:r>
      <w:r w:rsidR="00190CE1" w:rsidRPr="003256EB">
        <w:rPr>
          <w:rFonts w:ascii="Arial" w:hAnsi="Arial" w:cs="Arial"/>
          <w:bCs/>
          <w:sz w:val="22"/>
          <w:lang w:val="en-GB"/>
        </w:rPr>
        <w:t>excluding VAT</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2518DCF1" w14:textId="1FD0A6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rPr>
        <w:t xml:space="preserve"> </w:t>
      </w:r>
      <w:r w:rsidRPr="003256EB">
        <w:rPr>
          <w:rFonts w:ascii="Arial" w:hAnsi="Arial" w:cs="Arial"/>
          <w:sz w:val="22"/>
        </w:rPr>
        <w:t>(</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w:t>
      </w:r>
    </w:p>
    <w:p w14:paraId="45E0CB6A" w14:textId="141F739C"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t xml:space="preserve">unit </w:t>
      </w:r>
      <w:proofErr w:type="spellStart"/>
      <w:r w:rsidRPr="003256EB">
        <w:rPr>
          <w:rFonts w:ascii="Arial" w:hAnsi="Arial" w:cs="Arial"/>
          <w:sz w:val="22"/>
        </w:rPr>
        <w:t>price</w:t>
      </w:r>
      <w:proofErr w:type="spellEnd"/>
      <w:r w:rsidRPr="003256EB">
        <w:rPr>
          <w:rFonts w:ascii="Arial" w:hAnsi="Arial" w:cs="Arial"/>
          <w:sz w:val="22"/>
        </w:rPr>
        <w:t xml:space="preserve"> </w:t>
      </w:r>
      <w:proofErr w:type="spellStart"/>
      <w:r w:rsidRPr="003256EB">
        <w:rPr>
          <w:rFonts w:ascii="Arial" w:hAnsi="Arial" w:cs="Arial"/>
          <w:sz w:val="22"/>
        </w:rPr>
        <w:t>for</w:t>
      </w:r>
      <w:proofErr w:type="spellEnd"/>
      <w:r w:rsidRPr="003256EB">
        <w:rPr>
          <w:rFonts w:ascii="Arial" w:hAnsi="Arial" w:cs="Arial"/>
          <w:sz w:val="22"/>
        </w:rPr>
        <w:t xml:space="preserve"> 1 </w:t>
      </w:r>
      <w:proofErr w:type="spellStart"/>
      <w:r w:rsidRPr="003256EB">
        <w:rPr>
          <w:rFonts w:ascii="Arial" w:hAnsi="Arial" w:cs="Arial"/>
          <w:sz w:val="22"/>
        </w:rPr>
        <w:t>hour</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r w:rsidRPr="003256EB">
        <w:rPr>
          <w:rFonts w:ascii="Arial" w:hAnsi="Arial"/>
          <w:sz w:val="22"/>
          <w:szCs w:val="22"/>
        </w:rPr>
        <w:t>out-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Device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outside</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Contractor’s</w:t>
      </w:r>
      <w:proofErr w:type="spellEnd"/>
      <w:r w:rsidR="008A6DFA" w:rsidRPr="003256EB">
        <w:rPr>
          <w:rFonts w:ascii="Arial" w:hAnsi="Arial" w:cs="Arial"/>
          <w:sz w:val="22"/>
        </w:rPr>
        <w:t xml:space="preserve"> </w:t>
      </w:r>
      <w:proofErr w:type="spellStart"/>
      <w:r w:rsidR="008A6DFA" w:rsidRPr="003256EB">
        <w:rPr>
          <w:rFonts w:ascii="Arial" w:hAnsi="Arial" w:cs="Arial"/>
          <w:sz w:val="22"/>
        </w:rPr>
        <w:t>regular</w:t>
      </w:r>
      <w:proofErr w:type="spellEnd"/>
      <w:r w:rsidR="008A6DFA" w:rsidRPr="003256EB">
        <w:rPr>
          <w:rFonts w:ascii="Arial" w:hAnsi="Arial" w:cs="Arial"/>
          <w:sz w:val="22"/>
        </w:rPr>
        <w:t xml:space="preserve">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hours</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from</w:t>
      </w:r>
      <w:proofErr w:type="spellEnd"/>
      <w:r w:rsidR="008A6DFA" w:rsidRPr="003256EB">
        <w:rPr>
          <w:rFonts w:ascii="Arial" w:hAnsi="Arial" w:cs="Arial"/>
          <w:sz w:val="22"/>
        </w:rPr>
        <w:t xml:space="preserve"> 18:00 to 8:00):</w:t>
      </w:r>
      <w:r w:rsidR="008A6DFA" w:rsidRPr="003256EB">
        <w:rPr>
          <w:rFonts w:ascii="Arial" w:hAnsi="Arial" w:cs="Arial"/>
        </w:rPr>
        <w:tab/>
      </w:r>
    </w:p>
    <w:p w14:paraId="5BE86E62" w14:textId="37FC7F11"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7EDF8D60" w14:textId="5F30C512"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w:t>
      </w:r>
    </w:p>
    <w:p w14:paraId="613F8BAB" w14:textId="392A4232" w:rsidR="008A6DFA" w:rsidRPr="003256EB"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3256EB">
        <w:rPr>
          <w:rFonts w:ascii="Arial" w:hAnsi="Arial" w:cs="Arial"/>
          <w:sz w:val="22"/>
        </w:rPr>
        <w:t xml:space="preserve">unit </w:t>
      </w:r>
      <w:proofErr w:type="spellStart"/>
      <w:r w:rsidRPr="003256EB">
        <w:rPr>
          <w:rFonts w:ascii="Arial" w:hAnsi="Arial" w:cs="Arial"/>
          <w:sz w:val="22"/>
        </w:rPr>
        <w:t>price</w:t>
      </w:r>
      <w:proofErr w:type="spellEnd"/>
      <w:r w:rsidRPr="003256EB">
        <w:rPr>
          <w:rFonts w:ascii="Arial" w:hAnsi="Arial" w:cs="Arial"/>
          <w:sz w:val="22"/>
        </w:rPr>
        <w:t xml:space="preserve"> </w:t>
      </w:r>
      <w:proofErr w:type="spellStart"/>
      <w:r w:rsidRPr="003256EB">
        <w:rPr>
          <w:rFonts w:ascii="Arial" w:hAnsi="Arial" w:cs="Arial"/>
          <w:sz w:val="22"/>
        </w:rPr>
        <w:t>for</w:t>
      </w:r>
      <w:proofErr w:type="spellEnd"/>
      <w:r w:rsidRPr="003256EB">
        <w:rPr>
          <w:rFonts w:ascii="Arial" w:hAnsi="Arial" w:cs="Arial"/>
          <w:sz w:val="22"/>
        </w:rPr>
        <w:t xml:space="preserve"> 1 </w:t>
      </w:r>
      <w:proofErr w:type="spellStart"/>
      <w:r w:rsidRPr="003256EB">
        <w:rPr>
          <w:rFonts w:ascii="Arial" w:hAnsi="Arial" w:cs="Arial"/>
          <w:sz w:val="22"/>
        </w:rPr>
        <w:t>hour</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r w:rsidRPr="003256EB">
        <w:rPr>
          <w:rFonts w:ascii="Arial" w:hAnsi="Arial"/>
          <w:sz w:val="22"/>
          <w:szCs w:val="22"/>
        </w:rPr>
        <w:t>out-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Device</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Saturdays</w:t>
      </w:r>
      <w:proofErr w:type="spellEnd"/>
      <w:r w:rsidR="008A6DFA" w:rsidRPr="003256EB">
        <w:rPr>
          <w:rFonts w:ascii="Arial" w:hAnsi="Arial" w:cs="Arial"/>
          <w:sz w:val="22"/>
        </w:rPr>
        <w:t xml:space="preserve"> and </w:t>
      </w:r>
      <w:proofErr w:type="spellStart"/>
      <w:r w:rsidR="008A6DFA" w:rsidRPr="003256EB">
        <w:rPr>
          <w:rFonts w:ascii="Arial" w:hAnsi="Arial" w:cs="Arial"/>
          <w:sz w:val="22"/>
        </w:rPr>
        <w:t>Sundays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or</w:t>
      </w:r>
      <w:proofErr w:type="spellEnd"/>
      <w:r w:rsidR="008A6DFA" w:rsidRPr="003256EB">
        <w:rPr>
          <w:rFonts w:ascii="Arial" w:hAnsi="Arial" w:cs="Arial"/>
          <w:sz w:val="22"/>
        </w:rPr>
        <w:t xml:space="preserve"> on public </w:t>
      </w:r>
      <w:proofErr w:type="spellStart"/>
      <w:r w:rsidR="008A6DFA" w:rsidRPr="003256EB">
        <w:rPr>
          <w:rFonts w:ascii="Arial" w:hAnsi="Arial" w:cs="Arial"/>
          <w:sz w:val="22"/>
        </w:rPr>
        <w:t>holidays</w:t>
      </w:r>
      <w:proofErr w:type="spellEnd"/>
      <w:r w:rsidRPr="003256EB">
        <w:rPr>
          <w:rFonts w:ascii="Arial" w:hAnsi="Arial" w:cs="Arial"/>
          <w:sz w:val="22"/>
        </w:rPr>
        <w:t xml:space="preserve"> (in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sence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Section</w:t>
      </w:r>
      <w:proofErr w:type="spellEnd"/>
      <w:r w:rsidRPr="003256EB">
        <w:rPr>
          <w:rFonts w:ascii="Arial" w:hAnsi="Arial" w:cs="Arial"/>
          <w:sz w:val="22"/>
        </w:rPr>
        <w:t xml:space="preserve"> 1 and 2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Act</w:t>
      </w:r>
      <w:proofErr w:type="spellEnd"/>
      <w:r w:rsidRPr="003256EB">
        <w:rPr>
          <w:rFonts w:ascii="Arial" w:hAnsi="Arial" w:cs="Arial"/>
          <w:sz w:val="22"/>
        </w:rPr>
        <w:t xml:space="preserve"> No. 245/2000 </w:t>
      </w:r>
      <w:proofErr w:type="spellStart"/>
      <w:r w:rsidRPr="003256EB">
        <w:rPr>
          <w:rFonts w:ascii="Arial" w:hAnsi="Arial" w:cs="Arial"/>
          <w:sz w:val="22"/>
        </w:rPr>
        <w:t>Coll</w:t>
      </w:r>
      <w:proofErr w:type="spellEnd"/>
      <w:r w:rsidRPr="003256EB">
        <w:rPr>
          <w:rFonts w:ascii="Arial" w:hAnsi="Arial" w:cs="Arial"/>
          <w:sz w:val="22"/>
        </w:rPr>
        <w:t xml:space="preserve">., on public </w:t>
      </w:r>
      <w:proofErr w:type="spellStart"/>
      <w:r w:rsidRPr="003256EB">
        <w:rPr>
          <w:rFonts w:ascii="Arial" w:hAnsi="Arial" w:cs="Arial"/>
          <w:sz w:val="22"/>
        </w:rPr>
        <w:t>holidays</w:t>
      </w:r>
      <w:proofErr w:type="spellEnd"/>
      <w:r w:rsidRPr="003256EB">
        <w:rPr>
          <w:rFonts w:ascii="Arial" w:hAnsi="Arial" w:cs="Arial"/>
          <w:sz w:val="22"/>
        </w:rPr>
        <w:t xml:space="preserve">, </w:t>
      </w:r>
      <w:proofErr w:type="spellStart"/>
      <w:r w:rsidRPr="003256EB">
        <w:rPr>
          <w:rFonts w:ascii="Arial" w:hAnsi="Arial" w:cs="Arial"/>
          <w:sz w:val="22"/>
        </w:rPr>
        <w:t>other</w:t>
      </w:r>
      <w:proofErr w:type="spellEnd"/>
      <w:r w:rsidRPr="003256EB">
        <w:rPr>
          <w:rFonts w:ascii="Arial" w:hAnsi="Arial" w:cs="Arial"/>
          <w:sz w:val="22"/>
        </w:rPr>
        <w:t xml:space="preserve"> </w:t>
      </w:r>
      <w:proofErr w:type="spellStart"/>
      <w:r w:rsidRPr="003256EB">
        <w:rPr>
          <w:rFonts w:ascii="Arial" w:hAnsi="Arial" w:cs="Arial"/>
          <w:sz w:val="22"/>
        </w:rPr>
        <w:t>holidays</w:t>
      </w:r>
      <w:proofErr w:type="spellEnd"/>
      <w:r w:rsidRPr="003256EB">
        <w:rPr>
          <w:rFonts w:ascii="Arial" w:hAnsi="Arial" w:cs="Arial"/>
          <w:sz w:val="22"/>
        </w:rPr>
        <w:t xml:space="preserve">, </w:t>
      </w:r>
      <w:proofErr w:type="spellStart"/>
      <w:r w:rsidR="00422F95" w:rsidRPr="003256EB">
        <w:rPr>
          <w:rFonts w:ascii="Arial" w:hAnsi="Arial" w:cs="Arial"/>
          <w:sz w:val="22"/>
        </w:rPr>
        <w:t>significant</w:t>
      </w:r>
      <w:proofErr w:type="spellEnd"/>
      <w:r w:rsidRPr="003256EB">
        <w:rPr>
          <w:rFonts w:ascii="Arial" w:hAnsi="Arial" w:cs="Arial"/>
          <w:sz w:val="22"/>
        </w:rPr>
        <w:t xml:space="preserve"> </w:t>
      </w:r>
      <w:proofErr w:type="spellStart"/>
      <w:r w:rsidRPr="003256EB">
        <w:rPr>
          <w:rFonts w:ascii="Arial" w:hAnsi="Arial" w:cs="Arial"/>
          <w:sz w:val="22"/>
        </w:rPr>
        <w:t>days</w:t>
      </w:r>
      <w:proofErr w:type="spellEnd"/>
      <w:r w:rsidRPr="003256EB">
        <w:rPr>
          <w:rFonts w:ascii="Arial" w:hAnsi="Arial" w:cs="Arial"/>
          <w:sz w:val="22"/>
        </w:rPr>
        <w:t xml:space="preserve"> and non-</w:t>
      </w:r>
      <w:proofErr w:type="spellStart"/>
      <w:r w:rsidRPr="003256EB">
        <w:rPr>
          <w:rFonts w:ascii="Arial" w:hAnsi="Arial" w:cs="Arial"/>
          <w:sz w:val="22"/>
        </w:rPr>
        <w:t>working</w:t>
      </w:r>
      <w:proofErr w:type="spellEnd"/>
      <w:r w:rsidRPr="003256EB">
        <w:rPr>
          <w:rFonts w:ascii="Arial" w:hAnsi="Arial" w:cs="Arial"/>
          <w:sz w:val="22"/>
        </w:rPr>
        <w:t xml:space="preserve"> </w:t>
      </w:r>
      <w:proofErr w:type="spellStart"/>
      <w:r w:rsidRPr="003256EB">
        <w:rPr>
          <w:rFonts w:ascii="Arial" w:hAnsi="Arial" w:cs="Arial"/>
          <w:sz w:val="22"/>
        </w:rPr>
        <w:t>days</w:t>
      </w:r>
      <w:proofErr w:type="spellEnd"/>
      <w:r w:rsidRPr="003256EB">
        <w:rPr>
          <w:rFonts w:ascii="Arial" w:hAnsi="Arial" w:cs="Arial"/>
          <w:sz w:val="22"/>
        </w:rPr>
        <w:t>)</w:t>
      </w:r>
      <w:r w:rsidR="008A6DFA" w:rsidRPr="003256EB">
        <w:rPr>
          <w:rFonts w:ascii="Arial" w:hAnsi="Arial" w:cs="Arial"/>
          <w:sz w:val="22"/>
        </w:rPr>
        <w:t>:</w:t>
      </w:r>
      <w:r w:rsidR="008A6DFA" w:rsidRPr="003256EB">
        <w:rPr>
          <w:rFonts w:ascii="Arial" w:hAnsi="Arial" w:cs="Arial"/>
        </w:rPr>
        <w:tab/>
      </w:r>
    </w:p>
    <w:p w14:paraId="5DDDF942" w14:textId="23175BA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 xml:space="preserve">EUR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27B04686" w14:textId="419BA9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00C73ADA" w:rsidRPr="003256EB">
        <w:rPr>
          <w:rFonts w:ascii="Arial" w:hAnsi="Arial" w:cs="Arial"/>
        </w:rPr>
        <w:t xml:space="preserve"> </w:t>
      </w:r>
      <w:r w:rsidRPr="003256EB">
        <w:rPr>
          <w:rFonts w:ascii="Arial" w:hAnsi="Arial" w:cs="Arial"/>
          <w:sz w:val="22"/>
        </w:rPr>
        <w:t>(</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 xml:space="preserve">), </w:t>
      </w:r>
    </w:p>
    <w:p w14:paraId="076B1A79" w14:textId="09805F37" w:rsidR="004C13A4" w:rsidRPr="003256EB" w:rsidRDefault="00DF4CD4" w:rsidP="009C410E">
      <w:pPr>
        <w:pStyle w:val="Kapitola1"/>
        <w:numPr>
          <w:ilvl w:val="1"/>
          <w:numId w:val="36"/>
        </w:numPr>
        <w:ind w:left="851" w:hanging="425"/>
      </w:pPr>
      <w:r>
        <w:rPr>
          <w:lang w:val="cs-CZ"/>
        </w:rPr>
        <w:t>l</w:t>
      </w:r>
      <w:proofErr w:type="spellStart"/>
      <w:r w:rsidR="008A6DFA" w:rsidRPr="003256EB">
        <w:t>ump</w:t>
      </w:r>
      <w:proofErr w:type="spellEnd"/>
      <w:r w:rsidR="008A6DFA" w:rsidRPr="003256EB">
        <w:t xml:space="preserve">-sum price amounting to </w:t>
      </w:r>
      <w:r w:rsidR="008A6DFA" w:rsidRPr="003256EB">
        <w:rPr>
          <w:b/>
          <w:bCs/>
        </w:rPr>
        <w:t>EUR</w:t>
      </w:r>
      <w:r w:rsidR="008A6DFA" w:rsidRPr="003256EB">
        <w:t xml:space="preserve"> </w:t>
      </w:r>
      <w:r w:rsidR="00C73ADA" w:rsidRPr="003256EB">
        <w:rPr>
          <w:b/>
          <w:highlight w:val="yellow"/>
          <w:lang w:val="en-GB"/>
        </w:rPr>
        <w:t xml:space="preserve">[the </w:t>
      </w:r>
      <w:r w:rsidR="00C73ADA" w:rsidRPr="003256EB">
        <w:rPr>
          <w:b/>
          <w:highlight w:val="yellow"/>
        </w:rPr>
        <w:t>Participant</w:t>
      </w:r>
      <w:r w:rsidR="00C73ADA" w:rsidRPr="003256EB">
        <w:rPr>
          <w:b/>
          <w:highlight w:val="yellow"/>
          <w:lang w:val="en-GB"/>
        </w:rPr>
        <w:t xml:space="preserve"> to add the price in numbers]</w:t>
      </w:r>
      <w:r w:rsidR="008A6DFA" w:rsidRPr="003256EB">
        <w:rPr>
          <w:b/>
        </w:rPr>
        <w:t xml:space="preserve"> </w:t>
      </w:r>
      <w:r w:rsidR="008A6DFA" w:rsidRPr="003256EB">
        <w:t xml:space="preserve">covering all costs incurred by the </w:t>
      </w:r>
      <w:bookmarkStart w:id="13" w:name="_Hlk94188799"/>
      <w:r w:rsidR="008A6DFA" w:rsidRPr="003256EB">
        <w:t>Contractor</w:t>
      </w:r>
      <w:bookmarkEnd w:id="13"/>
      <w:r w:rsidR="008A6DFA" w:rsidRPr="003256EB">
        <w:t>’s engineer (costs of travelling to the Client’s Site and back, accommodation, travel expenses, time on the road, etc.) when conducting unscheduled servicing on the Device.</w:t>
      </w:r>
    </w:p>
    <w:p w14:paraId="59AFACDC" w14:textId="43875687" w:rsidR="008A6DFA" w:rsidRPr="003256EB" w:rsidRDefault="008A6DFA" w:rsidP="009C410E">
      <w:pPr>
        <w:pStyle w:val="Kapitola1"/>
        <w:numPr>
          <w:ilvl w:val="1"/>
          <w:numId w:val="36"/>
        </w:numPr>
        <w:ind w:left="851" w:hanging="425"/>
        <w:rPr>
          <w:color w:val="auto"/>
        </w:rPr>
      </w:pPr>
      <w:r w:rsidRPr="003256EB">
        <w:rPr>
          <w:color w:val="auto"/>
        </w:rPr>
        <w:t>The prices of the delivered spare parts or consumables shall always be governed by the current and valid Contractor’s price offer for a particular spare part or consumables requested.</w:t>
      </w:r>
    </w:p>
    <w:p w14:paraId="1340F9AD" w14:textId="1C08D373" w:rsidR="008A6DFA" w:rsidRDefault="008A6DFA" w:rsidP="008A6DFA">
      <w:pPr>
        <w:pStyle w:val="Kapitola1"/>
        <w:numPr>
          <w:ilvl w:val="0"/>
          <w:numId w:val="0"/>
        </w:numPr>
        <w:ind w:left="426"/>
      </w:pPr>
      <w:r w:rsidRPr="003256EB">
        <w:t>If the Contractor is an entity liable for VAT registered in the Czech Republic, VAT shall be billed at the rate stipulated in the legislation that is valid and in force on the date of taxable supply.</w:t>
      </w:r>
    </w:p>
    <w:p w14:paraId="19A4985B" w14:textId="00D0A7CD" w:rsidR="000E1E05" w:rsidRPr="008A6DFA" w:rsidRDefault="000E1E05" w:rsidP="008A6DFA">
      <w:pPr>
        <w:pStyle w:val="Kapitola1"/>
        <w:numPr>
          <w:ilvl w:val="0"/>
          <w:numId w:val="0"/>
        </w:numPr>
        <w:ind w:left="426"/>
      </w:pPr>
      <w:r w:rsidRPr="00A66626">
        <w:rPr>
          <w:lang w:val="en-GB"/>
        </w:rPr>
        <w:t xml:space="preserve">For the avoidance of </w:t>
      </w:r>
      <w:r>
        <w:rPr>
          <w:lang w:val="en-GB"/>
        </w:rPr>
        <w:t xml:space="preserve">any </w:t>
      </w:r>
      <w:r w:rsidRPr="00A66626">
        <w:rPr>
          <w:lang w:val="en-GB"/>
        </w:rPr>
        <w:t xml:space="preserve">doubt, the </w:t>
      </w:r>
      <w:r>
        <w:rPr>
          <w:lang w:val="en-GB"/>
        </w:rPr>
        <w:t>Contracting P</w:t>
      </w:r>
      <w:r w:rsidRPr="00A66626">
        <w:rPr>
          <w:lang w:val="en-GB"/>
        </w:rPr>
        <w:t>arties state that th</w:t>
      </w:r>
      <w:r>
        <w:rPr>
          <w:lang w:val="en-GB"/>
        </w:rPr>
        <w:t>ese</w:t>
      </w:r>
      <w:r w:rsidRPr="00A66626">
        <w:rPr>
          <w:lang w:val="en-GB"/>
        </w:rPr>
        <w:t xml:space="preserve"> price</w:t>
      </w:r>
      <w:r>
        <w:rPr>
          <w:lang w:val="en-GB"/>
        </w:rPr>
        <w:t xml:space="preserve">s apply to </w:t>
      </w:r>
      <w:r w:rsidR="00FF32D9">
        <w:rPr>
          <w:lang w:val="en-GB"/>
        </w:rPr>
        <w:t>t</w:t>
      </w:r>
      <w:r>
        <w:rPr>
          <w:lang w:val="en-GB"/>
        </w:rPr>
        <w:t xml:space="preserve">he out-of-warranty </w:t>
      </w:r>
      <w:r w:rsidRPr="003256EB">
        <w:t>maintenance</w:t>
      </w:r>
      <w:r w:rsidRPr="00A66626">
        <w:rPr>
          <w:lang w:val="en-GB"/>
        </w:rPr>
        <w:t xml:space="preserve"> </w:t>
      </w:r>
      <w:r>
        <w:rPr>
          <w:lang w:val="en-GB"/>
        </w:rPr>
        <w:t>of the 1</w:t>
      </w:r>
      <w:r w:rsidRPr="001B7601">
        <w:rPr>
          <w:vertAlign w:val="superscript"/>
          <w:lang w:val="en-GB"/>
        </w:rPr>
        <w:t>st</w:t>
      </w:r>
      <w:r>
        <w:rPr>
          <w:lang w:val="en-GB"/>
        </w:rPr>
        <w:t>, 2</w:t>
      </w:r>
      <w:r w:rsidRPr="001B7601">
        <w:rPr>
          <w:vertAlign w:val="superscript"/>
          <w:lang w:val="en-GB"/>
        </w:rPr>
        <w:t>nd</w:t>
      </w:r>
      <w:r>
        <w:rPr>
          <w:lang w:val="en-GB"/>
        </w:rPr>
        <w:t xml:space="preserve"> and 3</w:t>
      </w:r>
      <w:r w:rsidRPr="001B7601">
        <w:rPr>
          <w:vertAlign w:val="superscript"/>
          <w:lang w:val="en-GB"/>
        </w:rPr>
        <w:t>rd</w:t>
      </w:r>
      <w:r>
        <w:rPr>
          <w:lang w:val="en-GB"/>
        </w:rPr>
        <w:t xml:space="preserve"> Device; the Contractor is entitled </w:t>
      </w:r>
      <w:r w:rsidR="00FF32D9">
        <w:rPr>
          <w:lang w:val="en-GB"/>
        </w:rPr>
        <w:t xml:space="preserve">to </w:t>
      </w:r>
      <w:r>
        <w:rPr>
          <w:lang w:val="en-GB"/>
        </w:rPr>
        <w:t>request increase of the pric</w:t>
      </w:r>
      <w:r w:rsidR="00FF32D9">
        <w:rPr>
          <w:lang w:val="en-GB"/>
        </w:rPr>
        <w:t xml:space="preserve">es for out-of-warranty </w:t>
      </w:r>
      <w:r w:rsidR="00FF32D9" w:rsidRPr="003256EB">
        <w:t>maintenance</w:t>
      </w:r>
      <w:r w:rsidR="00FF32D9" w:rsidRPr="00A66626">
        <w:rPr>
          <w:lang w:val="en-GB"/>
        </w:rPr>
        <w:t xml:space="preserve"> </w:t>
      </w:r>
      <w:r w:rsidR="00FF32D9">
        <w:rPr>
          <w:lang w:val="en-GB"/>
        </w:rPr>
        <w:t>of the</w:t>
      </w:r>
      <w:r>
        <w:rPr>
          <w:lang w:val="en-GB"/>
        </w:rPr>
        <w:t xml:space="preserve"> 3</w:t>
      </w:r>
      <w:r w:rsidRPr="001B7601">
        <w:rPr>
          <w:vertAlign w:val="superscript"/>
          <w:lang w:val="en-GB"/>
        </w:rPr>
        <w:t>rd</w:t>
      </w:r>
      <w:r>
        <w:rPr>
          <w:lang w:val="en-GB"/>
        </w:rPr>
        <w:t xml:space="preserve"> Device in accordance with the inflation clause stated in </w:t>
      </w:r>
      <w:r w:rsidRPr="00A66626">
        <w:rPr>
          <w:lang w:val="en-GB"/>
        </w:rPr>
        <w:t xml:space="preserve">paragraph 7 </w:t>
      </w:r>
      <w:r w:rsidRPr="00E67A59">
        <w:rPr>
          <w:lang w:val="en-GB"/>
        </w:rPr>
        <w:t>point</w:t>
      </w:r>
      <w:r w:rsidRPr="008A3998">
        <w:rPr>
          <w:lang w:val="en-GB"/>
        </w:rPr>
        <w:t xml:space="preserve"> 7.</w:t>
      </w:r>
      <w:r w:rsidR="00E67A59" w:rsidRPr="00E67A59">
        <w:rPr>
          <w:lang w:val="en-GB"/>
        </w:rPr>
        <w:t>2</w:t>
      </w:r>
      <w:r w:rsidRPr="00A66626">
        <w:rPr>
          <w:lang w:val="en-GB"/>
        </w:rPr>
        <w:t xml:space="preserve"> of this Article</w:t>
      </w:r>
      <w:r>
        <w:rPr>
          <w:lang w:val="en-GB"/>
        </w:rPr>
        <w:t>.</w:t>
      </w:r>
    </w:p>
    <w:p w14:paraId="5EA011C6" w14:textId="06048206" w:rsidR="008A6DFA" w:rsidRPr="00926A51" w:rsidRDefault="008A6DFA" w:rsidP="009C410E">
      <w:pPr>
        <w:pStyle w:val="Kapitola1"/>
        <w:numPr>
          <w:ilvl w:val="1"/>
          <w:numId w:val="37"/>
        </w:numPr>
        <w:tabs>
          <w:tab w:val="clear" w:pos="705"/>
          <w:tab w:val="num" w:pos="426"/>
        </w:tabs>
        <w:ind w:left="426" w:hanging="426"/>
      </w:pPr>
      <w:r w:rsidRPr="00926A51">
        <w:t xml:space="preserve">The prices specified in paragraph </w:t>
      </w:r>
      <w:r w:rsidRPr="00926A51">
        <w:rPr>
          <w:lang w:val="cs-CZ"/>
        </w:rPr>
        <w:t>5</w:t>
      </w:r>
      <w:r w:rsidRPr="00926A51">
        <w:t xml:space="preserve"> of this Article do not include eventual necessary costs resulting from emergency measures declared by the Government of the Czech Republic due to the occurrence of coronavirus / referred to as SARS CoV-2 /</w:t>
      </w:r>
    </w:p>
    <w:p w14:paraId="7BEDE250" w14:textId="12FF139C" w:rsidR="00DC51AD" w:rsidRPr="00DC51AD" w:rsidRDefault="00BD4B5D" w:rsidP="00E61A87">
      <w:pPr>
        <w:pStyle w:val="Kapitola1"/>
        <w:tabs>
          <w:tab w:val="clear" w:pos="705"/>
          <w:tab w:val="num" w:pos="426"/>
        </w:tabs>
        <w:ind w:left="426" w:hanging="426"/>
      </w:pPr>
      <w:proofErr w:type="spellStart"/>
      <w:r w:rsidRPr="00BD4B5D">
        <w:rPr>
          <w:lang w:val="cs-CZ"/>
        </w:rPr>
        <w:t>The</w:t>
      </w:r>
      <w:proofErr w:type="spellEnd"/>
      <w:r w:rsidRPr="00BD4B5D">
        <w:rPr>
          <w:lang w:val="cs-CZ"/>
        </w:rPr>
        <w:t xml:space="preserve"> </w:t>
      </w:r>
      <w:r w:rsidR="00D32F3A">
        <w:t>Client</w:t>
      </w:r>
      <w:r w:rsidRPr="00BD4B5D">
        <w:rPr>
          <w:lang w:val="cs-CZ"/>
        </w:rPr>
        <w:t xml:space="preserve">, as </w:t>
      </w:r>
      <w:proofErr w:type="spellStart"/>
      <w:r w:rsidRPr="00BD4B5D">
        <w:rPr>
          <w:lang w:val="cs-CZ"/>
        </w:rPr>
        <w:t>the</w:t>
      </w:r>
      <w:proofErr w:type="spellEnd"/>
      <w:r w:rsidRPr="00BD4B5D">
        <w:rPr>
          <w:lang w:val="cs-CZ"/>
        </w:rPr>
        <w:t xml:space="preserve"> </w:t>
      </w:r>
      <w:proofErr w:type="spellStart"/>
      <w:r w:rsidRPr="00BD4B5D">
        <w:rPr>
          <w:lang w:val="cs-CZ"/>
        </w:rPr>
        <w:t>Contracting</w:t>
      </w:r>
      <w:proofErr w:type="spellEnd"/>
      <w:r w:rsidRPr="00BD4B5D">
        <w:rPr>
          <w:lang w:val="cs-CZ"/>
        </w:rPr>
        <w:t xml:space="preserve"> </w:t>
      </w:r>
      <w:proofErr w:type="spellStart"/>
      <w:r w:rsidRPr="00BD4B5D">
        <w:rPr>
          <w:lang w:val="cs-CZ"/>
        </w:rPr>
        <w:t>Authority</w:t>
      </w:r>
      <w:proofErr w:type="spellEnd"/>
      <w:r w:rsidRPr="00BD4B5D">
        <w:rPr>
          <w:lang w:val="cs-CZ"/>
        </w:rPr>
        <w:t xml:space="preserve">, </w:t>
      </w:r>
      <w:proofErr w:type="spellStart"/>
      <w:r w:rsidRPr="00BD4B5D">
        <w:rPr>
          <w:lang w:val="cs-CZ"/>
        </w:rPr>
        <w:t>hereby</w:t>
      </w:r>
      <w:proofErr w:type="spellEnd"/>
      <w:r w:rsidRPr="00BD4B5D">
        <w:rPr>
          <w:lang w:val="cs-CZ"/>
        </w:rPr>
        <w:t xml:space="preserve"> </w:t>
      </w:r>
      <w:proofErr w:type="spellStart"/>
      <w:r w:rsidRPr="00BD4B5D">
        <w:rPr>
          <w:lang w:val="cs-CZ"/>
        </w:rPr>
        <w:t>reserves</w:t>
      </w:r>
      <w:proofErr w:type="spellEnd"/>
      <w:r w:rsidRPr="00BD4B5D">
        <w:rPr>
          <w:lang w:val="cs-CZ"/>
        </w:rPr>
        <w:t xml:space="preserve"> </w:t>
      </w:r>
      <w:proofErr w:type="spellStart"/>
      <w:r w:rsidRPr="00BD4B5D">
        <w:rPr>
          <w:lang w:val="cs-CZ"/>
        </w:rPr>
        <w:t>the</w:t>
      </w:r>
      <w:proofErr w:type="spellEnd"/>
      <w:r w:rsidRPr="00BD4B5D">
        <w:rPr>
          <w:lang w:val="cs-CZ"/>
        </w:rPr>
        <w:t xml:space="preserve"> </w:t>
      </w:r>
      <w:proofErr w:type="spellStart"/>
      <w:r w:rsidRPr="00BD4B5D">
        <w:rPr>
          <w:lang w:val="cs-CZ"/>
        </w:rPr>
        <w:t>following</w:t>
      </w:r>
      <w:proofErr w:type="spellEnd"/>
      <w:r w:rsidRPr="00BD4B5D">
        <w:rPr>
          <w:lang w:val="cs-CZ"/>
        </w:rPr>
        <w:t xml:space="preserve"> </w:t>
      </w:r>
      <w:proofErr w:type="spellStart"/>
      <w:r w:rsidRPr="00BD4B5D">
        <w:rPr>
          <w:lang w:val="cs-CZ"/>
        </w:rPr>
        <w:t>change</w:t>
      </w:r>
      <w:r>
        <w:rPr>
          <w:lang w:val="cs-CZ"/>
        </w:rPr>
        <w:t>s</w:t>
      </w:r>
      <w:proofErr w:type="spellEnd"/>
      <w:r w:rsidRPr="00BD4B5D">
        <w:rPr>
          <w:lang w:val="cs-CZ"/>
        </w:rPr>
        <w:t xml:space="preserve"> to </w:t>
      </w:r>
      <w:proofErr w:type="spellStart"/>
      <w:r w:rsidRPr="00BD4B5D">
        <w:rPr>
          <w:lang w:val="cs-CZ"/>
        </w:rPr>
        <w:t>the</w:t>
      </w:r>
      <w:proofErr w:type="spellEnd"/>
      <w:r w:rsidRPr="00BD4B5D">
        <w:rPr>
          <w:lang w:val="cs-CZ"/>
        </w:rPr>
        <w:t xml:space="preserve"> </w:t>
      </w:r>
      <w:proofErr w:type="spellStart"/>
      <w:r w:rsidRPr="00BD4B5D">
        <w:rPr>
          <w:lang w:val="cs-CZ"/>
        </w:rPr>
        <w:t>obligation</w:t>
      </w:r>
      <w:proofErr w:type="spellEnd"/>
      <w:r w:rsidRPr="00BD4B5D">
        <w:rPr>
          <w:lang w:val="cs-CZ"/>
        </w:rPr>
        <w:t xml:space="preserve"> </w:t>
      </w:r>
      <w:proofErr w:type="spellStart"/>
      <w:r w:rsidRPr="00BD4B5D">
        <w:rPr>
          <w:lang w:val="cs-CZ"/>
        </w:rPr>
        <w:t>under</w:t>
      </w:r>
      <w:proofErr w:type="spellEnd"/>
      <w:r w:rsidRPr="00BD4B5D">
        <w:rPr>
          <w:lang w:val="cs-CZ"/>
        </w:rPr>
        <w:t xml:space="preserve"> </w:t>
      </w:r>
      <w:proofErr w:type="spellStart"/>
      <w:r w:rsidRPr="00BD4B5D">
        <w:rPr>
          <w:lang w:val="cs-CZ"/>
        </w:rPr>
        <w:t>this</w:t>
      </w:r>
      <w:proofErr w:type="spellEnd"/>
      <w:r w:rsidRPr="00BD4B5D">
        <w:rPr>
          <w:lang w:val="cs-CZ"/>
        </w:rPr>
        <w:t xml:space="preserve"> </w:t>
      </w:r>
      <w:proofErr w:type="spellStart"/>
      <w:r w:rsidRPr="00BD4B5D">
        <w:rPr>
          <w:lang w:val="cs-CZ"/>
        </w:rPr>
        <w:t>Contract</w:t>
      </w:r>
      <w:proofErr w:type="spellEnd"/>
      <w:r w:rsidRPr="00BD4B5D">
        <w:rPr>
          <w:lang w:val="cs-CZ"/>
        </w:rPr>
        <w:t xml:space="preserve"> in </w:t>
      </w:r>
      <w:proofErr w:type="spellStart"/>
      <w:r w:rsidRPr="00BD4B5D">
        <w:rPr>
          <w:lang w:val="cs-CZ"/>
        </w:rPr>
        <w:t>accordance</w:t>
      </w:r>
      <w:proofErr w:type="spellEnd"/>
      <w:r w:rsidRPr="00BD4B5D">
        <w:rPr>
          <w:lang w:val="cs-CZ"/>
        </w:rPr>
        <w:t xml:space="preserve"> </w:t>
      </w:r>
      <w:proofErr w:type="spellStart"/>
      <w:r w:rsidRPr="00BD4B5D">
        <w:rPr>
          <w:lang w:val="cs-CZ"/>
        </w:rPr>
        <w:t>with</w:t>
      </w:r>
      <w:proofErr w:type="spellEnd"/>
      <w:r w:rsidRPr="00BD4B5D">
        <w:rPr>
          <w:lang w:val="cs-CZ"/>
        </w:rPr>
        <w:t xml:space="preserve"> </w:t>
      </w:r>
      <w:proofErr w:type="spellStart"/>
      <w:r w:rsidRPr="002F14F9">
        <w:rPr>
          <w:b/>
          <w:bCs/>
          <w:lang w:val="cs-CZ"/>
        </w:rPr>
        <w:t>Section</w:t>
      </w:r>
      <w:proofErr w:type="spellEnd"/>
      <w:r w:rsidRPr="002F14F9">
        <w:rPr>
          <w:b/>
          <w:bCs/>
          <w:lang w:val="cs-CZ"/>
        </w:rPr>
        <w:t xml:space="preserve"> 100 </w:t>
      </w:r>
      <w:proofErr w:type="spellStart"/>
      <w:r w:rsidRPr="002F14F9">
        <w:rPr>
          <w:b/>
          <w:bCs/>
          <w:lang w:val="cs-CZ"/>
        </w:rPr>
        <w:t>paragraph</w:t>
      </w:r>
      <w:proofErr w:type="spellEnd"/>
      <w:r w:rsidRPr="002F14F9">
        <w:rPr>
          <w:b/>
          <w:bCs/>
          <w:lang w:val="cs-CZ"/>
        </w:rPr>
        <w:t xml:space="preserve"> 1 </w:t>
      </w:r>
      <w:proofErr w:type="spellStart"/>
      <w:r w:rsidRPr="002F14F9">
        <w:rPr>
          <w:b/>
          <w:bCs/>
          <w:lang w:val="cs-CZ"/>
        </w:rPr>
        <w:t>of</w:t>
      </w:r>
      <w:proofErr w:type="spellEnd"/>
      <w:r w:rsidRPr="002F14F9">
        <w:rPr>
          <w:b/>
          <w:bCs/>
          <w:lang w:val="cs-CZ"/>
        </w:rPr>
        <w:t xml:space="preserve"> </w:t>
      </w:r>
      <w:proofErr w:type="spellStart"/>
      <w:r w:rsidRPr="002F14F9">
        <w:rPr>
          <w:b/>
          <w:bCs/>
          <w:lang w:val="cs-CZ"/>
        </w:rPr>
        <w:t>the</w:t>
      </w:r>
      <w:proofErr w:type="spellEnd"/>
      <w:r w:rsidRPr="002F14F9">
        <w:rPr>
          <w:b/>
          <w:bCs/>
          <w:lang w:val="cs-CZ"/>
        </w:rPr>
        <w:t xml:space="preserve"> PPA</w:t>
      </w:r>
      <w:r w:rsidRPr="00BD4B5D">
        <w:rPr>
          <w:lang w:val="cs-CZ"/>
        </w:rPr>
        <w:t>:</w:t>
      </w:r>
    </w:p>
    <w:p w14:paraId="7D2C9BDA" w14:textId="349B94D3" w:rsidR="00DC51AD" w:rsidRDefault="00DC51AD" w:rsidP="00DC51AD">
      <w:pPr>
        <w:pStyle w:val="Kapitola1"/>
        <w:numPr>
          <w:ilvl w:val="0"/>
          <w:numId w:val="0"/>
        </w:numPr>
        <w:ind w:left="426"/>
        <w:rPr>
          <w:lang w:val="cs-CZ"/>
        </w:rPr>
      </w:pPr>
      <w:r>
        <w:rPr>
          <w:lang w:val="cs-CZ"/>
        </w:rPr>
        <w:t>7.</w:t>
      </w:r>
      <w:r w:rsidR="00ED7FB1">
        <w:rPr>
          <w:lang w:val="cs-CZ"/>
        </w:rPr>
        <w:t>1</w:t>
      </w:r>
      <w:r>
        <w:rPr>
          <w:lang w:val="cs-CZ"/>
        </w:rPr>
        <w:t xml:space="preserve"> </w:t>
      </w:r>
      <w:proofErr w:type="spellStart"/>
      <w:r w:rsidR="002F14F9" w:rsidRPr="00BD4B5D">
        <w:rPr>
          <w:b/>
          <w:bCs/>
          <w:lang w:val="cs-CZ"/>
        </w:rPr>
        <w:t>Reserved</w:t>
      </w:r>
      <w:proofErr w:type="spellEnd"/>
      <w:r w:rsidR="002F14F9" w:rsidRPr="00BD4B5D">
        <w:rPr>
          <w:b/>
          <w:bCs/>
          <w:lang w:val="cs-CZ"/>
        </w:rPr>
        <w:t xml:space="preserve"> </w:t>
      </w:r>
      <w:proofErr w:type="spellStart"/>
      <w:r w:rsidR="002F14F9" w:rsidRPr="00BD4B5D">
        <w:rPr>
          <w:b/>
          <w:bCs/>
          <w:lang w:val="cs-CZ"/>
        </w:rPr>
        <w:t>change</w:t>
      </w:r>
      <w:proofErr w:type="spellEnd"/>
      <w:r w:rsidR="002F14F9" w:rsidRPr="00BD4B5D">
        <w:rPr>
          <w:b/>
          <w:bCs/>
          <w:lang w:val="cs-CZ"/>
        </w:rPr>
        <w:t xml:space="preserve"> </w:t>
      </w:r>
      <w:proofErr w:type="spellStart"/>
      <w:r w:rsidR="002F14F9" w:rsidRPr="00BD4B5D">
        <w:rPr>
          <w:b/>
          <w:bCs/>
          <w:lang w:val="cs-CZ"/>
        </w:rPr>
        <w:t>of</w:t>
      </w:r>
      <w:proofErr w:type="spellEnd"/>
      <w:r w:rsidR="002F14F9" w:rsidRPr="00BD4B5D">
        <w:rPr>
          <w:b/>
          <w:bCs/>
          <w:lang w:val="cs-CZ"/>
        </w:rPr>
        <w:t xml:space="preserve"> </w:t>
      </w:r>
      <w:proofErr w:type="spellStart"/>
      <w:r w:rsidR="002F14F9" w:rsidRPr="00BD4B5D">
        <w:rPr>
          <w:b/>
          <w:bCs/>
          <w:lang w:val="cs-CZ"/>
        </w:rPr>
        <w:t>obligation</w:t>
      </w:r>
      <w:proofErr w:type="spellEnd"/>
      <w:r w:rsidR="002F14F9" w:rsidRPr="00BD4B5D">
        <w:rPr>
          <w:b/>
          <w:bCs/>
          <w:lang w:val="cs-CZ"/>
        </w:rPr>
        <w:t xml:space="preserve">: </w:t>
      </w:r>
      <w:proofErr w:type="spellStart"/>
      <w:r w:rsidR="002F14F9" w:rsidRPr="00BD4B5D">
        <w:rPr>
          <w:b/>
          <w:bCs/>
          <w:lang w:val="cs-CZ"/>
        </w:rPr>
        <w:t>the</w:t>
      </w:r>
      <w:proofErr w:type="spellEnd"/>
      <w:r w:rsidR="002F14F9" w:rsidRPr="00BD4B5D">
        <w:rPr>
          <w:b/>
          <w:bCs/>
          <w:lang w:val="cs-CZ"/>
        </w:rPr>
        <w:t xml:space="preserve"> </w:t>
      </w:r>
      <w:proofErr w:type="spellStart"/>
      <w:r w:rsidR="002F14F9" w:rsidRPr="00BD4B5D">
        <w:rPr>
          <w:b/>
          <w:bCs/>
          <w:lang w:val="cs-CZ"/>
        </w:rPr>
        <w:t>supplement</w:t>
      </w:r>
      <w:proofErr w:type="spellEnd"/>
      <w:r w:rsidR="002F14F9" w:rsidRPr="00BD4B5D">
        <w:rPr>
          <w:b/>
          <w:bCs/>
          <w:lang w:val="cs-CZ"/>
        </w:rPr>
        <w:t xml:space="preserve"> </w:t>
      </w:r>
      <w:proofErr w:type="spellStart"/>
      <w:r w:rsidR="002F14F9" w:rsidRPr="00BD4B5D">
        <w:rPr>
          <w:b/>
          <w:bCs/>
          <w:lang w:val="cs-CZ"/>
        </w:rPr>
        <w:t>of</w:t>
      </w:r>
      <w:proofErr w:type="spellEnd"/>
      <w:r w:rsidR="002F14F9" w:rsidRPr="00BD4B5D">
        <w:rPr>
          <w:b/>
          <w:bCs/>
          <w:lang w:val="cs-CZ"/>
        </w:rPr>
        <w:t xml:space="preserve"> </w:t>
      </w:r>
      <w:proofErr w:type="spellStart"/>
      <w:r w:rsidR="002F14F9" w:rsidRPr="00BD4B5D">
        <w:rPr>
          <w:b/>
          <w:bCs/>
          <w:lang w:val="cs-CZ"/>
        </w:rPr>
        <w:t>the</w:t>
      </w:r>
      <w:proofErr w:type="spellEnd"/>
      <w:r w:rsidR="002F14F9" w:rsidRPr="00BD4B5D">
        <w:rPr>
          <w:b/>
          <w:bCs/>
          <w:lang w:val="cs-CZ"/>
        </w:rPr>
        <w:t xml:space="preserve"> </w:t>
      </w:r>
      <w:r w:rsidR="002F14F9">
        <w:rPr>
          <w:b/>
          <w:bCs/>
          <w:lang w:val="cs-CZ"/>
        </w:rPr>
        <w:t>3</w:t>
      </w:r>
      <w:r w:rsidR="002F14F9">
        <w:rPr>
          <w:b/>
          <w:bCs/>
          <w:vertAlign w:val="superscript"/>
          <w:lang w:val="cs-CZ"/>
        </w:rPr>
        <w:t>rd</w:t>
      </w:r>
      <w:r w:rsidR="002F14F9" w:rsidRPr="00BD4B5D">
        <w:rPr>
          <w:b/>
          <w:bCs/>
          <w:lang w:val="cs-CZ"/>
        </w:rPr>
        <w:t xml:space="preserve"> </w:t>
      </w:r>
      <w:proofErr w:type="spellStart"/>
      <w:r w:rsidR="002F14F9" w:rsidRPr="00BD4B5D">
        <w:rPr>
          <w:b/>
          <w:bCs/>
          <w:lang w:val="cs-CZ"/>
        </w:rPr>
        <w:t>Device</w:t>
      </w:r>
      <w:proofErr w:type="spellEnd"/>
      <w:r w:rsidR="00014AB9">
        <w:rPr>
          <w:b/>
          <w:bCs/>
          <w:lang w:val="cs-CZ"/>
        </w:rPr>
        <w:t xml:space="preserve"> </w:t>
      </w:r>
      <w:r w:rsidR="00DD1D93">
        <w:rPr>
          <w:b/>
          <w:bCs/>
          <w:lang w:val="cs-CZ"/>
        </w:rPr>
        <w:t xml:space="preserve">and </w:t>
      </w:r>
      <w:proofErr w:type="spellStart"/>
      <w:r w:rsidR="00DD1D93">
        <w:rPr>
          <w:b/>
          <w:bCs/>
          <w:lang w:val="cs-CZ"/>
        </w:rPr>
        <w:t>providing</w:t>
      </w:r>
      <w:proofErr w:type="spellEnd"/>
      <w:r w:rsidR="00DD1D93">
        <w:rPr>
          <w:b/>
          <w:bCs/>
          <w:lang w:val="cs-CZ"/>
        </w:rPr>
        <w:t xml:space="preserve"> </w:t>
      </w:r>
      <w:proofErr w:type="spellStart"/>
      <w:r w:rsidR="00DD1D93">
        <w:rPr>
          <w:b/>
          <w:bCs/>
          <w:lang w:val="cs-CZ"/>
        </w:rPr>
        <w:t>of</w:t>
      </w:r>
      <w:proofErr w:type="spellEnd"/>
      <w:r w:rsidR="00DD1D93">
        <w:rPr>
          <w:b/>
          <w:bCs/>
          <w:lang w:val="cs-CZ"/>
        </w:rPr>
        <w:t xml:space="preserve"> </w:t>
      </w:r>
      <w:r w:rsidR="00DD1D93" w:rsidRPr="00672931">
        <w:rPr>
          <w:b/>
          <w:bCs/>
          <w:lang w:val="cs-CZ"/>
        </w:rPr>
        <w:t>out-</w:t>
      </w:r>
      <w:proofErr w:type="spellStart"/>
      <w:r w:rsidR="00DD1D93" w:rsidRPr="00672931">
        <w:rPr>
          <w:b/>
          <w:bCs/>
          <w:lang w:val="cs-CZ"/>
        </w:rPr>
        <w:t>of</w:t>
      </w:r>
      <w:proofErr w:type="spellEnd"/>
      <w:r w:rsidR="00DD1D93" w:rsidRPr="00672931">
        <w:rPr>
          <w:b/>
          <w:bCs/>
          <w:lang w:val="cs-CZ"/>
        </w:rPr>
        <w:t xml:space="preserve">-warranty </w:t>
      </w:r>
      <w:proofErr w:type="spellStart"/>
      <w:r w:rsidR="00DD1D93" w:rsidRPr="00672931">
        <w:rPr>
          <w:b/>
          <w:bCs/>
          <w:lang w:val="cs-CZ"/>
        </w:rPr>
        <w:t>maintenance</w:t>
      </w:r>
      <w:proofErr w:type="spellEnd"/>
      <w:r w:rsidR="00DD1D93" w:rsidRPr="00672931">
        <w:rPr>
          <w:b/>
          <w:bCs/>
          <w:lang w:val="cs-CZ"/>
        </w:rPr>
        <w:t xml:space="preserve"> </w:t>
      </w:r>
      <w:proofErr w:type="spellStart"/>
      <w:r w:rsidR="00DD1D93">
        <w:rPr>
          <w:b/>
          <w:bCs/>
          <w:lang w:val="cs-CZ"/>
        </w:rPr>
        <w:t>for</w:t>
      </w:r>
      <w:proofErr w:type="spellEnd"/>
      <w:r w:rsidR="00DD1D93">
        <w:rPr>
          <w:b/>
          <w:bCs/>
          <w:lang w:val="cs-CZ"/>
        </w:rPr>
        <w:t xml:space="preserve"> </w:t>
      </w:r>
      <w:proofErr w:type="spellStart"/>
      <w:r w:rsidR="00DD1D93">
        <w:rPr>
          <w:b/>
          <w:bCs/>
          <w:lang w:val="cs-CZ"/>
        </w:rPr>
        <w:t>the</w:t>
      </w:r>
      <w:proofErr w:type="spellEnd"/>
      <w:r w:rsidR="00DD1D93">
        <w:rPr>
          <w:b/>
          <w:bCs/>
          <w:lang w:val="cs-CZ"/>
        </w:rPr>
        <w:t xml:space="preserve"> 3</w:t>
      </w:r>
      <w:r w:rsidR="00DD1D93">
        <w:rPr>
          <w:b/>
          <w:bCs/>
          <w:vertAlign w:val="superscript"/>
          <w:lang w:val="cs-CZ"/>
        </w:rPr>
        <w:t>rd</w:t>
      </w:r>
      <w:r w:rsidR="00DD1D93" w:rsidRPr="00BD4B5D">
        <w:rPr>
          <w:b/>
          <w:bCs/>
          <w:lang w:val="cs-CZ"/>
        </w:rPr>
        <w:t xml:space="preserve"> </w:t>
      </w:r>
      <w:proofErr w:type="spellStart"/>
      <w:r w:rsidR="00DD1D93" w:rsidRPr="00BD4B5D">
        <w:rPr>
          <w:b/>
          <w:bCs/>
          <w:lang w:val="cs-CZ"/>
        </w:rPr>
        <w:t>Device</w:t>
      </w:r>
      <w:proofErr w:type="spellEnd"/>
    </w:p>
    <w:p w14:paraId="11165D2E" w14:textId="4F6BD4F0" w:rsidR="00DD1D93" w:rsidRDefault="00DD1D93" w:rsidP="009C410E">
      <w:pPr>
        <w:pStyle w:val="Kapitola1"/>
        <w:numPr>
          <w:ilvl w:val="0"/>
          <w:numId w:val="22"/>
        </w:numPr>
        <w:rPr>
          <w:lang w:val="cs-CZ"/>
        </w:rPr>
      </w:pPr>
      <w:proofErr w:type="spellStart"/>
      <w:r w:rsidRPr="00CD0FCB">
        <w:rPr>
          <w:lang w:val="cs-CZ"/>
        </w:rPr>
        <w:t>If</w:t>
      </w:r>
      <w:proofErr w:type="spellEnd"/>
      <w:r w:rsidRPr="00CD0FCB">
        <w:rPr>
          <w:lang w:val="cs-CZ"/>
        </w:rPr>
        <w:t xml:space="preserve"> </w:t>
      </w:r>
      <w:proofErr w:type="spellStart"/>
      <w:r w:rsidRPr="00CD0FCB">
        <w:rPr>
          <w:lang w:val="cs-CZ"/>
        </w:rPr>
        <w:t>the</w:t>
      </w:r>
      <w:proofErr w:type="spellEnd"/>
      <w:r w:rsidRPr="00CD0FCB">
        <w:rPr>
          <w:lang w:val="cs-CZ"/>
        </w:rPr>
        <w:t xml:space="preserve"> </w:t>
      </w:r>
      <w:r>
        <w:t>Client</w:t>
      </w:r>
      <w:r w:rsidRPr="00CD0FCB">
        <w:rPr>
          <w:lang w:val="cs-CZ"/>
        </w:rPr>
        <w:t xml:space="preserve"> </w:t>
      </w:r>
      <w:proofErr w:type="spellStart"/>
      <w:r w:rsidRPr="00CD0FCB">
        <w:rPr>
          <w:lang w:val="cs-CZ"/>
        </w:rPr>
        <w:t>request</w:t>
      </w:r>
      <w:r>
        <w:rPr>
          <w:lang w:val="cs-CZ"/>
        </w:rPr>
        <w:t>s</w:t>
      </w:r>
      <w:proofErr w:type="spellEnd"/>
      <w:r w:rsidRPr="00CD0FCB">
        <w:rPr>
          <w:lang w:val="cs-CZ"/>
        </w:rPr>
        <w:t xml:space="preserve"> </w:t>
      </w:r>
      <w:proofErr w:type="spellStart"/>
      <w:r w:rsidRPr="00AE048A">
        <w:rPr>
          <w:lang w:val="cs-CZ"/>
        </w:rPr>
        <w:t>within</w:t>
      </w:r>
      <w:proofErr w:type="spellEnd"/>
      <w:r w:rsidRPr="00AE048A">
        <w:rPr>
          <w:lang w:val="cs-CZ"/>
        </w:rPr>
        <w:t xml:space="preserve"> </w:t>
      </w:r>
      <w:r>
        <w:rPr>
          <w:lang w:val="cs-CZ"/>
        </w:rPr>
        <w:t xml:space="preserve">5 </w:t>
      </w:r>
      <w:proofErr w:type="spellStart"/>
      <w:r w:rsidRPr="00F10141">
        <w:rPr>
          <w:lang w:val="cs-CZ"/>
        </w:rPr>
        <w:t>years</w:t>
      </w:r>
      <w:proofErr w:type="spellEnd"/>
      <w:r w:rsidRPr="00F10141">
        <w:rPr>
          <w:lang w:val="cs-CZ"/>
        </w:rPr>
        <w:t xml:space="preserve"> </w:t>
      </w:r>
      <w:proofErr w:type="spellStart"/>
      <w:r w:rsidRPr="00F10141">
        <w:rPr>
          <w:lang w:val="cs-CZ"/>
        </w:rPr>
        <w:t>from</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date</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signing</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Protocol</w:t>
      </w:r>
      <w:proofErr w:type="spellEnd"/>
      <w:r w:rsidRPr="00F10141">
        <w:rPr>
          <w:lang w:val="cs-CZ"/>
        </w:rPr>
        <w:t xml:space="preserve"> No. 2 </w:t>
      </w:r>
      <w:r w:rsidR="00FD1D53">
        <w:rPr>
          <w:lang w:val="cs-CZ"/>
        </w:rPr>
        <w:t>(</w:t>
      </w:r>
      <w:proofErr w:type="spellStart"/>
      <w:r w:rsidR="001939DC">
        <w:rPr>
          <w:lang w:val="cs-CZ"/>
        </w:rPr>
        <w:t>concerning</w:t>
      </w:r>
      <w:proofErr w:type="spellEnd"/>
      <w:r w:rsidR="00FD1D53">
        <w:rPr>
          <w:lang w:val="cs-CZ"/>
        </w:rPr>
        <w:t xml:space="preserve"> 1</w:t>
      </w:r>
      <w:r w:rsidR="00FD1D53" w:rsidRPr="00FD1D53">
        <w:rPr>
          <w:vertAlign w:val="superscript"/>
          <w:lang w:val="cs-CZ"/>
        </w:rPr>
        <w:t>st</w:t>
      </w:r>
      <w:r w:rsidR="00FD1D53">
        <w:rPr>
          <w:lang w:val="cs-CZ"/>
        </w:rPr>
        <w:t xml:space="preserve"> </w:t>
      </w:r>
      <w:proofErr w:type="spellStart"/>
      <w:r w:rsidR="00FD1D53">
        <w:rPr>
          <w:lang w:val="cs-CZ"/>
        </w:rPr>
        <w:t>Device</w:t>
      </w:r>
      <w:proofErr w:type="spellEnd"/>
      <w:r w:rsidR="00FD1D53">
        <w:rPr>
          <w:lang w:val="cs-CZ"/>
        </w:rPr>
        <w:t xml:space="preserve">) </w:t>
      </w:r>
      <w:r w:rsidRPr="00F10141">
        <w:rPr>
          <w:lang w:val="cs-CZ"/>
        </w:rPr>
        <w:t>and</w:t>
      </w:r>
      <w:r w:rsidRPr="00CD0FCB">
        <w:rPr>
          <w:lang w:val="cs-CZ"/>
        </w:rPr>
        <w:t xml:space="preserve"> </w:t>
      </w:r>
      <w:proofErr w:type="spellStart"/>
      <w:r w:rsidRPr="00CD0FCB">
        <w:rPr>
          <w:lang w:val="cs-CZ"/>
        </w:rPr>
        <w:t>if</w:t>
      </w:r>
      <w:proofErr w:type="spellEnd"/>
      <w:r w:rsidRPr="00CD0FCB">
        <w:rPr>
          <w:lang w:val="cs-CZ"/>
        </w:rPr>
        <w:t xml:space="preserve"> </w:t>
      </w:r>
      <w:proofErr w:type="spellStart"/>
      <w:r w:rsidRPr="00CD0FCB">
        <w:rPr>
          <w:lang w:val="cs-CZ"/>
        </w:rPr>
        <w:t>the</w:t>
      </w:r>
      <w:proofErr w:type="spellEnd"/>
      <w:r w:rsidRPr="00CD0FCB">
        <w:rPr>
          <w:lang w:val="cs-CZ"/>
        </w:rPr>
        <w:t xml:space="preserve"> </w:t>
      </w:r>
      <w:proofErr w:type="spellStart"/>
      <w:r w:rsidRPr="00CD0FCB">
        <w:rPr>
          <w:lang w:val="cs-CZ"/>
        </w:rPr>
        <w:t>conditions</w:t>
      </w:r>
      <w:proofErr w:type="spellEnd"/>
      <w:r w:rsidRPr="00CD0FCB">
        <w:rPr>
          <w:lang w:val="cs-CZ"/>
        </w:rPr>
        <w:t xml:space="preserve"> </w:t>
      </w:r>
      <w:proofErr w:type="spellStart"/>
      <w:r w:rsidRPr="00CD0FCB">
        <w:rPr>
          <w:lang w:val="cs-CZ"/>
        </w:rPr>
        <w:t>under</w:t>
      </w:r>
      <w:proofErr w:type="spellEnd"/>
      <w:r w:rsidRPr="00CD0FCB">
        <w:rPr>
          <w:lang w:val="cs-CZ"/>
        </w:rPr>
        <w:t xml:space="preserve"> </w:t>
      </w:r>
      <w:r w:rsidR="00E472E5">
        <w:rPr>
          <w:lang w:val="cs-CZ"/>
        </w:rPr>
        <w:t>point</w:t>
      </w:r>
      <w:r w:rsidRPr="00CD0FCB">
        <w:rPr>
          <w:lang w:val="cs-CZ"/>
        </w:rPr>
        <w:t xml:space="preserve"> 7.</w:t>
      </w:r>
      <w:r w:rsidR="00BF61A0">
        <w:rPr>
          <w:lang w:val="cs-CZ"/>
        </w:rPr>
        <w:t>4</w:t>
      </w:r>
      <w:r w:rsidRPr="00CD0FCB">
        <w:rPr>
          <w:lang w:val="cs-CZ"/>
        </w:rPr>
        <w:t xml:space="preserve"> </w:t>
      </w:r>
      <w:proofErr w:type="spellStart"/>
      <w:r w:rsidRPr="00CD0FCB">
        <w:rPr>
          <w:lang w:val="cs-CZ"/>
        </w:rPr>
        <w:t>of</w:t>
      </w:r>
      <w:proofErr w:type="spellEnd"/>
      <w:r w:rsidRPr="00CD0FCB">
        <w:rPr>
          <w:lang w:val="cs-CZ"/>
        </w:rPr>
        <w:t xml:space="preserve"> </w:t>
      </w:r>
      <w:proofErr w:type="spellStart"/>
      <w:r w:rsidRPr="00CD0FCB">
        <w:rPr>
          <w:lang w:val="cs-CZ"/>
        </w:rPr>
        <w:t>this</w:t>
      </w:r>
      <w:proofErr w:type="spellEnd"/>
      <w:r w:rsidRPr="00CD0FCB">
        <w:rPr>
          <w:lang w:val="cs-CZ"/>
        </w:rPr>
        <w:t xml:space="preserve"> </w:t>
      </w:r>
      <w:proofErr w:type="spellStart"/>
      <w:r w:rsidR="00E472E5">
        <w:rPr>
          <w:lang w:val="cs-CZ"/>
        </w:rPr>
        <w:t>paragraph</w:t>
      </w:r>
      <w:proofErr w:type="spellEnd"/>
      <w:r w:rsidRPr="00CD0FCB">
        <w:rPr>
          <w:lang w:val="cs-CZ"/>
        </w:rPr>
        <w:t xml:space="preserve"> are met</w:t>
      </w:r>
      <w:r w:rsidRPr="00F10141">
        <w:rPr>
          <w:lang w:val="cs-CZ"/>
        </w:rPr>
        <w:t xml:space="preserve">, </w:t>
      </w:r>
      <w:proofErr w:type="spellStart"/>
      <w:r w:rsidRPr="00F10141">
        <w:rPr>
          <w:lang w:val="cs-CZ"/>
        </w:rPr>
        <w:t>including</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conclusion</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amendment</w:t>
      </w:r>
      <w:proofErr w:type="spellEnd"/>
      <w:r w:rsidRPr="00F10141">
        <w:rPr>
          <w:lang w:val="cs-CZ"/>
        </w:rPr>
        <w:t>:</w:t>
      </w:r>
    </w:p>
    <w:p w14:paraId="3C443AAC" w14:textId="072101EE" w:rsidR="00DD1D93" w:rsidRPr="0006757E" w:rsidRDefault="00DD1D93" w:rsidP="009C410E">
      <w:pPr>
        <w:pStyle w:val="Kapitola1"/>
        <w:numPr>
          <w:ilvl w:val="1"/>
          <w:numId w:val="22"/>
        </w:numPr>
        <w:rPr>
          <w:lang w:val="cs-CZ"/>
        </w:rPr>
      </w:pPr>
      <w:proofErr w:type="spellStart"/>
      <w:r w:rsidRPr="00CD0FCB">
        <w:rPr>
          <w:lang w:val="cs-CZ"/>
        </w:rPr>
        <w:t>the</w:t>
      </w:r>
      <w:proofErr w:type="spellEnd"/>
      <w:r w:rsidRPr="00CD0FCB">
        <w:rPr>
          <w:lang w:val="cs-CZ"/>
        </w:rPr>
        <w:t xml:space="preserve"> </w:t>
      </w:r>
      <w:proofErr w:type="spellStart"/>
      <w:r>
        <w:rPr>
          <w:lang w:val="cs-CZ"/>
        </w:rPr>
        <w:t>Contractor</w:t>
      </w:r>
      <w:proofErr w:type="spellEnd"/>
      <w:r w:rsidRPr="00CD0FCB">
        <w:rPr>
          <w:lang w:val="cs-CZ"/>
        </w:rPr>
        <w:t xml:space="preserve"> </w:t>
      </w:r>
      <w:proofErr w:type="spellStart"/>
      <w:r w:rsidRPr="00CD0FCB">
        <w:rPr>
          <w:lang w:val="cs-CZ"/>
        </w:rPr>
        <w:t>undertakes</w:t>
      </w:r>
      <w:proofErr w:type="spellEnd"/>
      <w:r w:rsidRPr="00CD0FCB">
        <w:rPr>
          <w:lang w:val="cs-CZ"/>
        </w:rPr>
        <w:t xml:space="preserve"> to</w:t>
      </w:r>
      <w:r>
        <w:rPr>
          <w:lang w:val="cs-CZ"/>
        </w:rPr>
        <w:t xml:space="preserve"> </w:t>
      </w:r>
      <w:proofErr w:type="spellStart"/>
      <w:r>
        <w:rPr>
          <w:lang w:val="cs-CZ"/>
        </w:rPr>
        <w:t>supply</w:t>
      </w:r>
      <w:proofErr w:type="spellEnd"/>
      <w:r w:rsidRPr="00CD0FCB">
        <w:rPr>
          <w:lang w:val="cs-CZ"/>
        </w:rPr>
        <w:t xml:space="preserve"> to </w:t>
      </w:r>
      <w:proofErr w:type="spellStart"/>
      <w:r w:rsidRPr="00CD0FCB">
        <w:rPr>
          <w:lang w:val="cs-CZ"/>
        </w:rPr>
        <w:t>the</w:t>
      </w:r>
      <w:proofErr w:type="spellEnd"/>
      <w:r w:rsidRPr="00CD0FCB">
        <w:rPr>
          <w:lang w:val="cs-CZ"/>
        </w:rPr>
        <w:t xml:space="preserve"> </w:t>
      </w:r>
      <w:r w:rsidRPr="00F10141">
        <w:t>Client</w:t>
      </w:r>
      <w:r w:rsidRPr="00F10141">
        <w:rPr>
          <w:lang w:val="cs-CZ"/>
        </w:rPr>
        <w:t xml:space="preserve"> </w:t>
      </w:r>
      <w:r w:rsidR="006B7D9B" w:rsidRPr="00F10141">
        <w:rPr>
          <w:b/>
          <w:bCs/>
          <w:lang w:val="cs-CZ"/>
        </w:rPr>
        <w:t>1 (</w:t>
      </w:r>
      <w:proofErr w:type="spellStart"/>
      <w:r w:rsidR="006B7D9B" w:rsidRPr="00F10141">
        <w:rPr>
          <w:b/>
          <w:bCs/>
          <w:lang w:val="cs-CZ"/>
        </w:rPr>
        <w:t>one</w:t>
      </w:r>
      <w:proofErr w:type="spellEnd"/>
      <w:r w:rsidR="006B7D9B" w:rsidRPr="00F10141">
        <w:rPr>
          <w:b/>
          <w:bCs/>
          <w:lang w:val="cs-CZ"/>
        </w:rPr>
        <w:t xml:space="preserve">) </w:t>
      </w:r>
      <w:proofErr w:type="spellStart"/>
      <w:r w:rsidR="006B7D9B" w:rsidRPr="00F10141">
        <w:rPr>
          <w:b/>
          <w:bCs/>
          <w:lang w:val="cs-CZ"/>
        </w:rPr>
        <w:t>piece</w:t>
      </w:r>
      <w:proofErr w:type="spellEnd"/>
      <w:r w:rsidR="006B7D9B" w:rsidRPr="00F10141">
        <w:rPr>
          <w:b/>
          <w:bCs/>
          <w:lang w:val="cs-CZ"/>
        </w:rPr>
        <w:t xml:space="preserve"> </w:t>
      </w:r>
      <w:proofErr w:type="spellStart"/>
      <w:r w:rsidR="006B7D9B" w:rsidRPr="00F10141">
        <w:rPr>
          <w:b/>
          <w:bCs/>
          <w:lang w:val="cs-CZ"/>
        </w:rPr>
        <w:t>of</w:t>
      </w:r>
      <w:proofErr w:type="spellEnd"/>
      <w:r w:rsidR="006B7D9B" w:rsidRPr="00F10141">
        <w:rPr>
          <w:b/>
          <w:bCs/>
          <w:lang w:val="cs-CZ"/>
        </w:rPr>
        <w:t xml:space="preserve"> </w:t>
      </w:r>
      <w:r w:rsidR="006B7D9B" w:rsidRPr="00F10141">
        <w:rPr>
          <w:b/>
          <w:lang w:val="en-GB"/>
        </w:rPr>
        <w:t xml:space="preserve">Collating </w:t>
      </w:r>
      <w:r w:rsidR="00146485">
        <w:rPr>
          <w:b/>
          <w:lang w:val="en-GB"/>
        </w:rPr>
        <w:t xml:space="preserve">and </w:t>
      </w:r>
      <w:r w:rsidR="00146485" w:rsidRPr="00146485">
        <w:rPr>
          <w:b/>
          <w:lang w:val="en-GB"/>
        </w:rPr>
        <w:t xml:space="preserve">Bonding </w:t>
      </w:r>
      <w:r w:rsidR="006B7D9B" w:rsidRPr="00F10141">
        <w:rPr>
          <w:b/>
          <w:lang w:val="en-GB"/>
        </w:rPr>
        <w:t>Device for the Production of ID1 Card</w:t>
      </w:r>
      <w:r w:rsidR="005F5789">
        <w:rPr>
          <w:b/>
          <w:lang w:val="en-GB"/>
        </w:rPr>
        <w:t>s</w:t>
      </w:r>
      <w:r w:rsidR="006B7D9B" w:rsidRPr="00F10141">
        <w:rPr>
          <w:b/>
          <w:bCs/>
          <w:lang w:val="cs-CZ"/>
        </w:rPr>
        <w:t xml:space="preserve"> </w:t>
      </w:r>
      <w:proofErr w:type="spellStart"/>
      <w:r w:rsidR="006B7D9B" w:rsidRPr="00F10141">
        <w:rPr>
          <w:lang w:val="cs-CZ"/>
        </w:rPr>
        <w:t>according</w:t>
      </w:r>
      <w:proofErr w:type="spellEnd"/>
      <w:r w:rsidR="006B7D9B" w:rsidRPr="00F10141">
        <w:rPr>
          <w:lang w:val="cs-CZ"/>
        </w:rPr>
        <w:t xml:space="preserve"> to </w:t>
      </w:r>
      <w:proofErr w:type="spellStart"/>
      <w:r w:rsidR="006B7D9B" w:rsidRPr="00F10141">
        <w:rPr>
          <w:lang w:val="cs-CZ"/>
        </w:rPr>
        <w:t>the</w:t>
      </w:r>
      <w:proofErr w:type="spellEnd"/>
      <w:r w:rsidR="006B7D9B" w:rsidRPr="00F10141">
        <w:rPr>
          <w:lang w:val="cs-CZ"/>
        </w:rPr>
        <w:t xml:space="preserve"> </w:t>
      </w:r>
      <w:proofErr w:type="spellStart"/>
      <w:r w:rsidR="006B7D9B" w:rsidRPr="00F10141">
        <w:rPr>
          <w:lang w:val="cs-CZ"/>
        </w:rPr>
        <w:t>Technical</w:t>
      </w:r>
      <w:proofErr w:type="spellEnd"/>
      <w:r w:rsidR="006B7D9B" w:rsidRPr="00F10141">
        <w:rPr>
          <w:lang w:val="cs-CZ"/>
        </w:rPr>
        <w:t xml:space="preserve"> </w:t>
      </w:r>
      <w:proofErr w:type="spellStart"/>
      <w:r w:rsidR="006B7D9B" w:rsidRPr="00F10141">
        <w:rPr>
          <w:lang w:val="cs-CZ"/>
        </w:rPr>
        <w:t>Specification</w:t>
      </w:r>
      <w:proofErr w:type="spellEnd"/>
      <w:r w:rsidR="006B7D9B" w:rsidRPr="00F10141">
        <w:rPr>
          <w:lang w:val="cs-CZ"/>
        </w:rPr>
        <w:t xml:space="preserve"> </w:t>
      </w:r>
      <w:proofErr w:type="spellStart"/>
      <w:r w:rsidR="006B7D9B" w:rsidRPr="00F10141">
        <w:rPr>
          <w:lang w:val="cs-CZ"/>
        </w:rPr>
        <w:t>listed</w:t>
      </w:r>
      <w:proofErr w:type="spellEnd"/>
      <w:r w:rsidR="006B7D9B" w:rsidRPr="00F10141">
        <w:rPr>
          <w:lang w:val="cs-CZ"/>
        </w:rPr>
        <w:t xml:space="preserve"> in </w:t>
      </w:r>
      <w:proofErr w:type="spellStart"/>
      <w:r w:rsidR="006B7D9B" w:rsidRPr="00F10141">
        <w:rPr>
          <w:lang w:val="cs-CZ"/>
        </w:rPr>
        <w:t>Annex</w:t>
      </w:r>
      <w:proofErr w:type="spellEnd"/>
      <w:r w:rsidR="006B7D9B" w:rsidRPr="00F10141">
        <w:rPr>
          <w:lang w:val="cs-CZ"/>
        </w:rPr>
        <w:t xml:space="preserve"> No. 1 </w:t>
      </w:r>
      <w:r w:rsidRPr="00F10141">
        <w:rPr>
          <w:lang w:val="cs-CZ"/>
        </w:rPr>
        <w:t>(</w:t>
      </w:r>
      <w:proofErr w:type="spellStart"/>
      <w:r w:rsidRPr="00F10141">
        <w:rPr>
          <w:lang w:val="cs-CZ"/>
        </w:rPr>
        <w:t>above</w:t>
      </w:r>
      <w:proofErr w:type="spellEnd"/>
      <w:r w:rsidRPr="00F10141">
        <w:rPr>
          <w:lang w:val="cs-CZ"/>
        </w:rPr>
        <w:t xml:space="preserve"> and </w:t>
      </w:r>
      <w:proofErr w:type="spellStart"/>
      <w:r w:rsidRPr="00F10141">
        <w:rPr>
          <w:lang w:val="cs-CZ"/>
        </w:rPr>
        <w:t>hereinafter</w:t>
      </w:r>
      <w:proofErr w:type="spellEnd"/>
      <w:r w:rsidRPr="00F10141">
        <w:rPr>
          <w:lang w:val="cs-CZ"/>
        </w:rPr>
        <w:t xml:space="preserve"> </w:t>
      </w:r>
      <w:proofErr w:type="spellStart"/>
      <w:r w:rsidRPr="00F10141">
        <w:rPr>
          <w:lang w:val="cs-CZ"/>
        </w:rPr>
        <w:t>also</w:t>
      </w:r>
      <w:proofErr w:type="spellEnd"/>
      <w:r w:rsidRPr="00F10141">
        <w:rPr>
          <w:lang w:val="cs-CZ"/>
        </w:rPr>
        <w:t xml:space="preserve"> </w:t>
      </w:r>
      <w:proofErr w:type="spellStart"/>
      <w:r w:rsidRPr="00F10141">
        <w:rPr>
          <w:lang w:val="cs-CZ"/>
        </w:rPr>
        <w:t>referred</w:t>
      </w:r>
      <w:proofErr w:type="spellEnd"/>
      <w:r w:rsidRPr="00F10141">
        <w:rPr>
          <w:lang w:val="cs-CZ"/>
        </w:rPr>
        <w:t xml:space="preserve"> to</w:t>
      </w:r>
      <w:r w:rsidRPr="00CD0FCB">
        <w:rPr>
          <w:lang w:val="cs-CZ"/>
        </w:rPr>
        <w:t xml:space="preserve"> as </w:t>
      </w:r>
      <w:proofErr w:type="spellStart"/>
      <w:r w:rsidRPr="00CD0FCB">
        <w:rPr>
          <w:lang w:val="cs-CZ"/>
        </w:rPr>
        <w:t>the</w:t>
      </w:r>
      <w:proofErr w:type="spellEnd"/>
      <w:r w:rsidRPr="00CD0FCB">
        <w:rPr>
          <w:lang w:val="cs-CZ"/>
        </w:rPr>
        <w:t xml:space="preserve"> “</w:t>
      </w:r>
      <w:r>
        <w:rPr>
          <w:b/>
          <w:bCs/>
          <w:lang w:val="cs-CZ"/>
        </w:rPr>
        <w:t>3</w:t>
      </w:r>
      <w:r>
        <w:rPr>
          <w:b/>
          <w:bCs/>
          <w:vertAlign w:val="superscript"/>
          <w:lang w:val="cs-CZ"/>
        </w:rPr>
        <w:t>rd</w:t>
      </w:r>
      <w:r w:rsidRPr="00CD0FCB">
        <w:rPr>
          <w:b/>
          <w:bCs/>
          <w:lang w:val="cs-CZ"/>
        </w:rPr>
        <w:t xml:space="preserve"> </w:t>
      </w:r>
      <w:proofErr w:type="spellStart"/>
      <w:r>
        <w:rPr>
          <w:b/>
          <w:bCs/>
          <w:lang w:val="cs-CZ"/>
        </w:rPr>
        <w:t>Device</w:t>
      </w:r>
      <w:proofErr w:type="spellEnd"/>
      <w:r w:rsidRPr="00CD0FCB">
        <w:rPr>
          <w:lang w:val="cs-CZ"/>
        </w:rPr>
        <w:t>”)</w:t>
      </w:r>
      <w:r w:rsidR="00BF61A0">
        <w:rPr>
          <w:lang w:val="cs-CZ"/>
        </w:rPr>
        <w:t xml:space="preserve"> </w:t>
      </w:r>
      <w:r w:rsidR="00BF61A0">
        <w:rPr>
          <w:lang w:val="en-GB"/>
        </w:rPr>
        <w:t xml:space="preserve">and within the terms stated </w:t>
      </w:r>
      <w:r w:rsidR="00BF61A0">
        <w:rPr>
          <w:lang w:val="en-GB"/>
        </w:rPr>
        <w:lastRenderedPageBreak/>
        <w:t xml:space="preserve">in the Time Schedule attached </w:t>
      </w:r>
      <w:r w:rsidR="00BF61A0" w:rsidRPr="00734C9A">
        <w:rPr>
          <w:lang w:val="en-GB"/>
        </w:rPr>
        <w:t xml:space="preserve">to this </w:t>
      </w:r>
      <w:r w:rsidR="00BF61A0" w:rsidRPr="0006757E">
        <w:rPr>
          <w:lang w:val="en-GB"/>
        </w:rPr>
        <w:t xml:space="preserve">Contract as </w:t>
      </w:r>
      <w:r w:rsidR="00BF61A0" w:rsidRPr="0006757E">
        <w:rPr>
          <w:bCs/>
          <w:lang w:val="en-GB"/>
        </w:rPr>
        <w:t>Annex No. 3;</w:t>
      </w:r>
      <w:r w:rsidR="00BF61A0" w:rsidRPr="0006757E">
        <w:rPr>
          <w:b/>
          <w:lang w:val="en-GB"/>
        </w:rPr>
        <w:t xml:space="preserve"> </w:t>
      </w:r>
      <w:r w:rsidR="00C35451" w:rsidRPr="0006757E">
        <w:rPr>
          <w:bCs/>
          <w:lang w:val="en-GB"/>
        </w:rPr>
        <w:t>the Client reserves the right to postpone or extend the terms for sup</w:t>
      </w:r>
      <w:r w:rsidR="00DB1095" w:rsidRPr="0006757E">
        <w:rPr>
          <w:bCs/>
          <w:lang w:val="en-GB"/>
        </w:rPr>
        <w:t>ply</w:t>
      </w:r>
      <w:r w:rsidR="00C35451" w:rsidRPr="0006757E">
        <w:rPr>
          <w:bCs/>
          <w:lang w:val="en-GB"/>
        </w:rPr>
        <w:t xml:space="preserve"> of the 3</w:t>
      </w:r>
      <w:r w:rsidR="00C35451" w:rsidRPr="0006757E">
        <w:rPr>
          <w:bCs/>
          <w:vertAlign w:val="superscript"/>
          <w:lang w:val="en-GB"/>
        </w:rPr>
        <w:t>rd</w:t>
      </w:r>
      <w:r w:rsidR="00C35451" w:rsidRPr="0006757E">
        <w:rPr>
          <w:bCs/>
          <w:lang w:val="en-GB"/>
        </w:rPr>
        <w:t xml:space="preserve"> </w:t>
      </w:r>
      <w:r w:rsidR="00DE0754" w:rsidRPr="0006757E">
        <w:rPr>
          <w:bCs/>
          <w:lang w:val="en-GB"/>
        </w:rPr>
        <w:t>Device stated in the Annex No. 3</w:t>
      </w:r>
      <w:r w:rsidR="00C35451" w:rsidRPr="0006757E">
        <w:rPr>
          <w:bCs/>
          <w:lang w:val="en-GB"/>
        </w:rPr>
        <w:t xml:space="preserve">, </w:t>
      </w:r>
      <w:r w:rsidR="00416160" w:rsidRPr="0006757E">
        <w:rPr>
          <w:bCs/>
          <w:lang w:val="en-GB"/>
        </w:rPr>
        <w:t>such</w:t>
      </w:r>
      <w:r w:rsidR="00C35451" w:rsidRPr="0006757E">
        <w:rPr>
          <w:bCs/>
          <w:lang w:val="en-GB"/>
        </w:rPr>
        <w:t xml:space="preserve"> change</w:t>
      </w:r>
      <w:r w:rsidR="00416160" w:rsidRPr="0006757E">
        <w:rPr>
          <w:bCs/>
          <w:lang w:val="en-GB"/>
        </w:rPr>
        <w:t xml:space="preserve"> of terms</w:t>
      </w:r>
      <w:r w:rsidR="00C35451" w:rsidRPr="0006757E">
        <w:rPr>
          <w:bCs/>
          <w:lang w:val="en-GB"/>
        </w:rPr>
        <w:t xml:space="preserve"> </w:t>
      </w:r>
      <w:r w:rsidR="00FB1945" w:rsidRPr="0006757E">
        <w:rPr>
          <w:bCs/>
          <w:lang w:val="en-GB"/>
        </w:rPr>
        <w:t>shall</w:t>
      </w:r>
      <w:r w:rsidR="00C35451" w:rsidRPr="0006757E">
        <w:rPr>
          <w:bCs/>
          <w:lang w:val="en-GB"/>
        </w:rPr>
        <w:t xml:space="preserve"> </w:t>
      </w:r>
      <w:r w:rsidR="00416160" w:rsidRPr="0006757E">
        <w:rPr>
          <w:bCs/>
          <w:lang w:val="en-GB"/>
        </w:rPr>
        <w:t>be reflected in the amendment to the Contract</w:t>
      </w:r>
      <w:r w:rsidR="00C35451" w:rsidRPr="0006757E">
        <w:rPr>
          <w:bCs/>
          <w:lang w:val="cs-CZ"/>
        </w:rPr>
        <w:t>;</w:t>
      </w:r>
    </w:p>
    <w:p w14:paraId="3F2837CD" w14:textId="02A46A1C" w:rsidR="006B7D9B" w:rsidRPr="0006757E" w:rsidRDefault="006B7D9B" w:rsidP="009C410E">
      <w:pPr>
        <w:pStyle w:val="Kapitola1"/>
        <w:numPr>
          <w:ilvl w:val="1"/>
          <w:numId w:val="22"/>
        </w:numPr>
        <w:rPr>
          <w:lang w:val="cs-CZ"/>
        </w:rPr>
      </w:pPr>
      <w:proofErr w:type="spellStart"/>
      <w:r w:rsidRPr="0006757E">
        <w:rPr>
          <w:lang w:val="cs-CZ"/>
        </w:rPr>
        <w:t>the</w:t>
      </w:r>
      <w:proofErr w:type="spellEnd"/>
      <w:r w:rsidRPr="0006757E">
        <w:rPr>
          <w:lang w:val="cs-CZ"/>
        </w:rPr>
        <w:t xml:space="preserve"> </w:t>
      </w:r>
      <w:proofErr w:type="spellStart"/>
      <w:r w:rsidRPr="0006757E">
        <w:rPr>
          <w:lang w:val="cs-CZ"/>
        </w:rPr>
        <w:t>Contractor</w:t>
      </w:r>
      <w:proofErr w:type="spellEnd"/>
      <w:r w:rsidRPr="0006757E">
        <w:rPr>
          <w:lang w:val="cs-CZ"/>
        </w:rPr>
        <w:t xml:space="preserve"> </w:t>
      </w:r>
      <w:proofErr w:type="spellStart"/>
      <w:r w:rsidRPr="0006757E">
        <w:rPr>
          <w:lang w:val="cs-CZ"/>
        </w:rPr>
        <w:t>undertakes</w:t>
      </w:r>
      <w:proofErr w:type="spellEnd"/>
      <w:r w:rsidRPr="0006757E">
        <w:rPr>
          <w:lang w:val="cs-CZ"/>
        </w:rPr>
        <w:t xml:space="preserve"> to </w:t>
      </w:r>
      <w:r w:rsidRPr="0006757E">
        <w:rPr>
          <w:lang w:val="en-GB"/>
        </w:rPr>
        <w:t xml:space="preserve">provide </w:t>
      </w:r>
      <w:r w:rsidRPr="0006757E">
        <w:rPr>
          <w:b/>
          <w:bCs/>
          <w:lang w:val="en-GB"/>
        </w:rPr>
        <w:t xml:space="preserve">out-of-warranty maintenance of the </w:t>
      </w:r>
      <w:r w:rsidRPr="0006757E">
        <w:rPr>
          <w:b/>
          <w:bCs/>
          <w:lang w:val="cs-CZ"/>
        </w:rPr>
        <w:t>3</w:t>
      </w:r>
      <w:r w:rsidRPr="0006757E">
        <w:rPr>
          <w:b/>
          <w:bCs/>
          <w:vertAlign w:val="superscript"/>
          <w:lang w:val="cs-CZ"/>
        </w:rPr>
        <w:t>rd</w:t>
      </w:r>
      <w:r w:rsidRPr="0006757E">
        <w:rPr>
          <w:b/>
          <w:bCs/>
          <w:lang w:val="en-GB"/>
        </w:rPr>
        <w:t xml:space="preserve"> Device</w:t>
      </w:r>
      <w:r w:rsidRPr="0006757E">
        <w:rPr>
          <w:lang w:val="en-GB"/>
        </w:rPr>
        <w:t xml:space="preserve"> according to </w:t>
      </w:r>
      <w:r w:rsidRPr="0006757E">
        <w:rPr>
          <w:b/>
          <w:bCs/>
          <w:lang w:val="en-GB"/>
        </w:rPr>
        <w:t>Article XI hereof</w:t>
      </w:r>
      <w:r w:rsidRPr="0006757E">
        <w:rPr>
          <w:lang w:val="en-GB"/>
        </w:rPr>
        <w:t>;</w:t>
      </w:r>
    </w:p>
    <w:p w14:paraId="4E9815D8" w14:textId="0CA28FF0" w:rsidR="006B7D9B" w:rsidRPr="0006757E" w:rsidRDefault="006B7D9B" w:rsidP="009C410E">
      <w:pPr>
        <w:pStyle w:val="Kapitola1"/>
        <w:numPr>
          <w:ilvl w:val="1"/>
          <w:numId w:val="22"/>
        </w:numPr>
        <w:rPr>
          <w:lang w:val="cs-CZ"/>
        </w:rPr>
      </w:pPr>
      <w:proofErr w:type="spellStart"/>
      <w:r w:rsidRPr="0006757E">
        <w:rPr>
          <w:b/>
          <w:bCs/>
          <w:lang w:val="cs-CZ"/>
        </w:rPr>
        <w:t>the</w:t>
      </w:r>
      <w:proofErr w:type="spellEnd"/>
      <w:r w:rsidRPr="0006757E">
        <w:rPr>
          <w:b/>
          <w:bCs/>
          <w:lang w:val="cs-CZ"/>
        </w:rPr>
        <w:t xml:space="preserve"> </w:t>
      </w:r>
      <w:proofErr w:type="spellStart"/>
      <w:r w:rsidRPr="0006757E">
        <w:rPr>
          <w:b/>
          <w:bCs/>
          <w:lang w:val="cs-CZ"/>
        </w:rPr>
        <w:t>duration</w:t>
      </w:r>
      <w:proofErr w:type="spellEnd"/>
      <w:r w:rsidRPr="0006757E">
        <w:rPr>
          <w:b/>
          <w:bCs/>
          <w:lang w:val="cs-CZ"/>
        </w:rPr>
        <w:t xml:space="preserve"> </w:t>
      </w:r>
      <w:proofErr w:type="spellStart"/>
      <w:r w:rsidRPr="0006757E">
        <w:rPr>
          <w:b/>
          <w:bCs/>
          <w:lang w:val="cs-CZ"/>
        </w:rPr>
        <w:t>of</w:t>
      </w:r>
      <w:proofErr w:type="spellEnd"/>
      <w:r w:rsidRPr="0006757E">
        <w:rPr>
          <w:b/>
          <w:bCs/>
          <w:lang w:val="cs-CZ"/>
        </w:rPr>
        <w:t xml:space="preserve"> </w:t>
      </w:r>
      <w:proofErr w:type="spellStart"/>
      <w:r w:rsidRPr="0006757E">
        <w:rPr>
          <w:b/>
          <w:bCs/>
          <w:lang w:val="cs-CZ"/>
        </w:rPr>
        <w:t>this</w:t>
      </w:r>
      <w:proofErr w:type="spellEnd"/>
      <w:r w:rsidRPr="0006757E">
        <w:rPr>
          <w:b/>
          <w:bCs/>
          <w:lang w:val="cs-CZ"/>
        </w:rPr>
        <w:t xml:space="preserve"> </w:t>
      </w:r>
      <w:proofErr w:type="spellStart"/>
      <w:r w:rsidRPr="0006757E">
        <w:rPr>
          <w:b/>
          <w:bCs/>
          <w:lang w:val="cs-CZ"/>
        </w:rPr>
        <w:t>Contract</w:t>
      </w:r>
      <w:proofErr w:type="spellEnd"/>
      <w:r w:rsidRPr="0006757E">
        <w:rPr>
          <w:lang w:val="cs-CZ"/>
        </w:rPr>
        <w:t xml:space="preserve"> </w:t>
      </w:r>
      <w:proofErr w:type="spellStart"/>
      <w:r w:rsidRPr="0006757E">
        <w:rPr>
          <w:lang w:val="cs-CZ"/>
        </w:rPr>
        <w:t>stated</w:t>
      </w:r>
      <w:proofErr w:type="spellEnd"/>
      <w:r w:rsidRPr="0006757E">
        <w:rPr>
          <w:lang w:val="cs-CZ"/>
        </w:rPr>
        <w:t xml:space="preserve"> in </w:t>
      </w:r>
      <w:proofErr w:type="spellStart"/>
      <w:r w:rsidRPr="0006757E">
        <w:rPr>
          <w:lang w:val="cs-CZ"/>
        </w:rPr>
        <w:t>the</w:t>
      </w:r>
      <w:proofErr w:type="spellEnd"/>
      <w:r w:rsidRPr="0006757E">
        <w:rPr>
          <w:lang w:val="cs-CZ"/>
        </w:rPr>
        <w:t xml:space="preserve"> </w:t>
      </w:r>
      <w:proofErr w:type="spellStart"/>
      <w:r w:rsidRPr="0006757E">
        <w:rPr>
          <w:lang w:val="cs-CZ"/>
        </w:rPr>
        <w:t>first</w:t>
      </w:r>
      <w:proofErr w:type="spellEnd"/>
      <w:r w:rsidRPr="0006757E">
        <w:rPr>
          <w:lang w:val="cs-CZ"/>
        </w:rPr>
        <w:t xml:space="preserve"> sentence </w:t>
      </w:r>
      <w:proofErr w:type="spellStart"/>
      <w:r w:rsidRPr="0006757E">
        <w:rPr>
          <w:lang w:val="cs-CZ"/>
        </w:rPr>
        <w:t>of</w:t>
      </w:r>
      <w:proofErr w:type="spellEnd"/>
      <w:r w:rsidRPr="0006757E">
        <w:rPr>
          <w:lang w:val="cs-CZ"/>
        </w:rPr>
        <w:t xml:space="preserve"> </w:t>
      </w:r>
      <w:proofErr w:type="spellStart"/>
      <w:r w:rsidRPr="0006757E">
        <w:rPr>
          <w:lang w:val="cs-CZ"/>
        </w:rPr>
        <w:t>Article</w:t>
      </w:r>
      <w:proofErr w:type="spellEnd"/>
      <w:r w:rsidRPr="0006757E">
        <w:rPr>
          <w:lang w:val="cs-CZ"/>
        </w:rPr>
        <w:t xml:space="preserve"> XV </w:t>
      </w:r>
      <w:proofErr w:type="spellStart"/>
      <w:r w:rsidRPr="0006757E">
        <w:rPr>
          <w:lang w:val="cs-CZ"/>
        </w:rPr>
        <w:t>paragraph</w:t>
      </w:r>
      <w:proofErr w:type="spellEnd"/>
      <w:r w:rsidRPr="0006757E">
        <w:rPr>
          <w:lang w:val="cs-CZ"/>
        </w:rPr>
        <w:t xml:space="preserve"> 2 </w:t>
      </w:r>
      <w:proofErr w:type="spellStart"/>
      <w:r w:rsidRPr="0006757E">
        <w:rPr>
          <w:lang w:val="cs-CZ"/>
        </w:rPr>
        <w:t>hereof</w:t>
      </w:r>
      <w:proofErr w:type="spellEnd"/>
      <w:r w:rsidRPr="0006757E">
        <w:rPr>
          <w:lang w:val="cs-CZ"/>
        </w:rPr>
        <w:t xml:space="preserve"> </w:t>
      </w:r>
      <w:proofErr w:type="spellStart"/>
      <w:r w:rsidRPr="0006757E">
        <w:rPr>
          <w:b/>
          <w:bCs/>
          <w:lang w:val="cs-CZ"/>
        </w:rPr>
        <w:t>shall</w:t>
      </w:r>
      <w:proofErr w:type="spellEnd"/>
      <w:r w:rsidRPr="0006757E">
        <w:rPr>
          <w:b/>
          <w:bCs/>
          <w:lang w:val="cs-CZ"/>
        </w:rPr>
        <w:t xml:space="preserve"> </w:t>
      </w:r>
      <w:proofErr w:type="spellStart"/>
      <w:r w:rsidRPr="0006757E">
        <w:rPr>
          <w:b/>
          <w:bCs/>
          <w:lang w:val="cs-CZ"/>
        </w:rPr>
        <w:t>be</w:t>
      </w:r>
      <w:proofErr w:type="spellEnd"/>
      <w:r w:rsidRPr="0006757E">
        <w:rPr>
          <w:b/>
          <w:bCs/>
          <w:lang w:val="cs-CZ"/>
        </w:rPr>
        <w:t xml:space="preserve"> </w:t>
      </w:r>
      <w:proofErr w:type="spellStart"/>
      <w:r w:rsidRPr="0006757E">
        <w:rPr>
          <w:b/>
          <w:bCs/>
          <w:lang w:val="cs-CZ"/>
        </w:rPr>
        <w:t>prolonged</w:t>
      </w:r>
      <w:proofErr w:type="spellEnd"/>
      <w:r w:rsidRPr="0006757E">
        <w:rPr>
          <w:lang w:val="cs-CZ"/>
        </w:rPr>
        <w:t xml:space="preserve"> </w:t>
      </w:r>
      <w:proofErr w:type="spellStart"/>
      <w:r w:rsidRPr="0006757E">
        <w:rPr>
          <w:lang w:val="cs-CZ"/>
        </w:rPr>
        <w:t>for</w:t>
      </w:r>
      <w:proofErr w:type="spellEnd"/>
      <w:r w:rsidRPr="0006757E">
        <w:rPr>
          <w:lang w:val="cs-CZ"/>
        </w:rPr>
        <w:t xml:space="preserve"> 5 </w:t>
      </w:r>
      <w:proofErr w:type="spellStart"/>
      <w:r w:rsidRPr="0006757E">
        <w:rPr>
          <w:lang w:val="cs-CZ"/>
        </w:rPr>
        <w:t>years</w:t>
      </w:r>
      <w:proofErr w:type="spellEnd"/>
      <w:r w:rsidRPr="0006757E">
        <w:rPr>
          <w:lang w:val="cs-CZ"/>
        </w:rPr>
        <w:t xml:space="preserve"> </w:t>
      </w:r>
      <w:proofErr w:type="spellStart"/>
      <w:r w:rsidRPr="0006757E">
        <w:rPr>
          <w:lang w:val="cs-CZ"/>
        </w:rPr>
        <w:t>from</w:t>
      </w:r>
      <w:proofErr w:type="spellEnd"/>
      <w:r w:rsidRPr="0006757E">
        <w:rPr>
          <w:lang w:val="cs-CZ"/>
        </w:rPr>
        <w:t xml:space="preserve"> </w:t>
      </w:r>
      <w:proofErr w:type="spellStart"/>
      <w:r w:rsidRPr="0006757E">
        <w:rPr>
          <w:lang w:val="cs-CZ"/>
        </w:rPr>
        <w:t>the</w:t>
      </w:r>
      <w:proofErr w:type="spellEnd"/>
      <w:r w:rsidRPr="0006757E">
        <w:rPr>
          <w:lang w:val="cs-CZ"/>
        </w:rPr>
        <w:t xml:space="preserve"> </w:t>
      </w:r>
      <w:proofErr w:type="spellStart"/>
      <w:r w:rsidRPr="0006757E">
        <w:rPr>
          <w:lang w:val="cs-CZ"/>
        </w:rPr>
        <w:t>signature</w:t>
      </w:r>
      <w:proofErr w:type="spellEnd"/>
      <w:r w:rsidRPr="0006757E">
        <w:rPr>
          <w:lang w:val="cs-CZ"/>
        </w:rPr>
        <w:t xml:space="preserve"> </w:t>
      </w:r>
      <w:proofErr w:type="spellStart"/>
      <w:r w:rsidRPr="0006757E">
        <w:rPr>
          <w:lang w:val="cs-CZ"/>
        </w:rPr>
        <w:t>of</w:t>
      </w:r>
      <w:proofErr w:type="spellEnd"/>
      <w:r w:rsidRPr="0006757E">
        <w:rPr>
          <w:lang w:val="cs-CZ"/>
        </w:rPr>
        <w:t xml:space="preserve"> </w:t>
      </w:r>
      <w:proofErr w:type="spellStart"/>
      <w:r w:rsidRPr="0006757E">
        <w:rPr>
          <w:lang w:val="cs-CZ"/>
        </w:rPr>
        <w:t>Protocol</w:t>
      </w:r>
      <w:proofErr w:type="spellEnd"/>
      <w:r w:rsidRPr="0006757E">
        <w:rPr>
          <w:lang w:val="cs-CZ"/>
        </w:rPr>
        <w:t xml:space="preserve"> No. 2 </w:t>
      </w:r>
      <w:proofErr w:type="spellStart"/>
      <w:r w:rsidRPr="0006757E">
        <w:rPr>
          <w:lang w:val="cs-CZ"/>
        </w:rPr>
        <w:t>concerning</w:t>
      </w:r>
      <w:proofErr w:type="spellEnd"/>
      <w:r w:rsidRPr="0006757E">
        <w:rPr>
          <w:lang w:val="cs-CZ"/>
        </w:rPr>
        <w:t xml:space="preserve"> </w:t>
      </w:r>
      <w:proofErr w:type="spellStart"/>
      <w:r w:rsidRPr="0006757E">
        <w:rPr>
          <w:lang w:val="cs-CZ"/>
        </w:rPr>
        <w:t>the</w:t>
      </w:r>
      <w:proofErr w:type="spellEnd"/>
      <w:r w:rsidRPr="0006757E">
        <w:rPr>
          <w:lang w:val="cs-CZ"/>
        </w:rPr>
        <w:t xml:space="preserve"> 3</w:t>
      </w:r>
      <w:r w:rsidRPr="0006757E">
        <w:rPr>
          <w:vertAlign w:val="superscript"/>
          <w:lang w:val="cs-CZ"/>
        </w:rPr>
        <w:t>rd</w:t>
      </w:r>
      <w:r w:rsidRPr="0006757E">
        <w:rPr>
          <w:lang w:val="cs-CZ"/>
        </w:rPr>
        <w:t xml:space="preserve"> </w:t>
      </w:r>
      <w:proofErr w:type="spellStart"/>
      <w:r w:rsidRPr="0006757E">
        <w:rPr>
          <w:lang w:val="cs-CZ"/>
        </w:rPr>
        <w:t>Device</w:t>
      </w:r>
      <w:proofErr w:type="spellEnd"/>
      <w:r w:rsidRPr="0006757E">
        <w:rPr>
          <w:lang w:val="cs-CZ"/>
        </w:rPr>
        <w:t>.</w:t>
      </w:r>
    </w:p>
    <w:p w14:paraId="2D3616D1" w14:textId="2DBC8034" w:rsidR="00DB32DF" w:rsidRPr="00A404DE" w:rsidRDefault="00EB209C" w:rsidP="009C410E">
      <w:pPr>
        <w:pStyle w:val="Kapitola1"/>
        <w:numPr>
          <w:ilvl w:val="0"/>
          <w:numId w:val="21"/>
        </w:numPr>
        <w:rPr>
          <w:lang w:val="cs-CZ"/>
        </w:rPr>
      </w:pPr>
      <w:proofErr w:type="spellStart"/>
      <w:r w:rsidRPr="00A404DE">
        <w:rPr>
          <w:lang w:val="cs-CZ"/>
        </w:rPr>
        <w:t>The</w:t>
      </w:r>
      <w:proofErr w:type="spellEnd"/>
      <w:r w:rsidRPr="00A404DE">
        <w:rPr>
          <w:lang w:val="cs-CZ"/>
        </w:rPr>
        <w:t xml:space="preserve"> </w:t>
      </w:r>
      <w:proofErr w:type="spellStart"/>
      <w:r w:rsidRPr="00A404DE">
        <w:rPr>
          <w:lang w:val="cs-CZ"/>
        </w:rPr>
        <w:t>price</w:t>
      </w:r>
      <w:proofErr w:type="spellEnd"/>
      <w:r w:rsidRPr="00A404DE">
        <w:rPr>
          <w:lang w:val="cs-CZ"/>
        </w:rPr>
        <w:t xml:space="preserve"> </w:t>
      </w:r>
      <w:proofErr w:type="spellStart"/>
      <w:r w:rsidRPr="00A404DE">
        <w:rPr>
          <w:lang w:val="cs-CZ"/>
        </w:rPr>
        <w:t>for</w:t>
      </w:r>
      <w:proofErr w:type="spellEnd"/>
      <w:r w:rsidRPr="00A404DE">
        <w:rPr>
          <w:lang w:val="cs-CZ"/>
        </w:rPr>
        <w:t xml:space="preserve"> </w:t>
      </w:r>
      <w:proofErr w:type="spellStart"/>
      <w:r w:rsidRPr="00A404DE">
        <w:rPr>
          <w:lang w:val="cs-CZ"/>
        </w:rPr>
        <w:t>the</w:t>
      </w:r>
      <w:proofErr w:type="spellEnd"/>
      <w:r w:rsidRPr="00A404DE">
        <w:rPr>
          <w:lang w:val="cs-CZ"/>
        </w:rPr>
        <w:t xml:space="preserve"> 3</w:t>
      </w:r>
      <w:r w:rsidRPr="00A404DE">
        <w:rPr>
          <w:vertAlign w:val="superscript"/>
          <w:lang w:val="cs-CZ"/>
        </w:rPr>
        <w:t>rd</w:t>
      </w:r>
      <w:r w:rsidRPr="00A404DE">
        <w:rPr>
          <w:lang w:val="cs-CZ"/>
        </w:rPr>
        <w:t xml:space="preserve"> </w:t>
      </w:r>
      <w:proofErr w:type="spellStart"/>
      <w:r w:rsidRPr="00A404DE">
        <w:rPr>
          <w:lang w:val="cs-CZ"/>
        </w:rPr>
        <w:t>Device</w:t>
      </w:r>
      <w:proofErr w:type="spellEnd"/>
      <w:r w:rsidRPr="00A404DE">
        <w:rPr>
          <w:lang w:val="cs-CZ"/>
        </w:rPr>
        <w:t xml:space="preserve"> </w:t>
      </w:r>
      <w:proofErr w:type="spellStart"/>
      <w:r w:rsidRPr="00A404DE">
        <w:rPr>
          <w:lang w:val="cs-CZ"/>
        </w:rPr>
        <w:t>is</w:t>
      </w:r>
      <w:proofErr w:type="spellEnd"/>
      <w:r w:rsidRPr="00A404DE">
        <w:rPr>
          <w:lang w:val="cs-CZ"/>
        </w:rPr>
        <w:t xml:space="preserve"> set out in </w:t>
      </w:r>
      <w:proofErr w:type="spellStart"/>
      <w:r w:rsidRPr="00A404DE">
        <w:rPr>
          <w:lang w:val="cs-CZ"/>
        </w:rPr>
        <w:t>paragraph</w:t>
      </w:r>
      <w:proofErr w:type="spellEnd"/>
      <w:r w:rsidRPr="00A404DE">
        <w:rPr>
          <w:lang w:val="cs-CZ"/>
        </w:rPr>
        <w:t xml:space="preserve"> 2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Pr="00A404DE">
        <w:rPr>
          <w:lang w:val="cs-CZ"/>
        </w:rPr>
        <w:t>Article</w:t>
      </w:r>
      <w:proofErr w:type="spellEnd"/>
      <w:r w:rsidRPr="00A404DE">
        <w:rPr>
          <w:lang w:val="cs-CZ"/>
        </w:rPr>
        <w:t xml:space="preserve">. </w:t>
      </w:r>
      <w:proofErr w:type="spellStart"/>
      <w:r w:rsidR="00304B40" w:rsidRPr="00A404DE">
        <w:rPr>
          <w:lang w:val="cs-CZ"/>
        </w:rPr>
        <w:t>The</w:t>
      </w:r>
      <w:proofErr w:type="spellEnd"/>
      <w:r w:rsidR="00304B40" w:rsidRPr="00A404DE">
        <w:rPr>
          <w:lang w:val="cs-CZ"/>
        </w:rPr>
        <w:t xml:space="preserve"> </w:t>
      </w:r>
      <w:proofErr w:type="spellStart"/>
      <w:r w:rsidR="00304B40" w:rsidRPr="00A404DE">
        <w:rPr>
          <w:lang w:val="cs-CZ"/>
        </w:rPr>
        <w:t>prices</w:t>
      </w:r>
      <w:proofErr w:type="spellEnd"/>
      <w:r w:rsidR="00304B40" w:rsidRPr="00A404DE">
        <w:rPr>
          <w:lang w:val="cs-CZ"/>
        </w:rPr>
        <w:t xml:space="preserve"> </w:t>
      </w:r>
      <w:proofErr w:type="spellStart"/>
      <w:r w:rsidR="00304B40" w:rsidRPr="00A404DE">
        <w:rPr>
          <w:lang w:val="cs-CZ"/>
        </w:rPr>
        <w:t>for</w:t>
      </w:r>
      <w:proofErr w:type="spellEnd"/>
      <w:r w:rsidR="00304B40" w:rsidRPr="00A404DE">
        <w:rPr>
          <w:lang w:val="cs-CZ"/>
        </w:rPr>
        <w:t xml:space="preserve"> </w:t>
      </w:r>
      <w:proofErr w:type="spellStart"/>
      <w:r w:rsidR="00304B40" w:rsidRPr="00A404DE">
        <w:rPr>
          <w:lang w:val="cs-CZ"/>
        </w:rPr>
        <w:t>providing</w:t>
      </w:r>
      <w:proofErr w:type="spellEnd"/>
      <w:r w:rsidR="00304B40" w:rsidRPr="00A404DE">
        <w:rPr>
          <w:lang w:val="cs-CZ"/>
        </w:rPr>
        <w:t xml:space="preserve"> out-</w:t>
      </w:r>
      <w:proofErr w:type="spellStart"/>
      <w:r w:rsidR="00304B40" w:rsidRPr="00A404DE">
        <w:rPr>
          <w:lang w:val="cs-CZ"/>
        </w:rPr>
        <w:t>of</w:t>
      </w:r>
      <w:proofErr w:type="spellEnd"/>
      <w:r w:rsidR="00304B40" w:rsidRPr="00A404DE">
        <w:rPr>
          <w:lang w:val="cs-CZ"/>
        </w:rPr>
        <w:t xml:space="preserve">-warranty </w:t>
      </w:r>
      <w:proofErr w:type="spellStart"/>
      <w:r w:rsidR="00304B40" w:rsidRPr="00A404DE">
        <w:rPr>
          <w:lang w:val="cs-CZ"/>
        </w:rPr>
        <w:t>maintenance</w:t>
      </w:r>
      <w:proofErr w:type="spellEnd"/>
      <w:r w:rsidR="00304B40" w:rsidRPr="00A404DE">
        <w:rPr>
          <w:lang w:val="cs-CZ"/>
        </w:rPr>
        <w:t xml:space="preserve"> </w:t>
      </w:r>
      <w:proofErr w:type="spellStart"/>
      <w:r w:rsidR="00304B40" w:rsidRPr="00A404DE">
        <w:rPr>
          <w:lang w:val="cs-CZ"/>
        </w:rPr>
        <w:t>of</w:t>
      </w:r>
      <w:proofErr w:type="spellEnd"/>
      <w:r w:rsidR="00304B40" w:rsidRPr="00A404DE">
        <w:rPr>
          <w:lang w:val="cs-CZ"/>
        </w:rPr>
        <w:t xml:space="preserve"> </w:t>
      </w:r>
      <w:proofErr w:type="spellStart"/>
      <w:r w:rsidR="00304B40" w:rsidRPr="00A404DE">
        <w:rPr>
          <w:lang w:val="cs-CZ"/>
        </w:rPr>
        <w:t>the</w:t>
      </w:r>
      <w:proofErr w:type="spellEnd"/>
      <w:r w:rsidR="00304B40" w:rsidRPr="00A404DE">
        <w:rPr>
          <w:lang w:val="cs-CZ"/>
        </w:rPr>
        <w:t xml:space="preserve"> </w:t>
      </w:r>
      <w:r w:rsidR="0066302A" w:rsidRPr="00A404DE">
        <w:rPr>
          <w:lang w:val="cs-CZ"/>
        </w:rPr>
        <w:t>3</w:t>
      </w:r>
      <w:r w:rsidR="0066302A" w:rsidRPr="00A404DE">
        <w:rPr>
          <w:vertAlign w:val="superscript"/>
          <w:lang w:val="cs-CZ"/>
        </w:rPr>
        <w:t>rd</w:t>
      </w:r>
      <w:r w:rsidR="0066302A" w:rsidRPr="00A404DE">
        <w:rPr>
          <w:lang w:val="cs-CZ"/>
        </w:rPr>
        <w:t xml:space="preserve"> </w:t>
      </w:r>
      <w:proofErr w:type="spellStart"/>
      <w:r w:rsidR="00304B40" w:rsidRPr="00A404DE">
        <w:rPr>
          <w:lang w:val="cs-CZ"/>
        </w:rPr>
        <w:t>Device</w:t>
      </w:r>
      <w:proofErr w:type="spellEnd"/>
      <w:r w:rsidR="00304B40" w:rsidRPr="00A404DE">
        <w:rPr>
          <w:lang w:val="cs-CZ"/>
        </w:rPr>
        <w:t xml:space="preserve"> are set out in </w:t>
      </w:r>
      <w:proofErr w:type="spellStart"/>
      <w:r w:rsidR="00304B40" w:rsidRPr="00A404DE">
        <w:rPr>
          <w:lang w:val="cs-CZ"/>
        </w:rPr>
        <w:t>in</w:t>
      </w:r>
      <w:proofErr w:type="spellEnd"/>
      <w:r w:rsidR="00304B40" w:rsidRPr="00A404DE">
        <w:rPr>
          <w:lang w:val="cs-CZ"/>
        </w:rPr>
        <w:t xml:space="preserve"> </w:t>
      </w:r>
      <w:proofErr w:type="spellStart"/>
      <w:r w:rsidR="00304B40" w:rsidRPr="00A404DE">
        <w:rPr>
          <w:lang w:val="cs-CZ"/>
        </w:rPr>
        <w:t>paragraph</w:t>
      </w:r>
      <w:proofErr w:type="spellEnd"/>
      <w:r w:rsidR="00304B40" w:rsidRPr="00A404DE">
        <w:rPr>
          <w:lang w:val="cs-CZ"/>
        </w:rPr>
        <w:t xml:space="preserve"> 5 </w:t>
      </w:r>
      <w:proofErr w:type="spellStart"/>
      <w:r w:rsidR="00304B40" w:rsidRPr="00A404DE">
        <w:rPr>
          <w:lang w:val="cs-CZ"/>
        </w:rPr>
        <w:t>of</w:t>
      </w:r>
      <w:proofErr w:type="spellEnd"/>
      <w:r w:rsidR="00304B40" w:rsidRPr="00A404DE">
        <w:rPr>
          <w:lang w:val="cs-CZ"/>
        </w:rPr>
        <w:t xml:space="preserve"> </w:t>
      </w:r>
      <w:proofErr w:type="spellStart"/>
      <w:r w:rsidR="00304B40" w:rsidRPr="00A404DE">
        <w:rPr>
          <w:lang w:val="cs-CZ"/>
        </w:rPr>
        <w:t>this</w:t>
      </w:r>
      <w:proofErr w:type="spellEnd"/>
      <w:r w:rsidR="00304B40" w:rsidRPr="00A404DE">
        <w:rPr>
          <w:lang w:val="cs-CZ"/>
        </w:rPr>
        <w:t xml:space="preserve"> </w:t>
      </w:r>
      <w:proofErr w:type="spellStart"/>
      <w:r w:rsidR="00304B40" w:rsidRPr="00A404DE">
        <w:rPr>
          <w:lang w:val="cs-CZ"/>
        </w:rPr>
        <w:t>Article</w:t>
      </w:r>
      <w:proofErr w:type="spellEnd"/>
      <w:r w:rsidR="00304B40" w:rsidRPr="00A404DE">
        <w:rPr>
          <w:lang w:val="cs-CZ"/>
        </w:rPr>
        <w:t xml:space="preserve">. </w:t>
      </w:r>
      <w:proofErr w:type="spellStart"/>
      <w:r w:rsidRPr="00A404DE">
        <w:rPr>
          <w:lang w:val="cs-CZ"/>
        </w:rPr>
        <w:t>If</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rPr>
          <w:lang w:val="cs-CZ"/>
        </w:rPr>
        <w:t>conditions</w:t>
      </w:r>
      <w:proofErr w:type="spellEnd"/>
      <w:r w:rsidRPr="00A404DE">
        <w:rPr>
          <w:lang w:val="cs-CZ"/>
        </w:rPr>
        <w:t xml:space="preserve"> </w:t>
      </w:r>
      <w:proofErr w:type="spellStart"/>
      <w:r w:rsidRPr="00A404DE">
        <w:rPr>
          <w:lang w:val="cs-CZ"/>
        </w:rPr>
        <w:t>under</w:t>
      </w:r>
      <w:proofErr w:type="spellEnd"/>
      <w:r w:rsidRPr="00A404DE">
        <w:rPr>
          <w:lang w:val="cs-CZ"/>
        </w:rPr>
        <w:t xml:space="preserve"> p</w:t>
      </w:r>
      <w:r w:rsidR="00E472E5" w:rsidRPr="00A404DE">
        <w:rPr>
          <w:lang w:val="cs-CZ"/>
        </w:rPr>
        <w:t>oint</w:t>
      </w:r>
      <w:r w:rsidRPr="00A404DE">
        <w:rPr>
          <w:lang w:val="cs-CZ"/>
        </w:rPr>
        <w:t xml:space="preserve"> 7.</w:t>
      </w:r>
      <w:r w:rsidR="00E472E5" w:rsidRPr="00A404DE">
        <w:rPr>
          <w:lang w:val="cs-CZ"/>
        </w:rPr>
        <w:t>2</w:t>
      </w:r>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00E472E5" w:rsidRPr="00A404DE">
        <w:rPr>
          <w:lang w:val="cs-CZ"/>
        </w:rPr>
        <w:t>paragraph</w:t>
      </w:r>
      <w:proofErr w:type="spellEnd"/>
      <w:r w:rsidRPr="00A404DE">
        <w:rPr>
          <w:lang w:val="cs-CZ"/>
        </w:rPr>
        <w:t xml:space="preserve"> are met, </w:t>
      </w:r>
      <w:proofErr w:type="spellStart"/>
      <w:r w:rsidRPr="00A404DE">
        <w:rPr>
          <w:lang w:val="cs-CZ"/>
        </w:rPr>
        <w:t>the</w:t>
      </w:r>
      <w:proofErr w:type="spellEnd"/>
      <w:r w:rsidRPr="00A404DE">
        <w:rPr>
          <w:lang w:val="cs-CZ"/>
        </w:rPr>
        <w:t xml:space="preserve"> </w:t>
      </w:r>
      <w:proofErr w:type="spellStart"/>
      <w:r w:rsidRPr="00A404DE">
        <w:rPr>
          <w:lang w:val="cs-CZ"/>
        </w:rPr>
        <w:t>Contractor</w:t>
      </w:r>
      <w:proofErr w:type="spellEnd"/>
      <w:r w:rsidRPr="00A404DE">
        <w:rPr>
          <w:lang w:val="cs-CZ"/>
        </w:rPr>
        <w:t xml:space="preserve"> </w:t>
      </w:r>
      <w:proofErr w:type="spellStart"/>
      <w:r w:rsidRPr="00A404DE">
        <w:rPr>
          <w:lang w:val="cs-CZ"/>
        </w:rPr>
        <w:t>may</w:t>
      </w:r>
      <w:proofErr w:type="spellEnd"/>
      <w:r w:rsidRPr="00A404DE">
        <w:rPr>
          <w:lang w:val="cs-CZ"/>
        </w:rPr>
        <w:t xml:space="preserve"> </w:t>
      </w:r>
      <w:proofErr w:type="spellStart"/>
      <w:r w:rsidRPr="00A404DE">
        <w:rPr>
          <w:lang w:val="cs-CZ"/>
        </w:rPr>
        <w:t>request</w:t>
      </w:r>
      <w:proofErr w:type="spellEnd"/>
      <w:r w:rsidRPr="00A404DE">
        <w:rPr>
          <w:lang w:val="cs-CZ"/>
        </w:rPr>
        <w:t xml:space="preserve"> </w:t>
      </w:r>
      <w:proofErr w:type="spellStart"/>
      <w:r w:rsidRPr="00A404DE">
        <w:rPr>
          <w:lang w:val="cs-CZ"/>
        </w:rPr>
        <w:t>the</w:t>
      </w:r>
      <w:proofErr w:type="spellEnd"/>
      <w:r w:rsidRPr="00A404DE">
        <w:rPr>
          <w:lang w:val="cs-CZ"/>
        </w:rPr>
        <w:t xml:space="preserve"> </w:t>
      </w:r>
      <w:r w:rsidRPr="00A404DE">
        <w:t>Client</w:t>
      </w:r>
      <w:r w:rsidRPr="00A404DE">
        <w:rPr>
          <w:lang w:val="cs-CZ"/>
        </w:rPr>
        <w:t xml:space="preserve"> in </w:t>
      </w:r>
      <w:proofErr w:type="spellStart"/>
      <w:r w:rsidRPr="00A404DE">
        <w:rPr>
          <w:lang w:val="cs-CZ"/>
        </w:rPr>
        <w:t>writing</w:t>
      </w:r>
      <w:proofErr w:type="spellEnd"/>
      <w:r w:rsidR="00E472E5" w:rsidRPr="00A404DE">
        <w:rPr>
          <w:lang w:val="cs-CZ"/>
        </w:rPr>
        <w:t xml:space="preserve"> </w:t>
      </w:r>
      <w:proofErr w:type="spellStart"/>
      <w:r w:rsidR="00E472E5" w:rsidRPr="00A404DE">
        <w:rPr>
          <w:lang w:val="cs-CZ"/>
        </w:rPr>
        <w:t>form</w:t>
      </w:r>
      <w:proofErr w:type="spellEnd"/>
      <w:r w:rsidRPr="00A404DE">
        <w:rPr>
          <w:lang w:val="cs-CZ"/>
        </w:rPr>
        <w:t xml:space="preserve"> </w:t>
      </w:r>
      <w:proofErr w:type="spellStart"/>
      <w:r w:rsidRPr="00A404DE">
        <w:rPr>
          <w:lang w:val="cs-CZ"/>
        </w:rPr>
        <w:t>an</w:t>
      </w:r>
      <w:proofErr w:type="spellEnd"/>
      <w:r w:rsidRPr="00A404DE">
        <w:rPr>
          <w:lang w:val="cs-CZ"/>
        </w:rPr>
        <w:t xml:space="preserve"> </w:t>
      </w:r>
      <w:proofErr w:type="spellStart"/>
      <w:r w:rsidRPr="00A404DE">
        <w:rPr>
          <w:lang w:val="cs-CZ"/>
        </w:rPr>
        <w:t>increase</w:t>
      </w:r>
      <w:proofErr w:type="spellEnd"/>
      <w:r w:rsidRPr="00A404DE">
        <w:rPr>
          <w:lang w:val="cs-CZ"/>
        </w:rPr>
        <w:t xml:space="preserve"> </w:t>
      </w:r>
      <w:proofErr w:type="spellStart"/>
      <w:r w:rsidRPr="00A404DE">
        <w:rPr>
          <w:lang w:val="cs-CZ"/>
        </w:rPr>
        <w:t>of</w:t>
      </w:r>
      <w:proofErr w:type="spellEnd"/>
      <w:r w:rsidRPr="00A404DE">
        <w:rPr>
          <w:lang w:val="cs-CZ"/>
        </w:rPr>
        <w:t xml:space="preserve"> th</w:t>
      </w:r>
      <w:r w:rsidR="00E472E5" w:rsidRPr="00A404DE">
        <w:rPr>
          <w:lang w:val="cs-CZ"/>
        </w:rPr>
        <w:t>e</w:t>
      </w:r>
      <w:r w:rsidRPr="00A404DE">
        <w:rPr>
          <w:lang w:val="cs-CZ"/>
        </w:rPr>
        <w:t>s</w:t>
      </w:r>
      <w:r w:rsidR="00E472E5" w:rsidRPr="00A404DE">
        <w:rPr>
          <w:lang w:val="cs-CZ"/>
        </w:rPr>
        <w:t>e</w:t>
      </w:r>
      <w:r w:rsidRPr="00A404DE">
        <w:rPr>
          <w:lang w:val="cs-CZ"/>
        </w:rPr>
        <w:t xml:space="preserve"> </w:t>
      </w:r>
      <w:proofErr w:type="spellStart"/>
      <w:r w:rsidRPr="00A404DE">
        <w:rPr>
          <w:lang w:val="cs-CZ"/>
        </w:rPr>
        <w:t>price</w:t>
      </w:r>
      <w:r w:rsidR="00E472E5" w:rsidRPr="00A404DE">
        <w:rPr>
          <w:lang w:val="cs-CZ"/>
        </w:rPr>
        <w:t>s</w:t>
      </w:r>
      <w:proofErr w:type="spellEnd"/>
      <w:r w:rsidRPr="00A404DE">
        <w:rPr>
          <w:lang w:val="cs-CZ"/>
        </w:rPr>
        <w:t xml:space="preserve"> </w:t>
      </w:r>
      <w:proofErr w:type="spellStart"/>
      <w:r w:rsidRPr="00A404DE">
        <w:rPr>
          <w:lang w:val="cs-CZ"/>
        </w:rPr>
        <w:t>stated</w:t>
      </w:r>
      <w:proofErr w:type="spellEnd"/>
      <w:r w:rsidRPr="00A404DE">
        <w:rPr>
          <w:lang w:val="cs-CZ"/>
        </w:rPr>
        <w:t xml:space="preserve"> in </w:t>
      </w:r>
      <w:proofErr w:type="spellStart"/>
      <w:r w:rsidRPr="00A404DE">
        <w:rPr>
          <w:lang w:val="cs-CZ"/>
        </w:rPr>
        <w:t>paragraph</w:t>
      </w:r>
      <w:proofErr w:type="spellEnd"/>
      <w:r w:rsidRPr="00A404DE">
        <w:rPr>
          <w:lang w:val="cs-CZ"/>
        </w:rPr>
        <w:t xml:space="preserve"> 2</w:t>
      </w:r>
      <w:r w:rsidR="00E472E5" w:rsidRPr="00A404DE">
        <w:rPr>
          <w:lang w:val="cs-CZ"/>
        </w:rPr>
        <w:t xml:space="preserve"> and/</w:t>
      </w:r>
      <w:proofErr w:type="spellStart"/>
      <w:r w:rsidR="00E472E5" w:rsidRPr="00A404DE">
        <w:rPr>
          <w:lang w:val="cs-CZ"/>
        </w:rPr>
        <w:t>or</w:t>
      </w:r>
      <w:proofErr w:type="spellEnd"/>
      <w:r w:rsidR="00E472E5" w:rsidRPr="00A404DE">
        <w:rPr>
          <w:lang w:val="cs-CZ"/>
        </w:rPr>
        <w:t xml:space="preserve"> 5</w:t>
      </w:r>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Pr="00A404DE">
        <w:rPr>
          <w:lang w:val="cs-CZ"/>
        </w:rPr>
        <w:t>Article</w:t>
      </w:r>
      <w:proofErr w:type="spellEnd"/>
      <w:r w:rsidRPr="00A404DE">
        <w:rPr>
          <w:lang w:val="cs-CZ"/>
        </w:rPr>
        <w:t xml:space="preserve"> </w:t>
      </w:r>
      <w:proofErr w:type="spellStart"/>
      <w:r w:rsidR="00304B40" w:rsidRPr="00A404DE">
        <w:rPr>
          <w:lang w:val="cs-CZ"/>
        </w:rPr>
        <w:t>according</w:t>
      </w:r>
      <w:proofErr w:type="spellEnd"/>
      <w:r w:rsidR="00304B40" w:rsidRPr="00A404DE">
        <w:rPr>
          <w:lang w:val="cs-CZ"/>
        </w:rPr>
        <w:t xml:space="preserve"> </w:t>
      </w:r>
      <w:proofErr w:type="spellStart"/>
      <w:r w:rsidR="00304B40" w:rsidRPr="00A404DE">
        <w:rPr>
          <w:lang w:val="cs-CZ"/>
        </w:rPr>
        <w:t>the</w:t>
      </w:r>
      <w:proofErr w:type="spellEnd"/>
      <w:r w:rsidR="00304B40" w:rsidRPr="00A404DE">
        <w:rPr>
          <w:lang w:val="cs-CZ"/>
        </w:rPr>
        <w:t xml:space="preserve"> </w:t>
      </w:r>
      <w:proofErr w:type="spellStart"/>
      <w:r w:rsidR="00304B40" w:rsidRPr="00A404DE">
        <w:rPr>
          <w:lang w:val="cs-CZ"/>
        </w:rPr>
        <w:t>inflation</w:t>
      </w:r>
      <w:proofErr w:type="spellEnd"/>
      <w:r w:rsidR="00304B40" w:rsidRPr="00A404DE">
        <w:rPr>
          <w:lang w:val="cs-CZ"/>
        </w:rPr>
        <w:t xml:space="preserve"> </w:t>
      </w:r>
      <w:proofErr w:type="spellStart"/>
      <w:r w:rsidR="00304B40" w:rsidRPr="00A404DE">
        <w:rPr>
          <w:lang w:val="cs-CZ"/>
        </w:rPr>
        <w:t>clause</w:t>
      </w:r>
      <w:proofErr w:type="spellEnd"/>
      <w:r w:rsidRPr="00A404DE">
        <w:rPr>
          <w:lang w:val="cs-CZ"/>
        </w:rPr>
        <w:t xml:space="preserve"> (</w:t>
      </w:r>
      <w:r w:rsidR="00223171" w:rsidRPr="00A404DE">
        <w:rPr>
          <w:lang w:val="cs-CZ"/>
        </w:rPr>
        <w:t xml:space="preserve">point </w:t>
      </w:r>
      <w:r w:rsidRPr="00A404DE">
        <w:rPr>
          <w:lang w:val="cs-CZ"/>
        </w:rPr>
        <w:t>7.</w:t>
      </w:r>
      <w:r w:rsidR="00E472E5" w:rsidRPr="00A404DE">
        <w:rPr>
          <w:lang w:val="cs-CZ"/>
        </w:rPr>
        <w:t>2</w:t>
      </w:r>
      <w:r w:rsidRPr="00A404DE">
        <w:rPr>
          <w:lang w:val="cs-CZ"/>
        </w:rPr>
        <w:t xml:space="preserve"> </w:t>
      </w:r>
      <w:proofErr w:type="spellStart"/>
      <w:r w:rsidR="00223171" w:rsidRPr="00A404DE">
        <w:rPr>
          <w:lang w:val="cs-CZ"/>
        </w:rPr>
        <w:t>of</w:t>
      </w:r>
      <w:proofErr w:type="spellEnd"/>
      <w:r w:rsidR="00223171" w:rsidRPr="00A404DE">
        <w:rPr>
          <w:lang w:val="cs-CZ"/>
        </w:rPr>
        <w:t xml:space="preserve"> </w:t>
      </w:r>
      <w:proofErr w:type="spellStart"/>
      <w:r w:rsidR="00223171" w:rsidRPr="00A404DE">
        <w:rPr>
          <w:lang w:val="cs-CZ"/>
        </w:rPr>
        <w:t>this</w:t>
      </w:r>
      <w:proofErr w:type="spellEnd"/>
      <w:r w:rsidR="00223171" w:rsidRPr="00A404DE">
        <w:rPr>
          <w:lang w:val="cs-CZ"/>
        </w:rPr>
        <w:t xml:space="preserve"> </w:t>
      </w:r>
      <w:proofErr w:type="spellStart"/>
      <w:r w:rsidR="00223171" w:rsidRPr="00A404DE">
        <w:rPr>
          <w:lang w:val="cs-CZ"/>
        </w:rPr>
        <w:t>paragraph</w:t>
      </w:r>
      <w:proofErr w:type="spellEnd"/>
      <w:r w:rsidRPr="00A404DE">
        <w:rPr>
          <w:lang w:val="cs-CZ"/>
        </w:rPr>
        <w:t xml:space="preserve">), no </w:t>
      </w:r>
      <w:proofErr w:type="spellStart"/>
      <w:r w:rsidRPr="00A404DE">
        <w:rPr>
          <w:lang w:val="cs-CZ"/>
        </w:rPr>
        <w:t>later</w:t>
      </w:r>
      <w:proofErr w:type="spellEnd"/>
      <w:r w:rsidRPr="00A404DE">
        <w:rPr>
          <w:lang w:val="cs-CZ"/>
        </w:rPr>
        <w:t xml:space="preserve"> </w:t>
      </w:r>
      <w:proofErr w:type="spellStart"/>
      <w:r w:rsidRPr="00A404DE">
        <w:rPr>
          <w:lang w:val="cs-CZ"/>
        </w:rPr>
        <w:t>than</w:t>
      </w:r>
      <w:proofErr w:type="spellEnd"/>
      <w:r w:rsidRPr="00A404DE">
        <w:rPr>
          <w:lang w:val="cs-CZ"/>
        </w:rPr>
        <w:t xml:space="preserve"> 15 </w:t>
      </w:r>
      <w:proofErr w:type="spellStart"/>
      <w:r w:rsidRPr="00A404DE">
        <w:rPr>
          <w:lang w:val="cs-CZ"/>
        </w:rPr>
        <w:t>days</w:t>
      </w:r>
      <w:proofErr w:type="spellEnd"/>
      <w:r w:rsidRPr="00A404DE">
        <w:rPr>
          <w:lang w:val="cs-CZ"/>
        </w:rPr>
        <w:t xml:space="preserve"> </w:t>
      </w:r>
      <w:proofErr w:type="spellStart"/>
      <w:r w:rsidRPr="00A404DE">
        <w:rPr>
          <w:lang w:val="cs-CZ"/>
        </w:rPr>
        <w:t>from</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rPr>
          <w:lang w:val="cs-CZ"/>
        </w:rPr>
        <w:t>delivery</w:t>
      </w:r>
      <w:proofErr w:type="spellEnd"/>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the</w:t>
      </w:r>
      <w:proofErr w:type="spellEnd"/>
      <w:r w:rsidRPr="00A404DE">
        <w:rPr>
          <w:lang w:val="cs-CZ"/>
        </w:rPr>
        <w:t xml:space="preserve"> </w:t>
      </w:r>
      <w:r w:rsidRPr="00A404DE">
        <w:t>Client</w:t>
      </w:r>
      <w:r w:rsidR="00304B40" w:rsidRPr="00A404DE">
        <w:rPr>
          <w:lang w:val="cs-CZ"/>
        </w:rPr>
        <w:t xml:space="preserve">’s </w:t>
      </w:r>
      <w:proofErr w:type="spellStart"/>
      <w:r w:rsidR="00304B40" w:rsidRPr="00A404DE">
        <w:rPr>
          <w:lang w:val="cs-CZ"/>
        </w:rPr>
        <w:t>request</w:t>
      </w:r>
      <w:proofErr w:type="spellEnd"/>
      <w:r w:rsidR="00E472E5" w:rsidRPr="00A404DE">
        <w:rPr>
          <w:lang w:val="cs-CZ"/>
        </w:rPr>
        <w:t xml:space="preserve"> (</w:t>
      </w:r>
      <w:r w:rsidR="00223171" w:rsidRPr="00A404DE">
        <w:rPr>
          <w:lang w:val="cs-CZ"/>
        </w:rPr>
        <w:t xml:space="preserve">point </w:t>
      </w:r>
      <w:r w:rsidR="00E472E5" w:rsidRPr="00A404DE">
        <w:rPr>
          <w:lang w:val="cs-CZ"/>
        </w:rPr>
        <w:t xml:space="preserve">7.4 </w:t>
      </w:r>
      <w:proofErr w:type="spellStart"/>
      <w:r w:rsidR="00223171" w:rsidRPr="00A404DE">
        <w:rPr>
          <w:lang w:val="cs-CZ"/>
        </w:rPr>
        <w:t>of</w:t>
      </w:r>
      <w:proofErr w:type="spellEnd"/>
      <w:r w:rsidR="00223171" w:rsidRPr="00A404DE">
        <w:rPr>
          <w:lang w:val="cs-CZ"/>
        </w:rPr>
        <w:t xml:space="preserve"> </w:t>
      </w:r>
      <w:proofErr w:type="spellStart"/>
      <w:r w:rsidR="00223171" w:rsidRPr="00A404DE">
        <w:rPr>
          <w:lang w:val="cs-CZ"/>
        </w:rPr>
        <w:t>this</w:t>
      </w:r>
      <w:proofErr w:type="spellEnd"/>
      <w:r w:rsidR="00223171" w:rsidRPr="00A404DE">
        <w:rPr>
          <w:lang w:val="cs-CZ"/>
        </w:rPr>
        <w:t xml:space="preserve"> </w:t>
      </w:r>
      <w:proofErr w:type="spellStart"/>
      <w:r w:rsidR="00223171" w:rsidRPr="00A404DE">
        <w:rPr>
          <w:lang w:val="cs-CZ"/>
        </w:rPr>
        <w:t>paragraph</w:t>
      </w:r>
      <w:proofErr w:type="spellEnd"/>
      <w:r w:rsidR="00E472E5" w:rsidRPr="00A404DE">
        <w:rPr>
          <w:lang w:val="cs-CZ"/>
        </w:rPr>
        <w:t>)</w:t>
      </w:r>
      <w:r w:rsidRPr="00A404DE">
        <w:rPr>
          <w:lang w:val="cs-CZ"/>
        </w:rPr>
        <w:t xml:space="preserve">. </w:t>
      </w:r>
    </w:p>
    <w:p w14:paraId="711802F1" w14:textId="0F16219A" w:rsidR="00572B0B" w:rsidRPr="00572B0B" w:rsidRDefault="00572B0B" w:rsidP="00497F38">
      <w:pPr>
        <w:pStyle w:val="Kapitola1"/>
        <w:numPr>
          <w:ilvl w:val="0"/>
          <w:numId w:val="0"/>
        </w:numPr>
        <w:ind w:left="1146"/>
        <w:rPr>
          <w:lang w:val="cs-CZ"/>
        </w:rPr>
      </w:pPr>
    </w:p>
    <w:p w14:paraId="39F1AADA" w14:textId="476124B0" w:rsidR="00DC51AD" w:rsidRPr="00237437" w:rsidRDefault="00DC51AD" w:rsidP="00A25BBD">
      <w:pPr>
        <w:pStyle w:val="Kapitola1"/>
        <w:numPr>
          <w:ilvl w:val="0"/>
          <w:numId w:val="0"/>
        </w:numPr>
        <w:ind w:left="851" w:hanging="425"/>
        <w:rPr>
          <w:b/>
          <w:bCs/>
          <w:lang w:val="cs-CZ"/>
        </w:rPr>
      </w:pPr>
      <w:r>
        <w:rPr>
          <w:lang w:val="cs-CZ"/>
        </w:rPr>
        <w:t>7.</w:t>
      </w:r>
      <w:r w:rsidR="00ED7FB1">
        <w:rPr>
          <w:lang w:val="cs-CZ"/>
        </w:rPr>
        <w:t>2</w:t>
      </w:r>
      <w:r>
        <w:rPr>
          <w:lang w:val="cs-CZ"/>
        </w:rPr>
        <w:t xml:space="preserve"> </w:t>
      </w:r>
      <w:proofErr w:type="spellStart"/>
      <w:r w:rsidR="00237437" w:rsidRPr="00BD4B5D">
        <w:rPr>
          <w:b/>
          <w:bCs/>
          <w:lang w:val="cs-CZ"/>
        </w:rPr>
        <w:t>Reserved</w:t>
      </w:r>
      <w:proofErr w:type="spellEnd"/>
      <w:r w:rsidR="00237437" w:rsidRPr="00BD4B5D">
        <w:rPr>
          <w:b/>
          <w:bCs/>
          <w:lang w:val="cs-CZ"/>
        </w:rPr>
        <w:t xml:space="preserve"> </w:t>
      </w:r>
      <w:proofErr w:type="spellStart"/>
      <w:r w:rsidR="00237437" w:rsidRPr="00BD4B5D">
        <w:rPr>
          <w:b/>
          <w:bCs/>
          <w:lang w:val="cs-CZ"/>
        </w:rPr>
        <w:t>change</w:t>
      </w:r>
      <w:proofErr w:type="spellEnd"/>
      <w:r w:rsidR="00237437" w:rsidRPr="00BD4B5D">
        <w:rPr>
          <w:b/>
          <w:bCs/>
          <w:lang w:val="cs-CZ"/>
        </w:rPr>
        <w:t xml:space="preserve"> </w:t>
      </w:r>
      <w:proofErr w:type="spellStart"/>
      <w:r w:rsidR="00237437" w:rsidRPr="00BD4B5D">
        <w:rPr>
          <w:b/>
          <w:bCs/>
          <w:lang w:val="cs-CZ"/>
        </w:rPr>
        <w:t>of</w:t>
      </w:r>
      <w:proofErr w:type="spellEnd"/>
      <w:r w:rsidR="00237437" w:rsidRPr="00BD4B5D">
        <w:rPr>
          <w:b/>
          <w:bCs/>
          <w:lang w:val="cs-CZ"/>
        </w:rPr>
        <w:t xml:space="preserve"> </w:t>
      </w:r>
      <w:proofErr w:type="spellStart"/>
      <w:r w:rsidR="00237437" w:rsidRPr="00BD4B5D">
        <w:rPr>
          <w:b/>
          <w:bCs/>
          <w:lang w:val="cs-CZ"/>
        </w:rPr>
        <w:t>obligation</w:t>
      </w:r>
      <w:proofErr w:type="spellEnd"/>
      <w:r w:rsidR="00237437" w:rsidRPr="00BD4B5D">
        <w:rPr>
          <w:b/>
          <w:bCs/>
          <w:lang w:val="cs-CZ"/>
        </w:rPr>
        <w:t>:</w:t>
      </w:r>
      <w:r w:rsidR="00237437">
        <w:rPr>
          <w:b/>
          <w:bCs/>
          <w:lang w:val="cs-CZ"/>
        </w:rPr>
        <w:t xml:space="preserve"> </w:t>
      </w:r>
      <w:proofErr w:type="spellStart"/>
      <w:r w:rsidR="00237437" w:rsidRPr="00237437">
        <w:rPr>
          <w:b/>
          <w:bCs/>
          <w:lang w:val="cs-CZ"/>
        </w:rPr>
        <w:t>inflation</w:t>
      </w:r>
      <w:proofErr w:type="spellEnd"/>
      <w:r w:rsidR="00237437" w:rsidRPr="00237437">
        <w:rPr>
          <w:b/>
          <w:bCs/>
          <w:lang w:val="cs-CZ"/>
        </w:rPr>
        <w:t xml:space="preserve"> </w:t>
      </w:r>
      <w:proofErr w:type="spellStart"/>
      <w:r w:rsidR="00237437" w:rsidRPr="00237437">
        <w:rPr>
          <w:b/>
          <w:bCs/>
          <w:lang w:val="cs-CZ"/>
        </w:rPr>
        <w:t>clause</w:t>
      </w:r>
      <w:proofErr w:type="spellEnd"/>
    </w:p>
    <w:p w14:paraId="4A1457C4" w14:textId="3189017D" w:rsidR="008056E3" w:rsidRDefault="007572B6" w:rsidP="00111BD9">
      <w:pPr>
        <w:pStyle w:val="Kapitola1"/>
        <w:numPr>
          <w:ilvl w:val="0"/>
          <w:numId w:val="23"/>
        </w:numPr>
        <w:rPr>
          <w:lang w:val="cs-CZ"/>
        </w:rPr>
      </w:pPr>
      <w:proofErr w:type="spellStart"/>
      <w:r w:rsidRPr="00E27295">
        <w:rPr>
          <w:lang w:val="cs-CZ"/>
        </w:rPr>
        <w:t>The</w:t>
      </w:r>
      <w:proofErr w:type="spellEnd"/>
      <w:r w:rsidRPr="00E27295">
        <w:rPr>
          <w:lang w:val="cs-CZ"/>
        </w:rPr>
        <w:t xml:space="preserve"> </w:t>
      </w:r>
      <w:proofErr w:type="spellStart"/>
      <w:r w:rsidR="00EC2B5B">
        <w:rPr>
          <w:lang w:val="cs-CZ"/>
        </w:rPr>
        <w:t>Contractor</w:t>
      </w:r>
      <w:proofErr w:type="spellEnd"/>
      <w:r w:rsidRPr="00E27295">
        <w:rPr>
          <w:lang w:val="cs-CZ"/>
        </w:rPr>
        <w:t xml:space="preserve"> </w:t>
      </w:r>
      <w:proofErr w:type="spellStart"/>
      <w:r w:rsidRPr="00E27295">
        <w:rPr>
          <w:lang w:val="cs-CZ"/>
        </w:rPr>
        <w:t>is</w:t>
      </w:r>
      <w:proofErr w:type="spellEnd"/>
      <w:r w:rsidRPr="00E27295">
        <w:rPr>
          <w:lang w:val="cs-CZ"/>
        </w:rPr>
        <w:t xml:space="preserve"> </w:t>
      </w:r>
      <w:proofErr w:type="spellStart"/>
      <w:r w:rsidRPr="00E27295">
        <w:rPr>
          <w:lang w:val="cs-CZ"/>
        </w:rPr>
        <w:t>entitled</w:t>
      </w:r>
      <w:proofErr w:type="spellEnd"/>
      <w:r w:rsidRPr="00E27295">
        <w:rPr>
          <w:lang w:val="cs-CZ"/>
        </w:rPr>
        <w:t xml:space="preserve"> to </w:t>
      </w:r>
      <w:proofErr w:type="spellStart"/>
      <w:r w:rsidRPr="00E27295">
        <w:rPr>
          <w:lang w:val="cs-CZ"/>
        </w:rPr>
        <w:t>increase</w:t>
      </w:r>
      <w:proofErr w:type="spellEnd"/>
      <w:r w:rsidRPr="00E27295">
        <w:rPr>
          <w:lang w:val="cs-CZ"/>
        </w:rPr>
        <w:t xml:space="preserve"> </w:t>
      </w:r>
      <w:proofErr w:type="spellStart"/>
      <w:r w:rsidRPr="00E27295">
        <w:rPr>
          <w:lang w:val="cs-CZ"/>
        </w:rPr>
        <w:t>the</w:t>
      </w:r>
      <w:proofErr w:type="spellEnd"/>
      <w:r w:rsidRPr="00E27295">
        <w:rPr>
          <w:lang w:val="cs-CZ"/>
        </w:rPr>
        <w:t xml:space="preserve"> </w:t>
      </w:r>
      <w:proofErr w:type="spellStart"/>
      <w:r w:rsidRPr="00E27295">
        <w:rPr>
          <w:lang w:val="cs-CZ"/>
        </w:rPr>
        <w:t>price</w:t>
      </w:r>
      <w:proofErr w:type="spellEnd"/>
      <w:r w:rsidRPr="00E27295">
        <w:rPr>
          <w:lang w:val="cs-CZ"/>
        </w:rPr>
        <w:t xml:space="preserve"> </w:t>
      </w:r>
      <w:proofErr w:type="spellStart"/>
      <w:r w:rsidR="002A2F29">
        <w:rPr>
          <w:lang w:val="cs-CZ"/>
        </w:rPr>
        <w:t>for</w:t>
      </w:r>
      <w:proofErr w:type="spellEnd"/>
      <w:r w:rsidR="002A2F29">
        <w:rPr>
          <w:lang w:val="cs-CZ"/>
        </w:rPr>
        <w:t xml:space="preserve"> 3</w:t>
      </w:r>
      <w:r w:rsidR="002A2F29" w:rsidRPr="002A2F29">
        <w:rPr>
          <w:vertAlign w:val="superscript"/>
          <w:lang w:val="cs-CZ"/>
        </w:rPr>
        <w:t>rd</w:t>
      </w:r>
      <w:r w:rsidR="002A2F29">
        <w:rPr>
          <w:lang w:val="cs-CZ"/>
        </w:rPr>
        <w:t xml:space="preserve"> </w:t>
      </w:r>
      <w:proofErr w:type="spellStart"/>
      <w:r w:rsidR="002A2F29">
        <w:rPr>
          <w:lang w:val="cs-CZ"/>
        </w:rPr>
        <w:t>Device</w:t>
      </w:r>
      <w:proofErr w:type="spellEnd"/>
      <w:r w:rsidR="002A2F29">
        <w:rPr>
          <w:lang w:val="cs-CZ"/>
        </w:rPr>
        <w:t xml:space="preserve"> (</w:t>
      </w:r>
      <w:proofErr w:type="spellStart"/>
      <w:r w:rsidR="002A2F29">
        <w:rPr>
          <w:lang w:val="cs-CZ"/>
        </w:rPr>
        <w:t>Article</w:t>
      </w:r>
      <w:proofErr w:type="spellEnd"/>
      <w:r w:rsidR="002A2F29">
        <w:rPr>
          <w:lang w:val="cs-CZ"/>
        </w:rPr>
        <w:t xml:space="preserve"> V </w:t>
      </w:r>
      <w:proofErr w:type="spellStart"/>
      <w:r w:rsidR="002A2F29">
        <w:rPr>
          <w:lang w:val="cs-CZ"/>
        </w:rPr>
        <w:t>P</w:t>
      </w:r>
      <w:r w:rsidRPr="00E27295">
        <w:rPr>
          <w:lang w:val="cs-CZ"/>
        </w:rPr>
        <w:t>aragraph</w:t>
      </w:r>
      <w:proofErr w:type="spellEnd"/>
      <w:r w:rsidRPr="00E27295">
        <w:rPr>
          <w:lang w:val="cs-CZ"/>
        </w:rPr>
        <w:t xml:space="preserve"> 2</w:t>
      </w:r>
      <w:r w:rsidR="002A2F29">
        <w:rPr>
          <w:lang w:val="cs-CZ"/>
        </w:rPr>
        <w:t xml:space="preserve"> </w:t>
      </w:r>
      <w:proofErr w:type="spellStart"/>
      <w:r w:rsidR="002A2F29">
        <w:rPr>
          <w:lang w:val="cs-CZ"/>
        </w:rPr>
        <w:t>hereof</w:t>
      </w:r>
      <w:proofErr w:type="spellEnd"/>
      <w:r w:rsidR="002A2F29">
        <w:rPr>
          <w:lang w:val="cs-CZ"/>
        </w:rPr>
        <w:t>) and/</w:t>
      </w:r>
      <w:proofErr w:type="spellStart"/>
      <w:r w:rsidR="002A2F29">
        <w:rPr>
          <w:lang w:val="cs-CZ"/>
        </w:rPr>
        <w:t>or</w:t>
      </w:r>
      <w:proofErr w:type="spellEnd"/>
      <w:r w:rsidR="002A2F29">
        <w:rPr>
          <w:lang w:val="cs-CZ"/>
        </w:rPr>
        <w:t xml:space="preserve"> </w:t>
      </w:r>
      <w:proofErr w:type="spellStart"/>
      <w:r w:rsidR="002A2F29">
        <w:rPr>
          <w:lang w:val="cs-CZ"/>
        </w:rPr>
        <w:t>the</w:t>
      </w:r>
      <w:proofErr w:type="spellEnd"/>
      <w:r w:rsidR="002A2F29">
        <w:rPr>
          <w:lang w:val="cs-CZ"/>
        </w:rPr>
        <w:t xml:space="preserve"> </w:t>
      </w:r>
      <w:proofErr w:type="spellStart"/>
      <w:r w:rsidR="002A2F29">
        <w:rPr>
          <w:lang w:val="cs-CZ"/>
        </w:rPr>
        <w:t>prices</w:t>
      </w:r>
      <w:proofErr w:type="spellEnd"/>
      <w:r w:rsidR="002A2F29">
        <w:rPr>
          <w:lang w:val="cs-CZ"/>
        </w:rPr>
        <w:t xml:space="preserve"> </w:t>
      </w:r>
      <w:proofErr w:type="spellStart"/>
      <w:r w:rsidR="002A2F29" w:rsidRPr="002A2F29">
        <w:rPr>
          <w:lang w:val="cs-CZ"/>
        </w:rPr>
        <w:t>for</w:t>
      </w:r>
      <w:proofErr w:type="spellEnd"/>
      <w:r w:rsidR="002A2F29" w:rsidRPr="002A2F29">
        <w:rPr>
          <w:lang w:val="cs-CZ"/>
        </w:rPr>
        <w:t xml:space="preserve"> </w:t>
      </w:r>
      <w:proofErr w:type="spellStart"/>
      <w:r w:rsidR="002A2F29" w:rsidRPr="002A2F29">
        <w:rPr>
          <w:lang w:val="cs-CZ"/>
        </w:rPr>
        <w:t>providing</w:t>
      </w:r>
      <w:proofErr w:type="spellEnd"/>
      <w:r w:rsidR="002A2F29" w:rsidRPr="002A2F29">
        <w:rPr>
          <w:lang w:val="cs-CZ"/>
        </w:rPr>
        <w:t xml:space="preserve"> out-</w:t>
      </w:r>
      <w:proofErr w:type="spellStart"/>
      <w:r w:rsidR="002A2F29" w:rsidRPr="002A2F29">
        <w:rPr>
          <w:lang w:val="cs-CZ"/>
        </w:rPr>
        <w:t>of</w:t>
      </w:r>
      <w:proofErr w:type="spellEnd"/>
      <w:r w:rsidR="002A2F29" w:rsidRPr="002A2F29">
        <w:rPr>
          <w:lang w:val="cs-CZ"/>
        </w:rPr>
        <w:t xml:space="preserve">-warranty </w:t>
      </w:r>
      <w:proofErr w:type="spellStart"/>
      <w:r w:rsidR="002A2F29" w:rsidRPr="002A2F29">
        <w:rPr>
          <w:lang w:val="cs-CZ"/>
        </w:rPr>
        <w:t>maintenance</w:t>
      </w:r>
      <w:proofErr w:type="spellEnd"/>
      <w:r w:rsidR="002A2F29" w:rsidRPr="002A2F29">
        <w:rPr>
          <w:lang w:val="cs-CZ"/>
        </w:rPr>
        <w:t xml:space="preserve"> </w:t>
      </w:r>
      <w:proofErr w:type="spellStart"/>
      <w:r w:rsidR="002A2F29" w:rsidRPr="002A2F29">
        <w:rPr>
          <w:lang w:val="cs-CZ"/>
        </w:rPr>
        <w:t>of</w:t>
      </w:r>
      <w:proofErr w:type="spellEnd"/>
      <w:r w:rsidR="002A2F29" w:rsidRPr="002A2F29">
        <w:rPr>
          <w:lang w:val="cs-CZ"/>
        </w:rPr>
        <w:t xml:space="preserve"> </w:t>
      </w:r>
      <w:proofErr w:type="spellStart"/>
      <w:r w:rsidR="002A2F29" w:rsidRPr="002A2F29">
        <w:rPr>
          <w:lang w:val="cs-CZ"/>
        </w:rPr>
        <w:t>the</w:t>
      </w:r>
      <w:proofErr w:type="spellEnd"/>
      <w:r w:rsidR="002A2F29" w:rsidRPr="002A2F29">
        <w:rPr>
          <w:lang w:val="cs-CZ"/>
        </w:rPr>
        <w:t xml:space="preserve"> 3</w:t>
      </w:r>
      <w:r w:rsidR="002A2F29" w:rsidRPr="002A2F29">
        <w:rPr>
          <w:vertAlign w:val="superscript"/>
          <w:lang w:val="cs-CZ"/>
        </w:rPr>
        <w:t>rd</w:t>
      </w:r>
      <w:r w:rsidR="002A2F29" w:rsidRPr="002A2F29">
        <w:rPr>
          <w:lang w:val="cs-CZ"/>
        </w:rPr>
        <w:t xml:space="preserve"> </w:t>
      </w:r>
      <w:proofErr w:type="spellStart"/>
      <w:r w:rsidR="002A2F29" w:rsidRPr="002A2F29">
        <w:rPr>
          <w:lang w:val="cs-CZ"/>
        </w:rPr>
        <w:t>Device</w:t>
      </w:r>
      <w:proofErr w:type="spellEnd"/>
      <w:r w:rsidR="002A2F29">
        <w:rPr>
          <w:lang w:val="cs-CZ"/>
        </w:rPr>
        <w:t xml:space="preserve"> (</w:t>
      </w:r>
      <w:proofErr w:type="spellStart"/>
      <w:r w:rsidR="002A2F29">
        <w:rPr>
          <w:lang w:val="cs-CZ"/>
        </w:rPr>
        <w:t>Article</w:t>
      </w:r>
      <w:proofErr w:type="spellEnd"/>
      <w:r w:rsidR="002A2F29">
        <w:rPr>
          <w:lang w:val="cs-CZ"/>
        </w:rPr>
        <w:t xml:space="preserve"> V </w:t>
      </w:r>
      <w:proofErr w:type="spellStart"/>
      <w:r w:rsidR="002A2F29">
        <w:rPr>
          <w:lang w:val="cs-CZ"/>
        </w:rPr>
        <w:t>Paragraph</w:t>
      </w:r>
      <w:proofErr w:type="spellEnd"/>
      <w:r w:rsidR="002A2F29">
        <w:rPr>
          <w:lang w:val="cs-CZ"/>
        </w:rPr>
        <w:t xml:space="preserve"> 5 </w:t>
      </w:r>
      <w:proofErr w:type="spellStart"/>
      <w:r w:rsidR="002A2F29">
        <w:rPr>
          <w:lang w:val="cs-CZ"/>
        </w:rPr>
        <w:t>hereof</w:t>
      </w:r>
      <w:proofErr w:type="spellEnd"/>
      <w:r w:rsidR="002A2F29">
        <w:rPr>
          <w:lang w:val="cs-CZ"/>
        </w:rPr>
        <w:t>)</w:t>
      </w:r>
      <w:r w:rsidRPr="00E27295">
        <w:rPr>
          <w:lang w:val="cs-CZ"/>
        </w:rPr>
        <w:t xml:space="preserve"> by </w:t>
      </w:r>
      <w:proofErr w:type="spellStart"/>
      <w:r w:rsidR="000B0E40" w:rsidRPr="00E27295">
        <w:rPr>
          <w:lang w:val="cs-CZ"/>
        </w:rPr>
        <w:t>the</w:t>
      </w:r>
      <w:proofErr w:type="spellEnd"/>
      <w:r w:rsidR="000B0E40" w:rsidRPr="00E27295">
        <w:rPr>
          <w:lang w:val="cs-CZ"/>
        </w:rPr>
        <w:t xml:space="preserve"> </w:t>
      </w:r>
      <w:proofErr w:type="spellStart"/>
      <w:r w:rsidR="000B0E40" w:rsidRPr="00E27295">
        <w:rPr>
          <w:lang w:val="cs-CZ"/>
        </w:rPr>
        <w:t>inflation</w:t>
      </w:r>
      <w:proofErr w:type="spellEnd"/>
      <w:r w:rsidR="000B0E40" w:rsidRPr="00E27295">
        <w:rPr>
          <w:lang w:val="cs-CZ"/>
        </w:rPr>
        <w:t xml:space="preserve"> </w:t>
      </w:r>
      <w:proofErr w:type="spellStart"/>
      <w:r w:rsidR="000B0E40" w:rsidRPr="00E27295">
        <w:rPr>
          <w:lang w:val="cs-CZ"/>
        </w:rPr>
        <w:t>rate</w:t>
      </w:r>
      <w:proofErr w:type="spellEnd"/>
      <w:r w:rsidR="000B0E40" w:rsidRPr="00E27295">
        <w:rPr>
          <w:lang w:val="cs-CZ"/>
        </w:rPr>
        <w:t xml:space="preserve">. </w:t>
      </w:r>
      <w:proofErr w:type="spellStart"/>
      <w:r w:rsidR="000B0E40" w:rsidRPr="00E27295">
        <w:rPr>
          <w:lang w:val="cs-CZ"/>
        </w:rPr>
        <w:t>For</w:t>
      </w:r>
      <w:proofErr w:type="spellEnd"/>
      <w:r w:rsidR="000B0E40" w:rsidRPr="00E27295">
        <w:rPr>
          <w:lang w:val="cs-CZ"/>
        </w:rPr>
        <w:t xml:space="preserve"> </w:t>
      </w:r>
      <w:proofErr w:type="spellStart"/>
      <w:r w:rsidR="000B0E40" w:rsidRPr="00E27295">
        <w:rPr>
          <w:lang w:val="cs-CZ"/>
        </w:rPr>
        <w:t>the</w:t>
      </w:r>
      <w:proofErr w:type="spellEnd"/>
      <w:r w:rsidR="000B0E40" w:rsidRPr="00E27295">
        <w:rPr>
          <w:lang w:val="cs-CZ"/>
        </w:rPr>
        <w:t xml:space="preserve"> </w:t>
      </w:r>
      <w:proofErr w:type="spellStart"/>
      <w:r w:rsidR="000B0E40" w:rsidRPr="00E27295">
        <w:rPr>
          <w:lang w:val="cs-CZ"/>
        </w:rPr>
        <w:t>purposes</w:t>
      </w:r>
      <w:proofErr w:type="spellEnd"/>
      <w:r w:rsidR="000B0E40" w:rsidRPr="00E27295">
        <w:rPr>
          <w:lang w:val="cs-CZ"/>
        </w:rPr>
        <w:t xml:space="preserve"> </w:t>
      </w:r>
      <w:proofErr w:type="spellStart"/>
      <w:r w:rsidR="000B0E40" w:rsidRPr="00E27295">
        <w:rPr>
          <w:lang w:val="cs-CZ"/>
        </w:rPr>
        <w:t>of</w:t>
      </w:r>
      <w:proofErr w:type="spellEnd"/>
      <w:r w:rsidR="000B0E40" w:rsidRPr="00E27295">
        <w:rPr>
          <w:lang w:val="cs-CZ"/>
        </w:rPr>
        <w:t xml:space="preserve"> </w:t>
      </w:r>
      <w:proofErr w:type="spellStart"/>
      <w:r w:rsidR="000B0E40" w:rsidRPr="00E27295">
        <w:rPr>
          <w:lang w:val="cs-CZ"/>
        </w:rPr>
        <w:t>this</w:t>
      </w:r>
      <w:proofErr w:type="spellEnd"/>
      <w:r w:rsidR="000B0E40" w:rsidRPr="00E27295">
        <w:rPr>
          <w:lang w:val="cs-CZ"/>
        </w:rPr>
        <w:t xml:space="preserve"> </w:t>
      </w:r>
      <w:proofErr w:type="spellStart"/>
      <w:r w:rsidR="00D13986">
        <w:rPr>
          <w:lang w:val="cs-CZ"/>
        </w:rPr>
        <w:t>Contract</w:t>
      </w:r>
      <w:proofErr w:type="spellEnd"/>
      <w:r w:rsidR="000B0E40" w:rsidRPr="00D13986">
        <w:rPr>
          <w:lang w:val="cs-CZ"/>
        </w:rPr>
        <w:t xml:space="preserve">, </w:t>
      </w:r>
      <w:proofErr w:type="spellStart"/>
      <w:r w:rsidR="000B0E40" w:rsidRPr="00D13986">
        <w:rPr>
          <w:lang w:val="cs-CZ"/>
        </w:rPr>
        <w:t>the</w:t>
      </w:r>
      <w:proofErr w:type="spellEnd"/>
      <w:r w:rsidR="000B0E40" w:rsidRPr="00D13986">
        <w:rPr>
          <w:lang w:val="cs-CZ"/>
        </w:rPr>
        <w:t xml:space="preserve"> </w:t>
      </w:r>
      <w:proofErr w:type="spellStart"/>
      <w:r w:rsidR="000B0E40" w:rsidRPr="00D13986">
        <w:rPr>
          <w:lang w:val="cs-CZ"/>
        </w:rPr>
        <w:t>inflation</w:t>
      </w:r>
      <w:proofErr w:type="spellEnd"/>
      <w:r w:rsidR="000B0E40" w:rsidRPr="00D13986">
        <w:rPr>
          <w:lang w:val="cs-CZ"/>
        </w:rPr>
        <w:t xml:space="preserve"> </w:t>
      </w:r>
      <w:proofErr w:type="spellStart"/>
      <w:r w:rsidR="000B0E40" w:rsidRPr="00D13986">
        <w:rPr>
          <w:lang w:val="cs-CZ"/>
        </w:rPr>
        <w:t>rate</w:t>
      </w:r>
      <w:proofErr w:type="spellEnd"/>
      <w:r w:rsidR="000B0E40" w:rsidRPr="00D13986">
        <w:rPr>
          <w:lang w:val="cs-CZ"/>
        </w:rPr>
        <w:t xml:space="preserve"> </w:t>
      </w:r>
      <w:proofErr w:type="spellStart"/>
      <w:r w:rsidR="000B0E40" w:rsidRPr="00D13986">
        <w:rPr>
          <w:lang w:val="cs-CZ"/>
        </w:rPr>
        <w:t>means</w:t>
      </w:r>
      <w:proofErr w:type="spellEnd"/>
      <w:r w:rsidR="000B0E40" w:rsidRPr="00D13986">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average</w:t>
      </w:r>
      <w:proofErr w:type="spellEnd"/>
      <w:r w:rsidR="001D0AB7" w:rsidRPr="001D0AB7">
        <w:rPr>
          <w:lang w:val="cs-CZ"/>
        </w:rPr>
        <w:t xml:space="preserve"> </w:t>
      </w:r>
      <w:proofErr w:type="spellStart"/>
      <w:r w:rsidR="001D0AB7" w:rsidRPr="001D0AB7">
        <w:rPr>
          <w:lang w:val="cs-CZ"/>
        </w:rPr>
        <w:t>inflation</w:t>
      </w:r>
      <w:proofErr w:type="spellEnd"/>
      <w:r w:rsidR="001D0AB7" w:rsidRPr="001D0AB7">
        <w:rPr>
          <w:lang w:val="cs-CZ"/>
        </w:rPr>
        <w:t xml:space="preserve"> </w:t>
      </w:r>
      <w:proofErr w:type="spellStart"/>
      <w:r w:rsidR="001D0AB7" w:rsidRPr="001D0AB7">
        <w:rPr>
          <w:lang w:val="cs-CZ"/>
        </w:rPr>
        <w:t>rate</w:t>
      </w:r>
      <w:proofErr w:type="spellEnd"/>
      <w:r w:rsidR="001D0AB7" w:rsidRPr="001D0AB7">
        <w:rPr>
          <w:lang w:val="cs-CZ"/>
        </w:rPr>
        <w:t xml:space="preserve"> </w:t>
      </w:r>
      <w:proofErr w:type="spellStart"/>
      <w:r w:rsidR="001D0AB7" w:rsidRPr="001D0AB7">
        <w:rPr>
          <w:lang w:val="cs-CZ"/>
        </w:rPr>
        <w:t>calculated</w:t>
      </w:r>
      <w:proofErr w:type="spellEnd"/>
      <w:r w:rsidR="001D0AB7" w:rsidRPr="001D0AB7">
        <w:rPr>
          <w:lang w:val="cs-CZ"/>
        </w:rPr>
        <w:t xml:space="preserve"> on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basis</w:t>
      </w:r>
      <w:proofErr w:type="spellEnd"/>
      <w:r w:rsidR="001D0AB7" w:rsidRPr="001D0AB7">
        <w:rPr>
          <w:lang w:val="cs-CZ"/>
        </w:rPr>
        <w:t xml:space="preserve"> </w:t>
      </w:r>
      <w:proofErr w:type="spellStart"/>
      <w:r w:rsidR="001D0AB7" w:rsidRPr="001D0AB7">
        <w:rPr>
          <w:lang w:val="cs-CZ"/>
        </w:rPr>
        <w:t>of</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monthly</w:t>
      </w:r>
      <w:proofErr w:type="spellEnd"/>
      <w:r w:rsidR="001D0AB7" w:rsidRPr="001D0AB7">
        <w:rPr>
          <w:lang w:val="cs-CZ"/>
        </w:rPr>
        <w:t xml:space="preserve"> </w:t>
      </w:r>
      <w:proofErr w:type="spellStart"/>
      <w:r w:rsidR="00111BD9" w:rsidRPr="00111BD9">
        <w:rPr>
          <w:lang w:val="cs-CZ"/>
        </w:rPr>
        <w:t>Harmonised</w:t>
      </w:r>
      <w:proofErr w:type="spellEnd"/>
      <w:r w:rsidR="00111BD9" w:rsidRPr="00111BD9">
        <w:rPr>
          <w:lang w:val="cs-CZ"/>
        </w:rPr>
        <w:t xml:space="preserve"> index </w:t>
      </w:r>
      <w:proofErr w:type="spellStart"/>
      <w:r w:rsidR="00111BD9" w:rsidRPr="00111BD9">
        <w:rPr>
          <w:lang w:val="cs-CZ"/>
        </w:rPr>
        <w:t>of</w:t>
      </w:r>
      <w:proofErr w:type="spellEnd"/>
      <w:r w:rsidR="00111BD9" w:rsidRPr="00111BD9">
        <w:rPr>
          <w:lang w:val="cs-CZ"/>
        </w:rPr>
        <w:t xml:space="preserve"> </w:t>
      </w:r>
      <w:proofErr w:type="spellStart"/>
      <w:r w:rsidR="00111BD9" w:rsidRPr="00111BD9">
        <w:rPr>
          <w:lang w:val="cs-CZ"/>
        </w:rPr>
        <w:t>consumer</w:t>
      </w:r>
      <w:proofErr w:type="spellEnd"/>
      <w:r w:rsidR="00111BD9" w:rsidRPr="00111BD9">
        <w:rPr>
          <w:lang w:val="cs-CZ"/>
        </w:rPr>
        <w:t xml:space="preserve"> </w:t>
      </w:r>
      <w:proofErr w:type="spellStart"/>
      <w:r w:rsidR="00111BD9" w:rsidRPr="00111BD9">
        <w:rPr>
          <w:lang w:val="cs-CZ"/>
        </w:rPr>
        <w:t>prices</w:t>
      </w:r>
      <w:proofErr w:type="spellEnd"/>
      <w:r w:rsidR="00111BD9" w:rsidRPr="00111BD9">
        <w:rPr>
          <w:lang w:val="cs-CZ"/>
        </w:rPr>
        <w:t xml:space="preserve"> (HICP)</w:t>
      </w:r>
      <w:r w:rsidR="00111BD9">
        <w:rPr>
          <w:lang w:val="cs-CZ"/>
        </w:rPr>
        <w:t xml:space="preserve"> </w:t>
      </w:r>
      <w:proofErr w:type="spellStart"/>
      <w:r w:rsidR="00111BD9">
        <w:rPr>
          <w:lang w:val="cs-CZ"/>
        </w:rPr>
        <w:t>of</w:t>
      </w:r>
      <w:proofErr w:type="spellEnd"/>
      <w:r w:rsidR="00111BD9">
        <w:rPr>
          <w:lang w:val="cs-CZ"/>
        </w:rPr>
        <w:t xml:space="preserve"> </w:t>
      </w:r>
      <w:proofErr w:type="spellStart"/>
      <w:r w:rsidR="00111BD9">
        <w:rPr>
          <w:lang w:val="cs-CZ"/>
        </w:rPr>
        <w:t>Europea</w:t>
      </w:r>
      <w:r w:rsidR="004A4B6E">
        <w:rPr>
          <w:lang w:val="cs-CZ"/>
        </w:rPr>
        <w:t>n</w:t>
      </w:r>
      <w:proofErr w:type="spellEnd"/>
      <w:r w:rsidR="00111BD9">
        <w:rPr>
          <w:lang w:val="cs-CZ"/>
        </w:rPr>
        <w:t xml:space="preserve"> Union </w:t>
      </w:r>
      <w:proofErr w:type="spellStart"/>
      <w:r w:rsidR="001D0AB7" w:rsidRPr="001D0AB7">
        <w:rPr>
          <w:lang w:val="cs-CZ"/>
        </w:rPr>
        <w:t>published</w:t>
      </w:r>
      <w:proofErr w:type="spellEnd"/>
      <w:r w:rsidR="001D0AB7" w:rsidRPr="001D0AB7">
        <w:rPr>
          <w:lang w:val="cs-CZ"/>
        </w:rPr>
        <w:t xml:space="preserve"> by </w:t>
      </w:r>
      <w:proofErr w:type="spellStart"/>
      <w:r w:rsidR="001D0AB7" w:rsidRPr="001D0AB7">
        <w:rPr>
          <w:lang w:val="cs-CZ"/>
        </w:rPr>
        <w:t>the</w:t>
      </w:r>
      <w:proofErr w:type="spellEnd"/>
      <w:r w:rsidR="001D0AB7" w:rsidRPr="001D0AB7">
        <w:rPr>
          <w:lang w:val="cs-CZ"/>
        </w:rPr>
        <w:t xml:space="preserve"> </w:t>
      </w:r>
      <w:proofErr w:type="spellStart"/>
      <w:r w:rsidR="00111BD9">
        <w:rPr>
          <w:lang w:val="cs-CZ"/>
        </w:rPr>
        <w:t>Eurostat</w:t>
      </w:r>
      <w:proofErr w:type="spellEnd"/>
      <w:r w:rsidR="000C3243">
        <w:rPr>
          <w:lang w:val="cs-CZ"/>
        </w:rPr>
        <w:t xml:space="preserve"> </w:t>
      </w:r>
      <w:proofErr w:type="spellStart"/>
      <w:r w:rsidR="000C3243">
        <w:rPr>
          <w:lang w:val="cs-CZ"/>
        </w:rPr>
        <w:t>for</w:t>
      </w:r>
      <w:proofErr w:type="spellEnd"/>
      <w:r w:rsidR="000C3243">
        <w:rPr>
          <w:lang w:val="cs-CZ"/>
        </w:rPr>
        <w:t xml:space="preserve"> country </w:t>
      </w:r>
      <w:proofErr w:type="spellStart"/>
      <w:r w:rsidR="00464A91">
        <w:rPr>
          <w:lang w:val="cs-CZ"/>
        </w:rPr>
        <w:t>where</w:t>
      </w:r>
      <w:proofErr w:type="spellEnd"/>
      <w:r w:rsidR="00464A91">
        <w:rPr>
          <w:lang w:val="cs-CZ"/>
        </w:rPr>
        <w:t xml:space="preserve"> </w:t>
      </w:r>
      <w:proofErr w:type="spellStart"/>
      <w:r w:rsidR="00464A91">
        <w:rPr>
          <w:lang w:val="cs-CZ"/>
        </w:rPr>
        <w:t>the</w:t>
      </w:r>
      <w:proofErr w:type="spellEnd"/>
      <w:r w:rsidR="000C3243">
        <w:rPr>
          <w:lang w:val="cs-CZ"/>
        </w:rPr>
        <w:t xml:space="preserve"> </w:t>
      </w:r>
      <w:proofErr w:type="spellStart"/>
      <w:r w:rsidR="000C3243">
        <w:rPr>
          <w:lang w:val="cs-CZ"/>
        </w:rPr>
        <w:t>Contractor</w:t>
      </w:r>
      <w:proofErr w:type="spellEnd"/>
      <w:r w:rsidR="00464A91">
        <w:rPr>
          <w:lang w:val="cs-CZ"/>
        </w:rPr>
        <w:t xml:space="preserve"> has</w:t>
      </w:r>
      <w:r w:rsidR="001D0AB7" w:rsidRPr="001D0AB7">
        <w:rPr>
          <w:lang w:val="cs-CZ"/>
        </w:rPr>
        <w:t xml:space="preserve"> </w:t>
      </w:r>
      <w:r w:rsidR="000C3243" w:rsidRPr="00734C9A">
        <w:t xml:space="preserve">registered office </w:t>
      </w:r>
      <w:r w:rsidR="001D0AB7" w:rsidRPr="001D0AB7">
        <w:rPr>
          <w:lang w:val="cs-CZ"/>
        </w:rPr>
        <w:t>(</w:t>
      </w:r>
      <w:proofErr w:type="spellStart"/>
      <w:r w:rsidR="001D0AB7" w:rsidRPr="001D0AB7">
        <w:rPr>
          <w:lang w:val="cs-CZ"/>
        </w:rPr>
        <w:t>hereinafter</w:t>
      </w:r>
      <w:proofErr w:type="spellEnd"/>
      <w:r w:rsidR="001D0AB7" w:rsidRPr="001D0AB7">
        <w:rPr>
          <w:lang w:val="cs-CZ"/>
        </w:rPr>
        <w:t xml:space="preserve"> </w:t>
      </w:r>
      <w:proofErr w:type="spellStart"/>
      <w:r w:rsidR="001D0AB7" w:rsidRPr="001D0AB7">
        <w:rPr>
          <w:lang w:val="cs-CZ"/>
        </w:rPr>
        <w:t>referred</w:t>
      </w:r>
      <w:proofErr w:type="spellEnd"/>
      <w:r w:rsidR="001D0AB7" w:rsidRPr="001D0AB7">
        <w:rPr>
          <w:lang w:val="cs-CZ"/>
        </w:rPr>
        <w:t xml:space="preserve"> </w:t>
      </w:r>
      <w:proofErr w:type="spellStart"/>
      <w:r w:rsidR="001D0AB7" w:rsidRPr="001D0AB7">
        <w:rPr>
          <w:lang w:val="cs-CZ"/>
        </w:rPr>
        <w:t>only</w:t>
      </w:r>
      <w:proofErr w:type="spellEnd"/>
      <w:r w:rsidR="001D0AB7" w:rsidRPr="001D0AB7">
        <w:rPr>
          <w:lang w:val="cs-CZ"/>
        </w:rPr>
        <w:t xml:space="preserve"> as „Index“) and </w:t>
      </w:r>
      <w:proofErr w:type="spellStart"/>
      <w:r w:rsidR="001D0AB7" w:rsidRPr="001D0AB7">
        <w:rPr>
          <w:lang w:val="cs-CZ"/>
        </w:rPr>
        <w:t>calculated</w:t>
      </w:r>
      <w:proofErr w:type="spellEnd"/>
      <w:r w:rsidR="001D0AB7" w:rsidRPr="001D0AB7">
        <w:rPr>
          <w:lang w:val="cs-CZ"/>
        </w:rPr>
        <w:t xml:space="preserve"> as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averaged</w:t>
      </w:r>
      <w:proofErr w:type="spellEnd"/>
      <w:r w:rsidR="001D0AB7" w:rsidRPr="001D0AB7">
        <w:rPr>
          <w:lang w:val="cs-CZ"/>
        </w:rPr>
        <w:t xml:space="preserve"> </w:t>
      </w:r>
      <w:proofErr w:type="spellStart"/>
      <w:r w:rsidR="001D0AB7" w:rsidRPr="001D0AB7">
        <w:rPr>
          <w:lang w:val="cs-CZ"/>
        </w:rPr>
        <w:t>change</w:t>
      </w:r>
      <w:proofErr w:type="spellEnd"/>
      <w:r w:rsidR="001D0AB7" w:rsidRPr="001D0AB7">
        <w:rPr>
          <w:lang w:val="cs-CZ"/>
        </w:rPr>
        <w:t xml:space="preserve"> in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Indeces</w:t>
      </w:r>
      <w:proofErr w:type="spellEnd"/>
      <w:r w:rsidR="001D0AB7" w:rsidRPr="001D0AB7">
        <w:rPr>
          <w:lang w:val="cs-CZ"/>
        </w:rPr>
        <w:t xml:space="preserve"> </w:t>
      </w:r>
      <w:proofErr w:type="spellStart"/>
      <w:r w:rsidR="001D0AB7" w:rsidRPr="001D0AB7">
        <w:rPr>
          <w:lang w:val="cs-CZ"/>
        </w:rPr>
        <w:t>for</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12 </w:t>
      </w:r>
      <w:proofErr w:type="spellStart"/>
      <w:r w:rsidR="001D0AB7" w:rsidRPr="001D0AB7">
        <w:rPr>
          <w:lang w:val="cs-CZ"/>
        </w:rPr>
        <w:t>calendar</w:t>
      </w:r>
      <w:proofErr w:type="spellEnd"/>
      <w:r w:rsidR="001D0AB7" w:rsidRPr="001D0AB7">
        <w:rPr>
          <w:lang w:val="cs-CZ"/>
        </w:rPr>
        <w:t xml:space="preserve"> </w:t>
      </w:r>
      <w:proofErr w:type="spellStart"/>
      <w:r w:rsidR="001D0AB7" w:rsidRPr="001D0AB7">
        <w:rPr>
          <w:lang w:val="cs-CZ"/>
        </w:rPr>
        <w:t>months</w:t>
      </w:r>
      <w:proofErr w:type="spellEnd"/>
      <w:r w:rsidR="001D0AB7" w:rsidRPr="001D0AB7">
        <w:rPr>
          <w:lang w:val="cs-CZ"/>
        </w:rPr>
        <w:t xml:space="preserve"> </w:t>
      </w:r>
      <w:proofErr w:type="spellStart"/>
      <w:r w:rsidR="001D0AB7" w:rsidRPr="001D0AB7">
        <w:rPr>
          <w:lang w:val="cs-CZ"/>
        </w:rPr>
        <w:t>preceding</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month</w:t>
      </w:r>
      <w:proofErr w:type="spellEnd"/>
      <w:r w:rsidR="001D0AB7" w:rsidRPr="001D0AB7">
        <w:rPr>
          <w:lang w:val="cs-CZ"/>
        </w:rPr>
        <w:t xml:space="preserve"> in </w:t>
      </w:r>
      <w:proofErr w:type="spellStart"/>
      <w:r w:rsidR="001D0AB7" w:rsidRPr="001D0AB7">
        <w:rPr>
          <w:lang w:val="cs-CZ"/>
        </w:rPr>
        <w:t>which</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11BD9">
        <w:rPr>
          <w:lang w:val="cs-CZ"/>
        </w:rPr>
        <w:t>Contractor</w:t>
      </w:r>
      <w:proofErr w:type="spellEnd"/>
      <w:r w:rsidR="001D0AB7" w:rsidRPr="001D0AB7">
        <w:rPr>
          <w:lang w:val="cs-CZ"/>
        </w:rPr>
        <w:t xml:space="preserve"> </w:t>
      </w:r>
      <w:proofErr w:type="spellStart"/>
      <w:r w:rsidR="001D0AB7" w:rsidRPr="001D0AB7">
        <w:rPr>
          <w:lang w:val="cs-CZ"/>
        </w:rPr>
        <w:t>received</w:t>
      </w:r>
      <w:proofErr w:type="spellEnd"/>
      <w:r w:rsidR="001D0AB7" w:rsidRPr="001D0AB7">
        <w:rPr>
          <w:lang w:val="cs-CZ"/>
        </w:rPr>
        <w:t xml:space="preserve"> </w:t>
      </w:r>
      <w:proofErr w:type="spellStart"/>
      <w:r w:rsidR="00111BD9">
        <w:rPr>
          <w:lang w:val="cs-CZ"/>
        </w:rPr>
        <w:t>Client’s</w:t>
      </w:r>
      <w:proofErr w:type="spellEnd"/>
      <w:r w:rsidR="00111BD9">
        <w:rPr>
          <w:lang w:val="cs-CZ"/>
        </w:rPr>
        <w:t xml:space="preserve"> </w:t>
      </w:r>
      <w:proofErr w:type="spellStart"/>
      <w:r w:rsidR="00111BD9">
        <w:rPr>
          <w:lang w:val="cs-CZ"/>
        </w:rPr>
        <w:t>reques</w:t>
      </w:r>
      <w:proofErr w:type="spellEnd"/>
      <w:r w:rsidR="00111BD9">
        <w:rPr>
          <w:lang w:val="cs-CZ"/>
        </w:rPr>
        <w:t xml:space="preserve"> </w:t>
      </w:r>
      <w:proofErr w:type="spellStart"/>
      <w:r w:rsidR="00111BD9">
        <w:rPr>
          <w:lang w:val="cs-CZ"/>
        </w:rPr>
        <w:t>according</w:t>
      </w:r>
      <w:proofErr w:type="spellEnd"/>
      <w:r w:rsidR="00111BD9">
        <w:rPr>
          <w:lang w:val="cs-CZ"/>
        </w:rPr>
        <w:t xml:space="preserve"> to point 7.</w:t>
      </w:r>
      <w:r w:rsidR="00E3000F">
        <w:rPr>
          <w:lang w:val="cs-CZ"/>
        </w:rPr>
        <w:t>4</w:t>
      </w:r>
      <w:r w:rsidR="00111BD9">
        <w:rPr>
          <w:lang w:val="cs-CZ"/>
        </w:rPr>
        <w:t xml:space="preserve"> </w:t>
      </w:r>
      <w:proofErr w:type="spellStart"/>
      <w:r w:rsidR="00111BD9">
        <w:rPr>
          <w:lang w:val="cs-CZ"/>
        </w:rPr>
        <w:t>of</w:t>
      </w:r>
      <w:proofErr w:type="spellEnd"/>
      <w:r w:rsidR="00111BD9">
        <w:rPr>
          <w:lang w:val="cs-CZ"/>
        </w:rPr>
        <w:t xml:space="preserve"> </w:t>
      </w:r>
      <w:proofErr w:type="spellStart"/>
      <w:r w:rsidR="00111BD9">
        <w:rPr>
          <w:lang w:val="cs-CZ"/>
        </w:rPr>
        <w:t>this</w:t>
      </w:r>
      <w:proofErr w:type="spellEnd"/>
      <w:r w:rsidR="00111BD9">
        <w:rPr>
          <w:lang w:val="cs-CZ"/>
        </w:rPr>
        <w:t xml:space="preserve"> </w:t>
      </w:r>
      <w:proofErr w:type="spellStart"/>
      <w:r w:rsidR="00E3000F">
        <w:rPr>
          <w:lang w:val="cs-CZ"/>
        </w:rPr>
        <w:t>paragraph</w:t>
      </w:r>
      <w:proofErr w:type="spellEnd"/>
      <w:r w:rsidR="00111BD9">
        <w:rPr>
          <w:lang w:val="cs-CZ"/>
        </w:rPr>
        <w:t xml:space="preserve">. </w:t>
      </w:r>
      <w:r w:rsidR="000B0E40" w:rsidRPr="00111BD9">
        <w:rPr>
          <w:lang w:val="cs-CZ"/>
        </w:rPr>
        <w:t xml:space="preserve">An </w:t>
      </w:r>
      <w:proofErr w:type="spellStart"/>
      <w:r w:rsidR="000B0E40" w:rsidRPr="00111BD9">
        <w:rPr>
          <w:lang w:val="cs-CZ"/>
        </w:rPr>
        <w:t>increase</w:t>
      </w:r>
      <w:proofErr w:type="spellEnd"/>
      <w:r w:rsidR="000B0E40" w:rsidRPr="00111BD9">
        <w:rPr>
          <w:lang w:val="cs-CZ"/>
        </w:rPr>
        <w:t xml:space="preserve"> </w:t>
      </w:r>
      <w:proofErr w:type="spellStart"/>
      <w:r w:rsidR="000B0E40" w:rsidRPr="00111BD9">
        <w:rPr>
          <w:lang w:val="cs-CZ"/>
        </w:rPr>
        <w:t>of</w:t>
      </w:r>
      <w:proofErr w:type="spellEnd"/>
      <w:r w:rsidR="000B0E40" w:rsidRPr="00111BD9">
        <w:rPr>
          <w:lang w:val="cs-CZ"/>
        </w:rPr>
        <w:t xml:space="preserve">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price</w:t>
      </w:r>
      <w:proofErr w:type="spellEnd"/>
      <w:r w:rsidR="00966B8E" w:rsidRPr="00111BD9">
        <w:rPr>
          <w:lang w:val="cs-CZ"/>
        </w:rPr>
        <w:t>/</w:t>
      </w:r>
      <w:proofErr w:type="spellStart"/>
      <w:r w:rsidR="00966B8E" w:rsidRPr="00111BD9">
        <w:rPr>
          <w:lang w:val="cs-CZ"/>
        </w:rPr>
        <w:t>prices</w:t>
      </w:r>
      <w:proofErr w:type="spellEnd"/>
      <w:r w:rsidR="000B0E40" w:rsidRPr="00111BD9">
        <w:rPr>
          <w:lang w:val="cs-CZ"/>
        </w:rPr>
        <w:t xml:space="preserve"> by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inflation</w:t>
      </w:r>
      <w:proofErr w:type="spellEnd"/>
      <w:r w:rsidR="000B0E40" w:rsidRPr="00111BD9">
        <w:rPr>
          <w:lang w:val="cs-CZ"/>
        </w:rPr>
        <w:t xml:space="preserve"> </w:t>
      </w:r>
      <w:proofErr w:type="spellStart"/>
      <w:r w:rsidR="000B0E40" w:rsidRPr="00111BD9">
        <w:rPr>
          <w:lang w:val="cs-CZ"/>
        </w:rPr>
        <w:t>rate</w:t>
      </w:r>
      <w:proofErr w:type="spellEnd"/>
      <w:r w:rsidR="000B0E40" w:rsidRPr="00111BD9">
        <w:rPr>
          <w:lang w:val="cs-CZ"/>
        </w:rPr>
        <w:t xml:space="preserve"> </w:t>
      </w:r>
      <w:proofErr w:type="spellStart"/>
      <w:r w:rsidR="000B0E40" w:rsidRPr="00111BD9">
        <w:rPr>
          <w:lang w:val="cs-CZ"/>
        </w:rPr>
        <w:t>pursuant</w:t>
      </w:r>
      <w:proofErr w:type="spellEnd"/>
      <w:r w:rsidR="000B0E40" w:rsidRPr="00111BD9">
        <w:rPr>
          <w:lang w:val="cs-CZ"/>
        </w:rPr>
        <w:t xml:space="preserve"> to </w:t>
      </w:r>
      <w:proofErr w:type="spellStart"/>
      <w:r w:rsidR="000B0E40" w:rsidRPr="00111BD9">
        <w:rPr>
          <w:lang w:val="cs-CZ"/>
        </w:rPr>
        <w:t>this</w:t>
      </w:r>
      <w:proofErr w:type="spellEnd"/>
      <w:r w:rsidR="000B0E40" w:rsidRPr="00111BD9">
        <w:rPr>
          <w:lang w:val="cs-CZ"/>
        </w:rPr>
        <w:t xml:space="preserve"> </w:t>
      </w:r>
      <w:r w:rsidR="00223171">
        <w:rPr>
          <w:lang w:val="cs-CZ"/>
        </w:rPr>
        <w:t>point</w:t>
      </w:r>
      <w:r w:rsidR="000B0E40" w:rsidRPr="00111BD9">
        <w:rPr>
          <w:lang w:val="cs-CZ"/>
        </w:rPr>
        <w:t xml:space="preserve"> 7.</w:t>
      </w:r>
      <w:r w:rsidR="00223171">
        <w:rPr>
          <w:lang w:val="cs-CZ"/>
        </w:rPr>
        <w:t>2</w:t>
      </w:r>
      <w:r w:rsidR="000B0E40" w:rsidRPr="00111BD9">
        <w:rPr>
          <w:lang w:val="cs-CZ"/>
        </w:rPr>
        <w:t xml:space="preserve"> </w:t>
      </w:r>
      <w:proofErr w:type="spellStart"/>
      <w:r w:rsidR="000B0E40" w:rsidRPr="00111BD9">
        <w:rPr>
          <w:lang w:val="cs-CZ"/>
        </w:rPr>
        <w:t>shall</w:t>
      </w:r>
      <w:proofErr w:type="spellEnd"/>
      <w:r w:rsidR="000B0E40" w:rsidRPr="00111BD9">
        <w:rPr>
          <w:lang w:val="cs-CZ"/>
        </w:rPr>
        <w:t xml:space="preserve"> </w:t>
      </w:r>
      <w:proofErr w:type="spellStart"/>
      <w:r w:rsidR="000B0E40" w:rsidRPr="00111BD9">
        <w:rPr>
          <w:lang w:val="cs-CZ"/>
        </w:rPr>
        <w:t>be</w:t>
      </w:r>
      <w:proofErr w:type="spellEnd"/>
      <w:r w:rsidR="000B0E40" w:rsidRPr="00111BD9">
        <w:rPr>
          <w:lang w:val="cs-CZ"/>
        </w:rPr>
        <w:t xml:space="preserve"> </w:t>
      </w:r>
      <w:proofErr w:type="spellStart"/>
      <w:r w:rsidR="000B0E40" w:rsidRPr="00111BD9">
        <w:rPr>
          <w:lang w:val="cs-CZ"/>
        </w:rPr>
        <w:t>reflected</w:t>
      </w:r>
      <w:proofErr w:type="spellEnd"/>
      <w:r w:rsidR="000B0E40" w:rsidRPr="00111BD9">
        <w:rPr>
          <w:lang w:val="cs-CZ"/>
        </w:rPr>
        <w:t xml:space="preserve"> </w:t>
      </w:r>
      <w:r w:rsidR="00966B8E" w:rsidRPr="00111BD9">
        <w:rPr>
          <w:lang w:val="cs-CZ"/>
        </w:rPr>
        <w:t>to</w:t>
      </w:r>
      <w:r w:rsidR="000B0E40" w:rsidRPr="00111BD9">
        <w:rPr>
          <w:lang w:val="cs-CZ"/>
        </w:rPr>
        <w:t xml:space="preserve"> </w:t>
      </w:r>
      <w:proofErr w:type="spellStart"/>
      <w:r w:rsidR="000B0E40" w:rsidRPr="00111BD9">
        <w:rPr>
          <w:lang w:val="cs-CZ"/>
        </w:rPr>
        <w:t>this</w:t>
      </w:r>
      <w:proofErr w:type="spellEnd"/>
      <w:r w:rsidR="000B0E40" w:rsidRPr="00111BD9">
        <w:rPr>
          <w:lang w:val="cs-CZ"/>
        </w:rPr>
        <w:t xml:space="preserve"> </w:t>
      </w:r>
      <w:proofErr w:type="spellStart"/>
      <w:r w:rsidR="000B0E40" w:rsidRPr="00111BD9">
        <w:rPr>
          <w:lang w:val="cs-CZ"/>
        </w:rPr>
        <w:t>Contract</w:t>
      </w:r>
      <w:proofErr w:type="spellEnd"/>
      <w:r w:rsidR="000B0E40" w:rsidRPr="00111BD9">
        <w:rPr>
          <w:lang w:val="cs-CZ"/>
        </w:rPr>
        <w:t xml:space="preserve"> in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form</w:t>
      </w:r>
      <w:proofErr w:type="spellEnd"/>
      <w:r w:rsidR="000B0E40" w:rsidRPr="00111BD9">
        <w:rPr>
          <w:lang w:val="cs-CZ"/>
        </w:rPr>
        <w:t xml:space="preserve"> </w:t>
      </w:r>
      <w:proofErr w:type="spellStart"/>
      <w:r w:rsidR="000B0E40" w:rsidRPr="00111BD9">
        <w:rPr>
          <w:lang w:val="cs-CZ"/>
        </w:rPr>
        <w:t>of</w:t>
      </w:r>
      <w:proofErr w:type="spellEnd"/>
      <w:r w:rsidR="000B0E40" w:rsidRPr="00111BD9">
        <w:rPr>
          <w:lang w:val="cs-CZ"/>
        </w:rPr>
        <w:t xml:space="preserve"> </w:t>
      </w:r>
      <w:proofErr w:type="spellStart"/>
      <w:r w:rsidR="000B0E40" w:rsidRPr="00111BD9">
        <w:rPr>
          <w:lang w:val="cs-CZ"/>
        </w:rPr>
        <w:t>an</w:t>
      </w:r>
      <w:proofErr w:type="spellEnd"/>
      <w:r w:rsidR="000B0E40" w:rsidRPr="00111BD9">
        <w:rPr>
          <w:lang w:val="cs-CZ"/>
        </w:rPr>
        <w:t xml:space="preserve"> </w:t>
      </w:r>
      <w:proofErr w:type="spellStart"/>
      <w:r w:rsidR="000B0E40" w:rsidRPr="00111BD9">
        <w:rPr>
          <w:lang w:val="cs-CZ"/>
        </w:rPr>
        <w:t>amendment</w:t>
      </w:r>
      <w:proofErr w:type="spellEnd"/>
      <w:r w:rsidR="000B0E40" w:rsidRPr="00111BD9">
        <w:rPr>
          <w:lang w:val="cs-CZ"/>
        </w:rPr>
        <w:t xml:space="preserve"> to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Contract</w:t>
      </w:r>
      <w:proofErr w:type="spellEnd"/>
      <w:r w:rsidR="000B0E40" w:rsidRPr="00111BD9">
        <w:rPr>
          <w:lang w:val="cs-CZ"/>
        </w:rPr>
        <w:t>.</w:t>
      </w:r>
      <w:r w:rsidR="00982F84" w:rsidRPr="00111BD9">
        <w:rPr>
          <w:lang w:val="cs-CZ"/>
        </w:rPr>
        <w:t xml:space="preserve"> </w:t>
      </w:r>
      <w:r w:rsidR="00A340A7" w:rsidRPr="00D330DB">
        <w:t xml:space="preserve">The </w:t>
      </w:r>
      <w:proofErr w:type="spellStart"/>
      <w:r w:rsidR="00A340A7" w:rsidRPr="00111BD9">
        <w:rPr>
          <w:lang w:val="cs-CZ"/>
        </w:rPr>
        <w:t>Co</w:t>
      </w:r>
      <w:r w:rsidR="00A340A7" w:rsidRPr="00CC7A69">
        <w:rPr>
          <w:lang w:val="cs-CZ"/>
        </w:rPr>
        <w:t>ntractor</w:t>
      </w:r>
      <w:proofErr w:type="spellEnd"/>
      <w:r w:rsidR="00A340A7" w:rsidRPr="00D330DB">
        <w:t xml:space="preserve"> is entitled to deliver to the</w:t>
      </w:r>
      <w:r w:rsidR="00A340A7" w:rsidRPr="00111BD9">
        <w:rPr>
          <w:lang w:val="cs-CZ"/>
        </w:rPr>
        <w:t xml:space="preserve"> </w:t>
      </w:r>
      <w:proofErr w:type="spellStart"/>
      <w:r w:rsidR="00A340A7" w:rsidRPr="00111BD9">
        <w:rPr>
          <w:lang w:val="cs-CZ"/>
        </w:rPr>
        <w:t>Client</w:t>
      </w:r>
      <w:proofErr w:type="spellEnd"/>
      <w:r w:rsidR="00A340A7" w:rsidRPr="00D330DB">
        <w:t xml:space="preserve"> a notification of an increase of </w:t>
      </w:r>
      <w:proofErr w:type="spellStart"/>
      <w:r w:rsidR="00A340A7" w:rsidRPr="00111BD9">
        <w:rPr>
          <w:lang w:val="cs-CZ"/>
        </w:rPr>
        <w:t>price</w:t>
      </w:r>
      <w:proofErr w:type="spellEnd"/>
      <w:r w:rsidR="00A340A7" w:rsidRPr="00111BD9">
        <w:rPr>
          <w:lang w:val="cs-CZ"/>
        </w:rPr>
        <w:t>/</w:t>
      </w:r>
      <w:r w:rsidR="00A340A7" w:rsidRPr="00D330DB">
        <w:t xml:space="preserve">prices by the inflation rate no later than </w:t>
      </w:r>
      <w:r w:rsidR="00A340A7" w:rsidRPr="00111BD9">
        <w:rPr>
          <w:lang w:val="cs-CZ"/>
        </w:rPr>
        <w:t>15</w:t>
      </w:r>
      <w:r w:rsidR="00A340A7" w:rsidRPr="00D330DB">
        <w:t xml:space="preserve"> </w:t>
      </w:r>
      <w:proofErr w:type="spellStart"/>
      <w:r w:rsidR="00A340A7" w:rsidRPr="00111BD9">
        <w:rPr>
          <w:lang w:val="cs-CZ"/>
        </w:rPr>
        <w:t>days</w:t>
      </w:r>
      <w:proofErr w:type="spellEnd"/>
      <w:r w:rsidR="00A340A7" w:rsidRPr="00D330DB">
        <w:t xml:space="preserve"> from the delivery of the </w:t>
      </w:r>
      <w:proofErr w:type="spellStart"/>
      <w:r w:rsidR="00A340A7" w:rsidRPr="00111BD9">
        <w:rPr>
          <w:lang w:val="cs-CZ"/>
        </w:rPr>
        <w:t>Client</w:t>
      </w:r>
      <w:r w:rsidR="00A340A7" w:rsidRPr="00CC7A69">
        <w:rPr>
          <w:lang w:val="cs-CZ"/>
        </w:rPr>
        <w:t>’s</w:t>
      </w:r>
      <w:proofErr w:type="spellEnd"/>
      <w:r w:rsidR="00A340A7" w:rsidRPr="00CC7A69">
        <w:rPr>
          <w:lang w:val="cs-CZ"/>
        </w:rPr>
        <w:t xml:space="preserve"> </w:t>
      </w:r>
      <w:proofErr w:type="spellStart"/>
      <w:r w:rsidR="00A340A7" w:rsidRPr="00CC7A69">
        <w:rPr>
          <w:lang w:val="cs-CZ"/>
        </w:rPr>
        <w:t>request</w:t>
      </w:r>
      <w:proofErr w:type="spellEnd"/>
      <w:r w:rsidR="00A340A7" w:rsidRPr="00CC7A69">
        <w:rPr>
          <w:lang w:val="cs-CZ"/>
        </w:rPr>
        <w:t xml:space="preserve"> </w:t>
      </w:r>
      <w:proofErr w:type="spellStart"/>
      <w:r w:rsidR="00A340A7" w:rsidRPr="00CC7A69">
        <w:rPr>
          <w:lang w:val="cs-CZ"/>
        </w:rPr>
        <w:t>according</w:t>
      </w:r>
      <w:proofErr w:type="spellEnd"/>
      <w:r w:rsidR="00A340A7" w:rsidRPr="00CC7A69">
        <w:rPr>
          <w:lang w:val="cs-CZ"/>
        </w:rPr>
        <w:t xml:space="preserve"> to point 7.</w:t>
      </w:r>
      <w:r w:rsidR="00A404DE">
        <w:rPr>
          <w:lang w:val="cs-CZ"/>
        </w:rPr>
        <w:t>4</w:t>
      </w:r>
      <w:r w:rsidR="00A340A7" w:rsidRPr="00CC7A69">
        <w:rPr>
          <w:lang w:val="cs-CZ"/>
        </w:rPr>
        <w:t xml:space="preserve"> </w:t>
      </w:r>
      <w:proofErr w:type="spellStart"/>
      <w:r w:rsidR="00A340A7" w:rsidRPr="00CC7A69">
        <w:rPr>
          <w:lang w:val="cs-CZ"/>
        </w:rPr>
        <w:t>of</w:t>
      </w:r>
      <w:proofErr w:type="spellEnd"/>
      <w:r w:rsidR="00A340A7" w:rsidRPr="00CC7A69">
        <w:rPr>
          <w:lang w:val="cs-CZ"/>
        </w:rPr>
        <w:t xml:space="preserve"> </w:t>
      </w:r>
      <w:proofErr w:type="spellStart"/>
      <w:r w:rsidR="00A340A7" w:rsidRPr="00CC7A69">
        <w:rPr>
          <w:lang w:val="cs-CZ"/>
        </w:rPr>
        <w:t>this</w:t>
      </w:r>
      <w:proofErr w:type="spellEnd"/>
      <w:r w:rsidR="00A340A7" w:rsidRPr="00CC7A69">
        <w:rPr>
          <w:lang w:val="cs-CZ"/>
        </w:rPr>
        <w:t xml:space="preserve"> </w:t>
      </w:r>
      <w:proofErr w:type="spellStart"/>
      <w:r w:rsidR="00A340A7" w:rsidRPr="00CC7A69">
        <w:rPr>
          <w:lang w:val="cs-CZ"/>
        </w:rPr>
        <w:t>Article</w:t>
      </w:r>
      <w:proofErr w:type="spellEnd"/>
      <w:r w:rsidR="00A340A7" w:rsidRPr="00CC7A69">
        <w:rPr>
          <w:lang w:val="cs-CZ"/>
        </w:rPr>
        <w:t xml:space="preserve"> </w:t>
      </w:r>
      <w:r w:rsidR="00A340A7" w:rsidRPr="00D330DB">
        <w:t>and this</w:t>
      </w:r>
      <w:r w:rsidR="00A340A7" w:rsidRPr="00111BD9">
        <w:rPr>
          <w:lang w:val="cs-CZ"/>
        </w:rPr>
        <w:t xml:space="preserve"> </w:t>
      </w:r>
      <w:proofErr w:type="spellStart"/>
      <w:r w:rsidR="00A340A7" w:rsidRPr="00111BD9">
        <w:rPr>
          <w:lang w:val="cs-CZ"/>
        </w:rPr>
        <w:t>Contractor</w:t>
      </w:r>
      <w:proofErr w:type="spellEnd"/>
      <w:r w:rsidR="00A340A7" w:rsidRPr="00D330DB">
        <w:t>’s notification shall contain details of the calculation of the inflation rate.</w:t>
      </w:r>
      <w:r w:rsidR="00A340A7" w:rsidRPr="00111BD9">
        <w:rPr>
          <w:lang w:val="cs-CZ"/>
        </w:rPr>
        <w:t xml:space="preserve"> </w:t>
      </w:r>
      <w:proofErr w:type="spellStart"/>
      <w:r w:rsidR="000F37E7" w:rsidRPr="00111BD9">
        <w:rPr>
          <w:lang w:val="cs-CZ"/>
        </w:rPr>
        <w:t>If</w:t>
      </w:r>
      <w:proofErr w:type="spellEnd"/>
      <w:r w:rsidR="000F37E7" w:rsidRPr="00111BD9">
        <w:rPr>
          <w:lang w:val="cs-CZ"/>
        </w:rPr>
        <w:t xml:space="preserve"> </w:t>
      </w:r>
      <w:proofErr w:type="spellStart"/>
      <w:r w:rsidR="000F37E7" w:rsidRPr="00111BD9">
        <w:rPr>
          <w:lang w:val="cs-CZ"/>
        </w:rPr>
        <w:t>the</w:t>
      </w:r>
      <w:proofErr w:type="spellEnd"/>
      <w:r w:rsidR="000F37E7" w:rsidRPr="00111BD9">
        <w:rPr>
          <w:lang w:val="cs-CZ"/>
        </w:rPr>
        <w:t xml:space="preserve"> </w:t>
      </w:r>
      <w:proofErr w:type="spellStart"/>
      <w:r w:rsidR="00EC2B5B" w:rsidRPr="00111BD9">
        <w:rPr>
          <w:lang w:val="cs-CZ"/>
        </w:rPr>
        <w:t>Contractor</w:t>
      </w:r>
      <w:proofErr w:type="spellEnd"/>
      <w:r w:rsidR="000F37E7" w:rsidRPr="00111BD9">
        <w:rPr>
          <w:lang w:val="cs-CZ"/>
        </w:rPr>
        <w:t xml:space="preserve"> </w:t>
      </w:r>
      <w:proofErr w:type="spellStart"/>
      <w:r w:rsidR="000F37E7" w:rsidRPr="00111BD9">
        <w:rPr>
          <w:lang w:val="cs-CZ"/>
        </w:rPr>
        <w:t>does</w:t>
      </w:r>
      <w:proofErr w:type="spellEnd"/>
      <w:r w:rsidR="000F37E7" w:rsidRPr="00111BD9">
        <w:rPr>
          <w:lang w:val="cs-CZ"/>
        </w:rPr>
        <w:t xml:space="preserve"> not </w:t>
      </w:r>
      <w:proofErr w:type="spellStart"/>
      <w:r w:rsidR="000F37E7" w:rsidRPr="00111BD9">
        <w:rPr>
          <w:lang w:val="cs-CZ"/>
        </w:rPr>
        <w:t>apply</w:t>
      </w:r>
      <w:proofErr w:type="spellEnd"/>
      <w:r w:rsidR="000F37E7" w:rsidRPr="00111BD9">
        <w:rPr>
          <w:lang w:val="cs-CZ"/>
        </w:rPr>
        <w:t xml:space="preserve"> </w:t>
      </w:r>
      <w:proofErr w:type="spellStart"/>
      <w:r w:rsidR="000F37E7" w:rsidRPr="00111BD9">
        <w:rPr>
          <w:lang w:val="cs-CZ"/>
        </w:rPr>
        <w:t>its</w:t>
      </w:r>
      <w:proofErr w:type="spellEnd"/>
      <w:r w:rsidR="000F37E7" w:rsidRPr="00111BD9">
        <w:rPr>
          <w:lang w:val="cs-CZ"/>
        </w:rPr>
        <w:t xml:space="preserve"> </w:t>
      </w:r>
      <w:proofErr w:type="spellStart"/>
      <w:r w:rsidR="000F37E7" w:rsidRPr="00111BD9">
        <w:rPr>
          <w:lang w:val="cs-CZ"/>
        </w:rPr>
        <w:t>entitlement</w:t>
      </w:r>
      <w:proofErr w:type="spellEnd"/>
      <w:r w:rsidR="000F37E7" w:rsidRPr="00111BD9">
        <w:rPr>
          <w:lang w:val="cs-CZ"/>
        </w:rPr>
        <w:t xml:space="preserve"> to </w:t>
      </w:r>
      <w:proofErr w:type="spellStart"/>
      <w:r w:rsidR="000F37E7" w:rsidRPr="00111BD9">
        <w:rPr>
          <w:lang w:val="cs-CZ"/>
        </w:rPr>
        <w:t>increase</w:t>
      </w:r>
      <w:proofErr w:type="spellEnd"/>
      <w:r w:rsidR="000F37E7" w:rsidRPr="00111BD9">
        <w:rPr>
          <w:lang w:val="cs-CZ"/>
        </w:rPr>
        <w:t xml:space="preserve"> </w:t>
      </w:r>
      <w:proofErr w:type="spellStart"/>
      <w:r w:rsidR="000F37E7" w:rsidRPr="00111BD9">
        <w:rPr>
          <w:lang w:val="cs-CZ"/>
        </w:rPr>
        <w:t>price</w:t>
      </w:r>
      <w:proofErr w:type="spellEnd"/>
      <w:r w:rsidR="00A340A7" w:rsidRPr="00111BD9">
        <w:rPr>
          <w:lang w:val="cs-CZ"/>
        </w:rPr>
        <w:t>/</w:t>
      </w:r>
      <w:proofErr w:type="spellStart"/>
      <w:r w:rsidR="00A340A7" w:rsidRPr="00111BD9">
        <w:rPr>
          <w:lang w:val="cs-CZ"/>
        </w:rPr>
        <w:t>prices</w:t>
      </w:r>
      <w:proofErr w:type="spellEnd"/>
      <w:r w:rsidR="000F37E7" w:rsidRPr="00111BD9">
        <w:rPr>
          <w:lang w:val="cs-CZ"/>
        </w:rPr>
        <w:t xml:space="preserve"> by </w:t>
      </w:r>
      <w:proofErr w:type="spellStart"/>
      <w:r w:rsidR="000F37E7" w:rsidRPr="00111BD9">
        <w:rPr>
          <w:lang w:val="cs-CZ"/>
        </w:rPr>
        <w:t>the</w:t>
      </w:r>
      <w:proofErr w:type="spellEnd"/>
      <w:r w:rsidR="000F37E7" w:rsidRPr="00111BD9">
        <w:rPr>
          <w:lang w:val="cs-CZ"/>
        </w:rPr>
        <w:t xml:space="preserve"> </w:t>
      </w:r>
      <w:proofErr w:type="spellStart"/>
      <w:r w:rsidR="000F37E7" w:rsidRPr="00111BD9">
        <w:rPr>
          <w:lang w:val="cs-CZ"/>
        </w:rPr>
        <w:t>inflation</w:t>
      </w:r>
      <w:proofErr w:type="spellEnd"/>
      <w:r w:rsidR="000F37E7" w:rsidRPr="00111BD9">
        <w:rPr>
          <w:lang w:val="cs-CZ"/>
        </w:rPr>
        <w:t xml:space="preserve"> </w:t>
      </w:r>
      <w:proofErr w:type="spellStart"/>
      <w:r w:rsidR="000F37E7" w:rsidRPr="00111BD9">
        <w:rPr>
          <w:lang w:val="cs-CZ"/>
        </w:rPr>
        <w:t>rate</w:t>
      </w:r>
      <w:proofErr w:type="spellEnd"/>
      <w:r w:rsidR="000F37E7" w:rsidRPr="00111BD9">
        <w:rPr>
          <w:lang w:val="cs-CZ"/>
        </w:rPr>
        <w:t xml:space="preserve"> and </w:t>
      </w:r>
      <w:proofErr w:type="spellStart"/>
      <w:r w:rsidR="000F37E7" w:rsidRPr="00111BD9">
        <w:rPr>
          <w:lang w:val="cs-CZ"/>
        </w:rPr>
        <w:t>does</w:t>
      </w:r>
      <w:proofErr w:type="spellEnd"/>
      <w:r w:rsidR="000F37E7" w:rsidRPr="00111BD9">
        <w:rPr>
          <w:lang w:val="cs-CZ"/>
        </w:rPr>
        <w:t xml:space="preserve"> not </w:t>
      </w:r>
      <w:proofErr w:type="spellStart"/>
      <w:r w:rsidR="000F37E7" w:rsidRPr="00111BD9">
        <w:rPr>
          <w:lang w:val="cs-CZ"/>
        </w:rPr>
        <w:t>deliver</w:t>
      </w:r>
      <w:proofErr w:type="spellEnd"/>
      <w:r w:rsidR="000F37E7" w:rsidRPr="00111BD9">
        <w:rPr>
          <w:lang w:val="cs-CZ"/>
        </w:rPr>
        <w:t xml:space="preserve"> </w:t>
      </w:r>
      <w:proofErr w:type="spellStart"/>
      <w:r w:rsidR="000F37E7" w:rsidRPr="00111BD9">
        <w:rPr>
          <w:lang w:val="cs-CZ"/>
        </w:rPr>
        <w:t>the</w:t>
      </w:r>
      <w:proofErr w:type="spellEnd"/>
      <w:r w:rsidR="000F37E7" w:rsidRPr="00111BD9">
        <w:rPr>
          <w:lang w:val="cs-CZ"/>
        </w:rPr>
        <w:t xml:space="preserve"> </w:t>
      </w:r>
      <w:proofErr w:type="spellStart"/>
      <w:r w:rsidR="000F37E7" w:rsidRPr="00111BD9">
        <w:rPr>
          <w:lang w:val="cs-CZ"/>
        </w:rPr>
        <w:t>notification</w:t>
      </w:r>
      <w:proofErr w:type="spellEnd"/>
      <w:r w:rsidR="000F37E7" w:rsidRPr="00111BD9">
        <w:rPr>
          <w:lang w:val="cs-CZ"/>
        </w:rPr>
        <w:t xml:space="preserve"> </w:t>
      </w:r>
      <w:proofErr w:type="spellStart"/>
      <w:r w:rsidR="00982F84" w:rsidRPr="00111BD9">
        <w:rPr>
          <w:lang w:val="cs-CZ"/>
        </w:rPr>
        <w:t>of</w:t>
      </w:r>
      <w:proofErr w:type="spellEnd"/>
      <w:r w:rsidR="00982F84" w:rsidRPr="00111BD9">
        <w:rPr>
          <w:lang w:val="cs-CZ"/>
        </w:rPr>
        <w:t xml:space="preserve"> </w:t>
      </w:r>
      <w:proofErr w:type="spellStart"/>
      <w:r w:rsidR="00982F84" w:rsidRPr="00111BD9">
        <w:rPr>
          <w:lang w:val="cs-CZ"/>
        </w:rPr>
        <w:t>this</w:t>
      </w:r>
      <w:proofErr w:type="spellEnd"/>
      <w:r w:rsidR="00982F84" w:rsidRPr="00111BD9">
        <w:rPr>
          <w:lang w:val="cs-CZ"/>
        </w:rPr>
        <w:t xml:space="preserve"> </w:t>
      </w:r>
      <w:r w:rsidR="000F37E7" w:rsidRPr="00111BD9">
        <w:rPr>
          <w:lang w:val="cs-CZ"/>
        </w:rPr>
        <w:t xml:space="preserve">to </w:t>
      </w:r>
      <w:proofErr w:type="spellStart"/>
      <w:r w:rsidR="000F37E7" w:rsidRPr="00111BD9">
        <w:rPr>
          <w:lang w:val="cs-CZ"/>
        </w:rPr>
        <w:t>the</w:t>
      </w:r>
      <w:proofErr w:type="spellEnd"/>
      <w:r w:rsidR="000F37E7" w:rsidRPr="00111BD9">
        <w:rPr>
          <w:lang w:val="cs-CZ"/>
        </w:rPr>
        <w:t xml:space="preserve"> </w:t>
      </w:r>
      <w:r w:rsidR="00D32F3A">
        <w:t>Client</w:t>
      </w:r>
      <w:r w:rsidR="000F37E7" w:rsidRPr="00111BD9">
        <w:rPr>
          <w:lang w:val="cs-CZ"/>
        </w:rPr>
        <w:t xml:space="preserve"> in </w:t>
      </w:r>
      <w:proofErr w:type="spellStart"/>
      <w:r w:rsidR="000F37E7" w:rsidRPr="00111BD9">
        <w:rPr>
          <w:lang w:val="cs-CZ"/>
        </w:rPr>
        <w:t>the</w:t>
      </w:r>
      <w:proofErr w:type="spellEnd"/>
      <w:r w:rsidR="000F37E7" w:rsidRPr="00111BD9">
        <w:rPr>
          <w:lang w:val="cs-CZ"/>
        </w:rPr>
        <w:t xml:space="preserve"> term </w:t>
      </w:r>
      <w:proofErr w:type="spellStart"/>
      <w:r w:rsidR="000F37E7" w:rsidRPr="00111BD9">
        <w:rPr>
          <w:lang w:val="cs-CZ"/>
        </w:rPr>
        <w:t>according</w:t>
      </w:r>
      <w:proofErr w:type="spellEnd"/>
      <w:r w:rsidR="000F37E7" w:rsidRPr="00111BD9">
        <w:rPr>
          <w:lang w:val="cs-CZ"/>
        </w:rPr>
        <w:t xml:space="preserve"> </w:t>
      </w:r>
      <w:r w:rsidR="000F37E7" w:rsidRPr="00CC7A69">
        <w:rPr>
          <w:lang w:val="cs-CZ"/>
        </w:rPr>
        <w:t xml:space="preserve">to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previous</w:t>
      </w:r>
      <w:proofErr w:type="spellEnd"/>
      <w:r w:rsidR="000F37E7" w:rsidRPr="00CC7A69">
        <w:rPr>
          <w:lang w:val="cs-CZ"/>
        </w:rPr>
        <w:t xml:space="preserve"> sentence </w:t>
      </w:r>
      <w:proofErr w:type="spellStart"/>
      <w:r w:rsidR="000F37E7" w:rsidRPr="00CC7A69">
        <w:rPr>
          <w:lang w:val="cs-CZ"/>
        </w:rPr>
        <w:t>or</w:t>
      </w:r>
      <w:proofErr w:type="spellEnd"/>
      <w:r w:rsidR="000F37E7" w:rsidRPr="00CC7A69">
        <w:rPr>
          <w:lang w:val="cs-CZ"/>
        </w:rPr>
        <w:t xml:space="preserve"> </w:t>
      </w:r>
      <w:proofErr w:type="spellStart"/>
      <w:r w:rsidR="000F37E7" w:rsidRPr="00CC7A69">
        <w:rPr>
          <w:lang w:val="cs-CZ"/>
        </w:rPr>
        <w:t>if</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notification</w:t>
      </w:r>
      <w:proofErr w:type="spellEnd"/>
      <w:r w:rsidR="000F37E7" w:rsidRPr="00CC7A69">
        <w:rPr>
          <w:lang w:val="cs-CZ"/>
        </w:rPr>
        <w:t xml:space="preserve"> </w:t>
      </w:r>
      <w:proofErr w:type="spellStart"/>
      <w:r w:rsidR="000F37E7" w:rsidRPr="00CC7A69">
        <w:rPr>
          <w:lang w:val="cs-CZ"/>
        </w:rPr>
        <w:t>does</w:t>
      </w:r>
      <w:proofErr w:type="spellEnd"/>
      <w:r w:rsidR="000F37E7" w:rsidRPr="00CC7A69">
        <w:rPr>
          <w:lang w:val="cs-CZ"/>
        </w:rPr>
        <w:t xml:space="preserve"> not </w:t>
      </w:r>
      <w:proofErr w:type="spellStart"/>
      <w:r w:rsidR="000F37E7" w:rsidRPr="00CC7A69">
        <w:rPr>
          <w:lang w:val="cs-CZ"/>
        </w:rPr>
        <w:t>contain</w:t>
      </w:r>
      <w:proofErr w:type="spellEnd"/>
      <w:r w:rsidR="000F37E7" w:rsidRPr="00CC7A69">
        <w:rPr>
          <w:lang w:val="cs-CZ"/>
        </w:rPr>
        <w:t xml:space="preserve"> </w:t>
      </w:r>
      <w:proofErr w:type="spellStart"/>
      <w:r w:rsidR="000F37E7" w:rsidRPr="00CC7A69">
        <w:rPr>
          <w:lang w:val="cs-CZ"/>
        </w:rPr>
        <w:t>details</w:t>
      </w:r>
      <w:proofErr w:type="spellEnd"/>
      <w:r w:rsidR="000F37E7" w:rsidRPr="00CC7A69">
        <w:rPr>
          <w:lang w:val="cs-CZ"/>
        </w:rPr>
        <w:t xml:space="preserve"> on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calculation</w:t>
      </w:r>
      <w:proofErr w:type="spellEnd"/>
      <w:r w:rsidR="000F37E7" w:rsidRPr="00CC7A69">
        <w:rPr>
          <w:lang w:val="cs-CZ"/>
        </w:rPr>
        <w:t xml:space="preserve"> </w:t>
      </w:r>
      <w:proofErr w:type="spellStart"/>
      <w:r w:rsidR="000F37E7" w:rsidRPr="00CC7A69">
        <w:rPr>
          <w:lang w:val="cs-CZ"/>
        </w:rPr>
        <w:t>of</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inflation</w:t>
      </w:r>
      <w:proofErr w:type="spellEnd"/>
      <w:r w:rsidR="000F37E7" w:rsidRPr="00CC7A69">
        <w:rPr>
          <w:lang w:val="cs-CZ"/>
        </w:rPr>
        <w:t xml:space="preserve"> </w:t>
      </w:r>
      <w:proofErr w:type="spellStart"/>
      <w:r w:rsidR="000F37E7" w:rsidRPr="00CC7A69">
        <w:rPr>
          <w:lang w:val="cs-CZ"/>
        </w:rPr>
        <w:t>rate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r w:rsidR="00D32F3A">
        <w:t>Client</w:t>
      </w:r>
      <w:r w:rsidR="000F37E7" w:rsidRPr="00111BD9">
        <w:rPr>
          <w:lang w:val="cs-CZ"/>
        </w:rPr>
        <w:t xml:space="preserve"> </w:t>
      </w:r>
      <w:proofErr w:type="spellStart"/>
      <w:r w:rsidR="000F37E7" w:rsidRPr="00111BD9">
        <w:rPr>
          <w:lang w:val="cs-CZ"/>
        </w:rPr>
        <w:t>is</w:t>
      </w:r>
      <w:proofErr w:type="spellEnd"/>
      <w:r w:rsidR="000F37E7" w:rsidRPr="00111BD9">
        <w:rPr>
          <w:lang w:val="cs-CZ"/>
        </w:rPr>
        <w:t xml:space="preserve"> not </w:t>
      </w:r>
      <w:proofErr w:type="spellStart"/>
      <w:r w:rsidR="000F37E7" w:rsidRPr="00111BD9">
        <w:rPr>
          <w:lang w:val="cs-CZ"/>
        </w:rPr>
        <w:t>obliged</w:t>
      </w:r>
      <w:proofErr w:type="spellEnd"/>
      <w:r w:rsidR="000F37E7" w:rsidRPr="00111BD9">
        <w:rPr>
          <w:lang w:val="cs-CZ"/>
        </w:rPr>
        <w:t xml:space="preserve"> to </w:t>
      </w:r>
      <w:proofErr w:type="spellStart"/>
      <w:r w:rsidR="000F37E7" w:rsidRPr="00111BD9">
        <w:rPr>
          <w:lang w:val="cs-CZ"/>
        </w:rPr>
        <w:t>conc</w:t>
      </w:r>
      <w:r w:rsidR="000F37E7" w:rsidRPr="00CC7A69">
        <w:rPr>
          <w:lang w:val="cs-CZ"/>
        </w:rPr>
        <w:t>lude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amendment</w:t>
      </w:r>
      <w:proofErr w:type="spellEnd"/>
      <w:r w:rsidR="000F37E7" w:rsidRPr="00CC7A69">
        <w:rPr>
          <w:lang w:val="cs-CZ"/>
        </w:rPr>
        <w:t xml:space="preserve"> to </w:t>
      </w:r>
      <w:proofErr w:type="spellStart"/>
      <w:r w:rsidR="000F37E7" w:rsidRPr="00CC7A69">
        <w:rPr>
          <w:lang w:val="cs-CZ"/>
        </w:rPr>
        <w:t>increase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price</w:t>
      </w:r>
      <w:proofErr w:type="spellEnd"/>
      <w:r w:rsidR="000F37E7" w:rsidRPr="00CC7A69">
        <w:rPr>
          <w:lang w:val="cs-CZ"/>
        </w:rPr>
        <w:t xml:space="preserve"> by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inflation</w:t>
      </w:r>
      <w:proofErr w:type="spellEnd"/>
      <w:r w:rsidR="000F37E7" w:rsidRPr="00CC7A69">
        <w:rPr>
          <w:lang w:val="cs-CZ"/>
        </w:rPr>
        <w:t xml:space="preserve"> </w:t>
      </w:r>
      <w:proofErr w:type="spellStart"/>
      <w:r w:rsidR="000F37E7" w:rsidRPr="00CC7A69">
        <w:rPr>
          <w:lang w:val="cs-CZ"/>
        </w:rPr>
        <w:t>rate</w:t>
      </w:r>
      <w:proofErr w:type="spellEnd"/>
      <w:r w:rsidR="000F37E7" w:rsidRPr="00CC7A69">
        <w:rPr>
          <w:lang w:val="cs-CZ"/>
        </w:rPr>
        <w:t xml:space="preserve">. </w:t>
      </w:r>
    </w:p>
    <w:p w14:paraId="30E8A9EA" w14:textId="3599D388" w:rsidR="00464A91" w:rsidRPr="00464A91" w:rsidRDefault="00464A91" w:rsidP="00464A91">
      <w:pPr>
        <w:pStyle w:val="Kapitola1"/>
        <w:numPr>
          <w:ilvl w:val="0"/>
          <w:numId w:val="23"/>
        </w:numPr>
        <w:rPr>
          <w:lang w:val="cs-CZ"/>
        </w:rPr>
      </w:pPr>
      <w:r>
        <w:rPr>
          <w:lang w:val="cs-CZ"/>
        </w:rPr>
        <w:t xml:space="preserve">In </w:t>
      </w:r>
      <w:proofErr w:type="spellStart"/>
      <w:r>
        <w:rPr>
          <w:lang w:val="cs-CZ"/>
        </w:rPr>
        <w:t>the</w:t>
      </w:r>
      <w:proofErr w:type="spellEnd"/>
      <w:r>
        <w:rPr>
          <w:lang w:val="cs-CZ"/>
        </w:rPr>
        <w:t xml:space="preserve"> case </w:t>
      </w:r>
      <w:proofErr w:type="spellStart"/>
      <w:r>
        <w:rPr>
          <w:lang w:val="cs-CZ"/>
        </w:rPr>
        <w:t>that</w:t>
      </w:r>
      <w:proofErr w:type="spellEnd"/>
      <w:r>
        <w:rPr>
          <w:lang w:val="cs-CZ"/>
        </w:rPr>
        <w:t xml:space="preserve"> </w:t>
      </w:r>
      <w:proofErr w:type="spellStart"/>
      <w:r>
        <w:rPr>
          <w:lang w:val="cs-CZ"/>
        </w:rPr>
        <w:t>the</w:t>
      </w:r>
      <w:proofErr w:type="spellEnd"/>
      <w:r>
        <w:rPr>
          <w:lang w:val="cs-CZ"/>
        </w:rPr>
        <w:t xml:space="preserve"> country </w:t>
      </w:r>
      <w:proofErr w:type="spellStart"/>
      <w:r>
        <w:rPr>
          <w:lang w:val="cs-CZ"/>
        </w:rPr>
        <w:t>where</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Contractor</w:t>
      </w:r>
      <w:proofErr w:type="spellEnd"/>
      <w:r>
        <w:rPr>
          <w:lang w:val="cs-CZ"/>
        </w:rPr>
        <w:t xml:space="preserve"> has</w:t>
      </w:r>
      <w:r w:rsidRPr="001D0AB7">
        <w:rPr>
          <w:lang w:val="cs-CZ"/>
        </w:rPr>
        <w:t xml:space="preserve"> </w:t>
      </w:r>
      <w:r w:rsidRPr="00734C9A">
        <w:t>registered office</w:t>
      </w:r>
      <w:r>
        <w:rPr>
          <w:lang w:val="cs-CZ"/>
        </w:rPr>
        <w:t xml:space="preserve"> </w:t>
      </w:r>
      <w:proofErr w:type="spellStart"/>
      <w:r>
        <w:rPr>
          <w:lang w:val="cs-CZ"/>
        </w:rPr>
        <w:t>is</w:t>
      </w:r>
      <w:proofErr w:type="spellEnd"/>
      <w:r>
        <w:rPr>
          <w:lang w:val="cs-CZ"/>
        </w:rPr>
        <w:t xml:space="preserve"> not </w:t>
      </w:r>
      <w:proofErr w:type="spellStart"/>
      <w:r>
        <w:rPr>
          <w:lang w:val="cs-CZ"/>
        </w:rPr>
        <w:t>published</w:t>
      </w:r>
      <w:proofErr w:type="spellEnd"/>
      <w:r>
        <w:rPr>
          <w:lang w:val="cs-CZ"/>
        </w:rPr>
        <w:t xml:space="preserve"> in </w:t>
      </w:r>
      <w:proofErr w:type="spellStart"/>
      <w:r>
        <w:rPr>
          <w:lang w:val="cs-CZ"/>
        </w:rPr>
        <w:t>the</w:t>
      </w:r>
      <w:proofErr w:type="spellEnd"/>
      <w:r>
        <w:rPr>
          <w:lang w:val="cs-CZ"/>
        </w:rPr>
        <w:t xml:space="preserve"> HICP</w:t>
      </w:r>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inflation</w:t>
      </w:r>
      <w:proofErr w:type="spellEnd"/>
      <w:r w:rsidRPr="00464A91">
        <w:rPr>
          <w:lang w:val="cs-CZ"/>
        </w:rPr>
        <w:t xml:space="preserve"> </w:t>
      </w:r>
      <w:proofErr w:type="spellStart"/>
      <w:r w:rsidRPr="00464A91">
        <w:rPr>
          <w:lang w:val="cs-CZ"/>
        </w:rPr>
        <w:t>rate</w:t>
      </w:r>
      <w:proofErr w:type="spellEnd"/>
      <w:r w:rsidRPr="00464A91">
        <w:rPr>
          <w:lang w:val="cs-CZ"/>
        </w:rPr>
        <w:t xml:space="preserve"> </w:t>
      </w:r>
      <w:proofErr w:type="spellStart"/>
      <w:r w:rsidRPr="00464A91">
        <w:rPr>
          <w:lang w:val="cs-CZ"/>
        </w:rPr>
        <w:t>according</w:t>
      </w:r>
      <w:proofErr w:type="spellEnd"/>
      <w:r w:rsidRPr="00464A91">
        <w:rPr>
          <w:lang w:val="cs-CZ"/>
        </w:rPr>
        <w:t xml:space="preserve"> to </w:t>
      </w:r>
      <w:proofErr w:type="spellStart"/>
      <w:r w:rsidRPr="00464A91">
        <w:rPr>
          <w:lang w:val="cs-CZ"/>
        </w:rPr>
        <w:t>previos</w:t>
      </w:r>
      <w:proofErr w:type="spellEnd"/>
      <w:r w:rsidRPr="00464A91">
        <w:rPr>
          <w:lang w:val="cs-CZ"/>
        </w:rPr>
        <w:t xml:space="preserve"> point </w:t>
      </w:r>
      <w:proofErr w:type="spellStart"/>
      <w:r w:rsidRPr="00464A91">
        <w:rPr>
          <w:lang w:val="cs-CZ"/>
        </w:rPr>
        <w:t>means</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average</w:t>
      </w:r>
      <w:proofErr w:type="spellEnd"/>
      <w:r w:rsidRPr="00464A91">
        <w:rPr>
          <w:lang w:val="cs-CZ"/>
        </w:rPr>
        <w:t xml:space="preserve"> </w:t>
      </w:r>
      <w:proofErr w:type="spellStart"/>
      <w:r w:rsidRPr="00464A91">
        <w:rPr>
          <w:lang w:val="cs-CZ"/>
        </w:rPr>
        <w:t>inflation</w:t>
      </w:r>
      <w:proofErr w:type="spellEnd"/>
      <w:r w:rsidRPr="00464A91">
        <w:rPr>
          <w:lang w:val="cs-CZ"/>
        </w:rPr>
        <w:t xml:space="preserve"> </w:t>
      </w:r>
      <w:proofErr w:type="spellStart"/>
      <w:r w:rsidRPr="00464A91">
        <w:rPr>
          <w:lang w:val="cs-CZ"/>
        </w:rPr>
        <w:t>rate</w:t>
      </w:r>
      <w:proofErr w:type="spellEnd"/>
      <w:r w:rsidRPr="00464A91">
        <w:rPr>
          <w:lang w:val="cs-CZ"/>
        </w:rPr>
        <w:t xml:space="preserve"> </w:t>
      </w:r>
      <w:proofErr w:type="spellStart"/>
      <w:r w:rsidRPr="00464A91">
        <w:rPr>
          <w:lang w:val="cs-CZ"/>
        </w:rPr>
        <w:t>calculated</w:t>
      </w:r>
      <w:proofErr w:type="spellEnd"/>
      <w:r w:rsidRPr="00464A91">
        <w:rPr>
          <w:lang w:val="cs-CZ"/>
        </w:rPr>
        <w:t xml:space="preserve"> on </w:t>
      </w:r>
      <w:proofErr w:type="spellStart"/>
      <w:r w:rsidRPr="00464A91">
        <w:rPr>
          <w:lang w:val="cs-CZ"/>
        </w:rPr>
        <w:t>the</w:t>
      </w:r>
      <w:proofErr w:type="spellEnd"/>
      <w:r w:rsidRPr="00464A91">
        <w:rPr>
          <w:lang w:val="cs-CZ"/>
        </w:rPr>
        <w:t xml:space="preserve"> </w:t>
      </w:r>
      <w:proofErr w:type="spellStart"/>
      <w:r w:rsidRPr="00464A91">
        <w:rPr>
          <w:lang w:val="cs-CZ"/>
        </w:rPr>
        <w:t>basis</w:t>
      </w:r>
      <w:proofErr w:type="spellEnd"/>
      <w:r w:rsidRPr="00464A91">
        <w:rPr>
          <w:lang w:val="cs-CZ"/>
        </w:rPr>
        <w:t xml:space="preserve"> </w:t>
      </w:r>
      <w:proofErr w:type="spellStart"/>
      <w:r w:rsidRPr="00464A91">
        <w:rPr>
          <w:lang w:val="cs-CZ"/>
        </w:rPr>
        <w:t>of</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monthly</w:t>
      </w:r>
      <w:proofErr w:type="spellEnd"/>
      <w:r w:rsidRPr="00464A91">
        <w:rPr>
          <w:lang w:val="cs-CZ"/>
        </w:rPr>
        <w:t xml:space="preserve"> </w:t>
      </w:r>
      <w:proofErr w:type="spellStart"/>
      <w:r w:rsidRPr="00464A91">
        <w:rPr>
          <w:lang w:val="cs-CZ"/>
        </w:rPr>
        <w:t>Harmonised</w:t>
      </w:r>
      <w:proofErr w:type="spellEnd"/>
      <w:r w:rsidRPr="00464A91">
        <w:rPr>
          <w:lang w:val="cs-CZ"/>
        </w:rPr>
        <w:t xml:space="preserve"> index </w:t>
      </w:r>
      <w:proofErr w:type="spellStart"/>
      <w:r w:rsidRPr="00464A91">
        <w:rPr>
          <w:lang w:val="cs-CZ"/>
        </w:rPr>
        <w:t>of</w:t>
      </w:r>
      <w:proofErr w:type="spellEnd"/>
      <w:r w:rsidRPr="00464A91">
        <w:rPr>
          <w:lang w:val="cs-CZ"/>
        </w:rPr>
        <w:t xml:space="preserve"> </w:t>
      </w:r>
      <w:proofErr w:type="spellStart"/>
      <w:r w:rsidRPr="00464A91">
        <w:rPr>
          <w:lang w:val="cs-CZ"/>
        </w:rPr>
        <w:t>consumer</w:t>
      </w:r>
      <w:proofErr w:type="spellEnd"/>
      <w:r w:rsidRPr="00464A91">
        <w:rPr>
          <w:lang w:val="cs-CZ"/>
        </w:rPr>
        <w:t xml:space="preserve"> </w:t>
      </w:r>
      <w:proofErr w:type="spellStart"/>
      <w:r w:rsidRPr="00464A91">
        <w:rPr>
          <w:lang w:val="cs-CZ"/>
        </w:rPr>
        <w:t>prices</w:t>
      </w:r>
      <w:proofErr w:type="spellEnd"/>
      <w:r w:rsidRPr="00464A91">
        <w:rPr>
          <w:lang w:val="cs-CZ"/>
        </w:rPr>
        <w:t xml:space="preserve"> (HICP) </w:t>
      </w:r>
      <w:proofErr w:type="spellStart"/>
      <w:r w:rsidRPr="00464A91">
        <w:rPr>
          <w:lang w:val="cs-CZ"/>
        </w:rPr>
        <w:t>of</w:t>
      </w:r>
      <w:proofErr w:type="spellEnd"/>
      <w:r w:rsidRPr="00464A91">
        <w:rPr>
          <w:lang w:val="cs-CZ"/>
        </w:rPr>
        <w:t xml:space="preserve"> </w:t>
      </w:r>
      <w:proofErr w:type="spellStart"/>
      <w:r w:rsidRPr="00464A91">
        <w:rPr>
          <w:lang w:val="cs-CZ"/>
        </w:rPr>
        <w:t>European</w:t>
      </w:r>
      <w:proofErr w:type="spellEnd"/>
      <w:r w:rsidRPr="00464A91">
        <w:rPr>
          <w:lang w:val="cs-CZ"/>
        </w:rPr>
        <w:t xml:space="preserve"> Union </w:t>
      </w:r>
      <w:proofErr w:type="spellStart"/>
      <w:r w:rsidRPr="00464A91">
        <w:rPr>
          <w:lang w:val="cs-CZ"/>
        </w:rPr>
        <w:t>published</w:t>
      </w:r>
      <w:proofErr w:type="spellEnd"/>
      <w:r w:rsidRPr="00464A91">
        <w:rPr>
          <w:lang w:val="cs-CZ"/>
        </w:rPr>
        <w:t xml:space="preserve"> by </w:t>
      </w:r>
      <w:proofErr w:type="spellStart"/>
      <w:r w:rsidRPr="00464A91">
        <w:rPr>
          <w:lang w:val="cs-CZ"/>
        </w:rPr>
        <w:t>the</w:t>
      </w:r>
      <w:proofErr w:type="spellEnd"/>
      <w:r w:rsidRPr="00464A91">
        <w:rPr>
          <w:lang w:val="cs-CZ"/>
        </w:rPr>
        <w:t xml:space="preserve"> </w:t>
      </w:r>
      <w:proofErr w:type="spellStart"/>
      <w:r w:rsidRPr="00464A91">
        <w:rPr>
          <w:lang w:val="cs-CZ"/>
        </w:rPr>
        <w:t>Eurostat</w:t>
      </w:r>
      <w:proofErr w:type="spellEnd"/>
      <w:r w:rsidRPr="00464A91">
        <w:rPr>
          <w:lang w:val="cs-CZ"/>
        </w:rPr>
        <w:t xml:space="preserve"> </w:t>
      </w:r>
      <w:proofErr w:type="spellStart"/>
      <w:r w:rsidRPr="00464A91">
        <w:rPr>
          <w:lang w:val="cs-CZ"/>
        </w:rPr>
        <w:t>for</w:t>
      </w:r>
      <w:proofErr w:type="spellEnd"/>
      <w:r>
        <w:rPr>
          <w:lang w:val="cs-CZ"/>
        </w:rPr>
        <w:t xml:space="preserve"> </w:t>
      </w:r>
      <w:proofErr w:type="spellStart"/>
      <w:r>
        <w:rPr>
          <w:lang w:val="cs-CZ"/>
        </w:rPr>
        <w:t>whole</w:t>
      </w:r>
      <w:proofErr w:type="spellEnd"/>
      <w:r>
        <w:rPr>
          <w:lang w:val="cs-CZ"/>
        </w:rPr>
        <w:t xml:space="preserve"> </w:t>
      </w:r>
      <w:proofErr w:type="spellStart"/>
      <w:r>
        <w:rPr>
          <w:lang w:val="cs-CZ"/>
        </w:rPr>
        <w:t>European</w:t>
      </w:r>
      <w:proofErr w:type="spellEnd"/>
      <w:r>
        <w:rPr>
          <w:lang w:val="cs-CZ"/>
        </w:rPr>
        <w:t xml:space="preserve"> Union</w:t>
      </w:r>
      <w:r w:rsidRPr="00734C9A">
        <w:t xml:space="preserve"> </w:t>
      </w:r>
      <w:r w:rsidRPr="00464A91">
        <w:rPr>
          <w:lang w:val="cs-CZ"/>
        </w:rPr>
        <w:t>(</w:t>
      </w:r>
      <w:proofErr w:type="spellStart"/>
      <w:r w:rsidRPr="00464A91">
        <w:rPr>
          <w:lang w:val="cs-CZ"/>
        </w:rPr>
        <w:t>hereinafter</w:t>
      </w:r>
      <w:proofErr w:type="spellEnd"/>
      <w:r w:rsidRPr="00464A91">
        <w:rPr>
          <w:lang w:val="cs-CZ"/>
        </w:rPr>
        <w:t xml:space="preserve"> </w:t>
      </w:r>
      <w:proofErr w:type="spellStart"/>
      <w:r w:rsidRPr="00464A91">
        <w:rPr>
          <w:lang w:val="cs-CZ"/>
        </w:rPr>
        <w:t>referred</w:t>
      </w:r>
      <w:proofErr w:type="spellEnd"/>
      <w:r w:rsidRPr="00464A91">
        <w:rPr>
          <w:lang w:val="cs-CZ"/>
        </w:rPr>
        <w:t xml:space="preserve"> </w:t>
      </w:r>
      <w:proofErr w:type="spellStart"/>
      <w:r w:rsidRPr="00464A91">
        <w:rPr>
          <w:lang w:val="cs-CZ"/>
        </w:rPr>
        <w:t>only</w:t>
      </w:r>
      <w:proofErr w:type="spellEnd"/>
      <w:r w:rsidRPr="00464A91">
        <w:rPr>
          <w:lang w:val="cs-CZ"/>
        </w:rPr>
        <w:t xml:space="preserve"> as „Index“) and </w:t>
      </w:r>
      <w:proofErr w:type="spellStart"/>
      <w:r w:rsidRPr="00464A91">
        <w:rPr>
          <w:lang w:val="cs-CZ"/>
        </w:rPr>
        <w:t>calculated</w:t>
      </w:r>
      <w:proofErr w:type="spellEnd"/>
      <w:r w:rsidRPr="00464A91">
        <w:rPr>
          <w:lang w:val="cs-CZ"/>
        </w:rPr>
        <w:t xml:space="preserve"> as </w:t>
      </w:r>
      <w:proofErr w:type="spellStart"/>
      <w:r w:rsidRPr="00464A91">
        <w:rPr>
          <w:lang w:val="cs-CZ"/>
        </w:rPr>
        <w:t>the</w:t>
      </w:r>
      <w:proofErr w:type="spellEnd"/>
      <w:r w:rsidRPr="00464A91">
        <w:rPr>
          <w:lang w:val="cs-CZ"/>
        </w:rPr>
        <w:t xml:space="preserve"> </w:t>
      </w:r>
      <w:proofErr w:type="spellStart"/>
      <w:r w:rsidRPr="00464A91">
        <w:rPr>
          <w:lang w:val="cs-CZ"/>
        </w:rPr>
        <w:t>averaged</w:t>
      </w:r>
      <w:proofErr w:type="spellEnd"/>
      <w:r w:rsidRPr="00464A91">
        <w:rPr>
          <w:lang w:val="cs-CZ"/>
        </w:rPr>
        <w:t xml:space="preserve"> </w:t>
      </w:r>
      <w:proofErr w:type="spellStart"/>
      <w:r w:rsidRPr="00464A91">
        <w:rPr>
          <w:lang w:val="cs-CZ"/>
        </w:rPr>
        <w:t>change</w:t>
      </w:r>
      <w:proofErr w:type="spellEnd"/>
      <w:r w:rsidRPr="00464A91">
        <w:rPr>
          <w:lang w:val="cs-CZ"/>
        </w:rPr>
        <w:t xml:space="preserve"> in </w:t>
      </w:r>
      <w:proofErr w:type="spellStart"/>
      <w:r w:rsidRPr="00464A91">
        <w:rPr>
          <w:lang w:val="cs-CZ"/>
        </w:rPr>
        <w:t>the</w:t>
      </w:r>
      <w:proofErr w:type="spellEnd"/>
      <w:r w:rsidRPr="00464A91">
        <w:rPr>
          <w:lang w:val="cs-CZ"/>
        </w:rPr>
        <w:t xml:space="preserve"> </w:t>
      </w:r>
      <w:proofErr w:type="spellStart"/>
      <w:r w:rsidRPr="00464A91">
        <w:rPr>
          <w:lang w:val="cs-CZ"/>
        </w:rPr>
        <w:t>Indeces</w:t>
      </w:r>
      <w:proofErr w:type="spellEnd"/>
      <w:r w:rsidRPr="00464A91">
        <w:rPr>
          <w:lang w:val="cs-CZ"/>
        </w:rPr>
        <w:t xml:space="preserve"> </w:t>
      </w:r>
      <w:proofErr w:type="spellStart"/>
      <w:r w:rsidRPr="00464A91">
        <w:rPr>
          <w:lang w:val="cs-CZ"/>
        </w:rPr>
        <w:t>for</w:t>
      </w:r>
      <w:proofErr w:type="spellEnd"/>
      <w:r w:rsidRPr="00464A91">
        <w:rPr>
          <w:lang w:val="cs-CZ"/>
        </w:rPr>
        <w:t xml:space="preserve"> </w:t>
      </w:r>
      <w:proofErr w:type="spellStart"/>
      <w:r w:rsidRPr="00464A91">
        <w:rPr>
          <w:lang w:val="cs-CZ"/>
        </w:rPr>
        <w:t>the</w:t>
      </w:r>
      <w:proofErr w:type="spellEnd"/>
      <w:r w:rsidRPr="00464A91">
        <w:rPr>
          <w:lang w:val="cs-CZ"/>
        </w:rPr>
        <w:t xml:space="preserve"> 12 </w:t>
      </w:r>
      <w:proofErr w:type="spellStart"/>
      <w:r w:rsidRPr="00464A91">
        <w:rPr>
          <w:lang w:val="cs-CZ"/>
        </w:rPr>
        <w:t>calendar</w:t>
      </w:r>
      <w:proofErr w:type="spellEnd"/>
      <w:r w:rsidRPr="00464A91">
        <w:rPr>
          <w:lang w:val="cs-CZ"/>
        </w:rPr>
        <w:t xml:space="preserve"> </w:t>
      </w:r>
      <w:proofErr w:type="spellStart"/>
      <w:r w:rsidRPr="00464A91">
        <w:rPr>
          <w:lang w:val="cs-CZ"/>
        </w:rPr>
        <w:t>months</w:t>
      </w:r>
      <w:proofErr w:type="spellEnd"/>
      <w:r w:rsidRPr="00464A91">
        <w:rPr>
          <w:lang w:val="cs-CZ"/>
        </w:rPr>
        <w:t xml:space="preserve"> </w:t>
      </w:r>
      <w:proofErr w:type="spellStart"/>
      <w:r w:rsidRPr="00464A91">
        <w:rPr>
          <w:lang w:val="cs-CZ"/>
        </w:rPr>
        <w:t>preceding</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month</w:t>
      </w:r>
      <w:proofErr w:type="spellEnd"/>
      <w:r w:rsidRPr="00464A91">
        <w:rPr>
          <w:lang w:val="cs-CZ"/>
        </w:rPr>
        <w:t xml:space="preserve"> in </w:t>
      </w:r>
      <w:proofErr w:type="spellStart"/>
      <w:r w:rsidRPr="00464A91">
        <w:rPr>
          <w:lang w:val="cs-CZ"/>
        </w:rPr>
        <w:t>which</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Contractor</w:t>
      </w:r>
      <w:proofErr w:type="spellEnd"/>
      <w:r w:rsidRPr="00464A91">
        <w:rPr>
          <w:lang w:val="cs-CZ"/>
        </w:rPr>
        <w:t xml:space="preserve"> </w:t>
      </w:r>
      <w:proofErr w:type="spellStart"/>
      <w:r w:rsidRPr="00464A91">
        <w:rPr>
          <w:lang w:val="cs-CZ"/>
        </w:rPr>
        <w:t>received</w:t>
      </w:r>
      <w:proofErr w:type="spellEnd"/>
      <w:r w:rsidRPr="00464A91">
        <w:rPr>
          <w:lang w:val="cs-CZ"/>
        </w:rPr>
        <w:t xml:space="preserve"> </w:t>
      </w:r>
      <w:proofErr w:type="spellStart"/>
      <w:r w:rsidRPr="00464A91">
        <w:rPr>
          <w:lang w:val="cs-CZ"/>
        </w:rPr>
        <w:t>Client’s</w:t>
      </w:r>
      <w:proofErr w:type="spellEnd"/>
      <w:r w:rsidRPr="00464A91">
        <w:rPr>
          <w:lang w:val="cs-CZ"/>
        </w:rPr>
        <w:t xml:space="preserve"> </w:t>
      </w:r>
      <w:proofErr w:type="spellStart"/>
      <w:r w:rsidRPr="00464A91">
        <w:rPr>
          <w:lang w:val="cs-CZ"/>
        </w:rPr>
        <w:t>reques</w:t>
      </w:r>
      <w:proofErr w:type="spellEnd"/>
      <w:r w:rsidRPr="00464A91">
        <w:rPr>
          <w:lang w:val="cs-CZ"/>
        </w:rPr>
        <w:t xml:space="preserve"> </w:t>
      </w:r>
      <w:proofErr w:type="spellStart"/>
      <w:r w:rsidRPr="00464A91">
        <w:rPr>
          <w:lang w:val="cs-CZ"/>
        </w:rPr>
        <w:t>according</w:t>
      </w:r>
      <w:proofErr w:type="spellEnd"/>
      <w:r w:rsidRPr="00464A91">
        <w:rPr>
          <w:lang w:val="cs-CZ"/>
        </w:rPr>
        <w:t xml:space="preserve"> to point 7.4 </w:t>
      </w:r>
      <w:proofErr w:type="spellStart"/>
      <w:r w:rsidRPr="00464A91">
        <w:rPr>
          <w:lang w:val="cs-CZ"/>
        </w:rPr>
        <w:t>of</w:t>
      </w:r>
      <w:proofErr w:type="spellEnd"/>
      <w:r w:rsidRPr="00464A91">
        <w:rPr>
          <w:lang w:val="cs-CZ"/>
        </w:rPr>
        <w:t xml:space="preserve"> </w:t>
      </w:r>
      <w:proofErr w:type="spellStart"/>
      <w:r w:rsidRPr="00464A91">
        <w:rPr>
          <w:lang w:val="cs-CZ"/>
        </w:rPr>
        <w:t>this</w:t>
      </w:r>
      <w:proofErr w:type="spellEnd"/>
      <w:r w:rsidRPr="00464A91">
        <w:rPr>
          <w:lang w:val="cs-CZ"/>
        </w:rPr>
        <w:t xml:space="preserve"> </w:t>
      </w:r>
      <w:proofErr w:type="spellStart"/>
      <w:r w:rsidRPr="00464A91">
        <w:rPr>
          <w:lang w:val="cs-CZ"/>
        </w:rPr>
        <w:t>paragraph</w:t>
      </w:r>
      <w:proofErr w:type="spellEnd"/>
      <w:r w:rsidRPr="00464A91">
        <w:rPr>
          <w:lang w:val="cs-CZ"/>
        </w:rPr>
        <w:t>.</w:t>
      </w:r>
    </w:p>
    <w:p w14:paraId="6B6D02E8" w14:textId="3F2BC76D" w:rsidR="00497F38" w:rsidRDefault="00497F38" w:rsidP="00ED7FB1">
      <w:pPr>
        <w:pStyle w:val="Kapitola1"/>
        <w:numPr>
          <w:ilvl w:val="1"/>
          <w:numId w:val="25"/>
        </w:numPr>
        <w:rPr>
          <w:lang w:val="cs-CZ"/>
        </w:rPr>
      </w:pPr>
      <w:proofErr w:type="spellStart"/>
      <w:r w:rsidRPr="00497F38">
        <w:rPr>
          <w:lang w:val="cs-CZ"/>
        </w:rPr>
        <w:t>For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avoidance</w:t>
      </w:r>
      <w:proofErr w:type="spellEnd"/>
      <w:r w:rsidRPr="00497F38">
        <w:rPr>
          <w:lang w:val="cs-CZ"/>
        </w:rPr>
        <w:t xml:space="preserve"> </w:t>
      </w:r>
      <w:proofErr w:type="spellStart"/>
      <w:r w:rsidRPr="00497F38">
        <w:rPr>
          <w:lang w:val="cs-CZ"/>
        </w:rPr>
        <w:t>of</w:t>
      </w:r>
      <w:proofErr w:type="spellEnd"/>
      <w:r w:rsidRPr="00497F38">
        <w:rPr>
          <w:lang w:val="cs-CZ"/>
        </w:rPr>
        <w:t xml:space="preserve"> </w:t>
      </w:r>
      <w:r>
        <w:rPr>
          <w:lang w:val="cs-CZ"/>
        </w:rPr>
        <w:t xml:space="preserve">any </w:t>
      </w:r>
      <w:proofErr w:type="spellStart"/>
      <w:r w:rsidRPr="00497F38">
        <w:rPr>
          <w:lang w:val="cs-CZ"/>
        </w:rPr>
        <w:t>doubt</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Pr>
          <w:lang w:val="cs-CZ"/>
        </w:rPr>
        <w:t>C</w:t>
      </w:r>
      <w:r w:rsidRPr="00497F38">
        <w:rPr>
          <w:lang w:val="cs-CZ"/>
        </w:rPr>
        <w:t>ontracting</w:t>
      </w:r>
      <w:proofErr w:type="spellEnd"/>
      <w:r w:rsidRPr="00497F38">
        <w:rPr>
          <w:lang w:val="cs-CZ"/>
        </w:rPr>
        <w:t xml:space="preserve"> </w:t>
      </w:r>
      <w:proofErr w:type="spellStart"/>
      <w:r>
        <w:rPr>
          <w:lang w:val="cs-CZ"/>
        </w:rPr>
        <w:t>P</w:t>
      </w:r>
      <w:r w:rsidRPr="00497F38">
        <w:rPr>
          <w:lang w:val="cs-CZ"/>
        </w:rPr>
        <w:t>arties</w:t>
      </w:r>
      <w:proofErr w:type="spellEnd"/>
      <w:r w:rsidRPr="00497F38">
        <w:rPr>
          <w:lang w:val="cs-CZ"/>
        </w:rPr>
        <w:t xml:space="preserve"> </w:t>
      </w:r>
      <w:proofErr w:type="spellStart"/>
      <w:r w:rsidRPr="00497F38">
        <w:rPr>
          <w:lang w:val="cs-CZ"/>
        </w:rPr>
        <w:t>state</w:t>
      </w:r>
      <w:proofErr w:type="spellEnd"/>
      <w:r w:rsidRPr="00497F38">
        <w:rPr>
          <w:lang w:val="cs-CZ"/>
        </w:rPr>
        <w:t xml:space="preserve"> </w:t>
      </w:r>
      <w:proofErr w:type="spellStart"/>
      <w:r w:rsidRPr="00497F38">
        <w:rPr>
          <w:lang w:val="cs-CZ"/>
        </w:rPr>
        <w:t>that</w:t>
      </w:r>
      <w:proofErr w:type="spellEnd"/>
      <w:r w:rsidRPr="00497F38">
        <w:rPr>
          <w:lang w:val="cs-CZ"/>
        </w:rPr>
        <w:t xml:space="preserve"> </w:t>
      </w:r>
      <w:proofErr w:type="spellStart"/>
      <w:r w:rsidRPr="00497F38">
        <w:rPr>
          <w:lang w:val="cs-CZ"/>
        </w:rPr>
        <w:t>the</w:t>
      </w:r>
      <w:proofErr w:type="spellEnd"/>
      <w:r w:rsidRPr="00497F38">
        <w:rPr>
          <w:lang w:val="cs-CZ"/>
        </w:rPr>
        <w:t xml:space="preserve"> </w:t>
      </w:r>
      <w:r w:rsidR="00D32F3A">
        <w:t>Client</w:t>
      </w:r>
      <w:r w:rsidRPr="00497F38">
        <w:rPr>
          <w:lang w:val="cs-CZ"/>
        </w:rPr>
        <w:t xml:space="preserve"> </w:t>
      </w:r>
      <w:proofErr w:type="spellStart"/>
      <w:r w:rsidRPr="00497F38">
        <w:rPr>
          <w:lang w:val="cs-CZ"/>
        </w:rPr>
        <w:t>is</w:t>
      </w:r>
      <w:proofErr w:type="spellEnd"/>
      <w:r w:rsidRPr="00497F38">
        <w:rPr>
          <w:lang w:val="cs-CZ"/>
        </w:rPr>
        <w:t xml:space="preserve"> </w:t>
      </w:r>
      <w:proofErr w:type="spellStart"/>
      <w:r w:rsidRPr="00497F38">
        <w:rPr>
          <w:lang w:val="cs-CZ"/>
        </w:rPr>
        <w:t>entitled</w:t>
      </w:r>
      <w:proofErr w:type="spellEnd"/>
      <w:r w:rsidRPr="00497F38">
        <w:rPr>
          <w:lang w:val="cs-CZ"/>
        </w:rPr>
        <w:t xml:space="preserve">, but not </w:t>
      </w:r>
      <w:proofErr w:type="spellStart"/>
      <w:r w:rsidRPr="00497F38">
        <w:rPr>
          <w:lang w:val="cs-CZ"/>
        </w:rPr>
        <w:t>obliged</w:t>
      </w:r>
      <w:proofErr w:type="spellEnd"/>
      <w:r w:rsidRPr="00497F38">
        <w:rPr>
          <w:lang w:val="cs-CZ"/>
        </w:rPr>
        <w:t xml:space="preserve">, to </w:t>
      </w:r>
      <w:proofErr w:type="spellStart"/>
      <w:r w:rsidRPr="00497F38">
        <w:rPr>
          <w:lang w:val="cs-CZ"/>
        </w:rPr>
        <w:t>apply</w:t>
      </w:r>
      <w:proofErr w:type="spellEnd"/>
      <w:r w:rsidRPr="00497F38">
        <w:rPr>
          <w:lang w:val="cs-CZ"/>
        </w:rPr>
        <w:t xml:space="preserve"> a </w:t>
      </w:r>
      <w:proofErr w:type="spellStart"/>
      <w:r w:rsidRPr="00497F38">
        <w:rPr>
          <w:lang w:val="cs-CZ"/>
        </w:rPr>
        <w:t>reserved</w:t>
      </w:r>
      <w:proofErr w:type="spellEnd"/>
      <w:r w:rsidRPr="00497F38">
        <w:rPr>
          <w:lang w:val="cs-CZ"/>
        </w:rPr>
        <w:t xml:space="preserve"> </w:t>
      </w:r>
      <w:proofErr w:type="spellStart"/>
      <w:r w:rsidRPr="00497F38">
        <w:rPr>
          <w:lang w:val="cs-CZ"/>
        </w:rPr>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w:t>
      </w:r>
      <w:proofErr w:type="spellStart"/>
      <w:r w:rsidRPr="00497F38">
        <w:rPr>
          <w:lang w:val="cs-CZ"/>
        </w:rPr>
        <w:t>according</w:t>
      </w:r>
      <w:proofErr w:type="spellEnd"/>
      <w:r w:rsidRPr="00497F38">
        <w:rPr>
          <w:lang w:val="cs-CZ"/>
        </w:rPr>
        <w:t xml:space="preserve"> to </w:t>
      </w:r>
      <w:r w:rsidR="00223171">
        <w:rPr>
          <w:lang w:val="cs-CZ"/>
        </w:rPr>
        <w:t>point</w:t>
      </w:r>
      <w:r w:rsidRPr="00497F38">
        <w:rPr>
          <w:lang w:val="cs-CZ"/>
        </w:rPr>
        <w:t xml:space="preserve"> 7.1 </w:t>
      </w:r>
      <w:proofErr w:type="spellStart"/>
      <w:r w:rsidRPr="00497F38">
        <w:rPr>
          <w:lang w:val="cs-CZ"/>
        </w:rPr>
        <w:t>of</w:t>
      </w:r>
      <w:proofErr w:type="spellEnd"/>
      <w:r w:rsidRPr="00497F38">
        <w:rPr>
          <w:lang w:val="cs-CZ"/>
        </w:rPr>
        <w:t xml:space="preserve"> </w:t>
      </w:r>
      <w:proofErr w:type="spellStart"/>
      <w:r w:rsidRPr="00497F38">
        <w:rPr>
          <w:lang w:val="cs-CZ"/>
        </w:rPr>
        <w:t>this</w:t>
      </w:r>
      <w:proofErr w:type="spellEnd"/>
      <w:r w:rsidRPr="00497F38">
        <w:rPr>
          <w:lang w:val="cs-CZ"/>
        </w:rPr>
        <w:t xml:space="preserve"> </w:t>
      </w:r>
      <w:proofErr w:type="spellStart"/>
      <w:r w:rsidR="00223171">
        <w:rPr>
          <w:lang w:val="cs-CZ"/>
        </w:rPr>
        <w:t>paragraph</w:t>
      </w:r>
      <w:proofErr w:type="spellEnd"/>
      <w:r w:rsidRPr="00497F38">
        <w:rPr>
          <w:lang w:val="cs-CZ"/>
        </w:rPr>
        <w:t>.</w:t>
      </w:r>
    </w:p>
    <w:p w14:paraId="4AF321E6" w14:textId="468D0949" w:rsidR="00497F38" w:rsidRPr="00497F38" w:rsidRDefault="00497F38" w:rsidP="009C410E">
      <w:pPr>
        <w:pStyle w:val="Kapitola1"/>
        <w:numPr>
          <w:ilvl w:val="1"/>
          <w:numId w:val="25"/>
        </w:numPr>
        <w:rPr>
          <w:lang w:val="cs-CZ"/>
        </w:rPr>
      </w:pPr>
      <w:proofErr w:type="spellStart"/>
      <w:r>
        <w:rPr>
          <w:lang w:val="cs-CZ"/>
        </w:rPr>
        <w:t>T</w:t>
      </w:r>
      <w:r w:rsidRPr="00497F38">
        <w:rPr>
          <w:lang w:val="cs-CZ"/>
        </w:rPr>
        <w:t>he</w:t>
      </w:r>
      <w:proofErr w:type="spellEnd"/>
      <w:r w:rsidRPr="00497F38">
        <w:rPr>
          <w:lang w:val="cs-CZ"/>
        </w:rPr>
        <w:t xml:space="preserve"> </w:t>
      </w:r>
      <w:r w:rsidR="00D32F3A">
        <w:t>Client</w:t>
      </w:r>
      <w:r w:rsidRPr="00497F38">
        <w:rPr>
          <w:lang w:val="cs-CZ"/>
        </w:rPr>
        <w:t xml:space="preserve"> </w:t>
      </w:r>
      <w:proofErr w:type="spellStart"/>
      <w:r w:rsidRPr="00497F38">
        <w:rPr>
          <w:lang w:val="cs-CZ"/>
        </w:rPr>
        <w:t>shall</w:t>
      </w:r>
      <w:proofErr w:type="spellEnd"/>
      <w:r w:rsidRPr="00497F38">
        <w:rPr>
          <w:lang w:val="cs-CZ"/>
        </w:rPr>
        <w:t xml:space="preserve"> </w:t>
      </w:r>
      <w:proofErr w:type="spellStart"/>
      <w:r w:rsidRPr="00497F38">
        <w:rPr>
          <w:lang w:val="cs-CZ"/>
        </w:rPr>
        <w:t>notify</w:t>
      </w:r>
      <w:proofErr w:type="spellEnd"/>
      <w:r w:rsidRPr="00497F38">
        <w:rPr>
          <w:lang w:val="cs-CZ"/>
        </w:rPr>
        <w:t xml:space="preserve"> </w:t>
      </w:r>
      <w:r w:rsidR="009802AA">
        <w:rPr>
          <w:lang w:val="cs-CZ"/>
        </w:rPr>
        <w:t xml:space="preserve">to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009802AA">
        <w:rPr>
          <w:lang w:val="cs-CZ"/>
        </w:rPr>
        <w:t>Client’s</w:t>
      </w:r>
      <w:proofErr w:type="spellEnd"/>
      <w:r w:rsidRPr="00497F38">
        <w:rPr>
          <w:lang w:val="cs-CZ"/>
        </w:rPr>
        <w:t xml:space="preserve"> </w:t>
      </w:r>
      <w:proofErr w:type="spellStart"/>
      <w:r w:rsidRPr="00497F38">
        <w:rPr>
          <w:lang w:val="cs-CZ"/>
        </w:rPr>
        <w:t>decision</w:t>
      </w:r>
      <w:proofErr w:type="spellEnd"/>
      <w:r w:rsidRPr="00497F38">
        <w:rPr>
          <w:lang w:val="cs-CZ"/>
        </w:rPr>
        <w:t xml:space="preserve"> to </w:t>
      </w:r>
      <w:proofErr w:type="spellStart"/>
      <w:r w:rsidRPr="00497F38">
        <w:rPr>
          <w:lang w:val="cs-CZ"/>
        </w:rPr>
        <w:t>exercise</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reserved</w:t>
      </w:r>
      <w:proofErr w:type="spellEnd"/>
      <w:r w:rsidRPr="00497F38">
        <w:rPr>
          <w:lang w:val="cs-CZ"/>
        </w:rPr>
        <w:t xml:space="preserve"> </w:t>
      </w:r>
      <w:proofErr w:type="spellStart"/>
      <w:r w:rsidRPr="00497F38">
        <w:rPr>
          <w:lang w:val="cs-CZ"/>
        </w:rPr>
        <w:lastRenderedPageBreak/>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w:t>
      </w:r>
      <w:proofErr w:type="spellStart"/>
      <w:r w:rsidRPr="00497F38">
        <w:rPr>
          <w:lang w:val="cs-CZ"/>
        </w:rPr>
        <w:t>under</w:t>
      </w:r>
      <w:proofErr w:type="spellEnd"/>
      <w:r w:rsidRPr="00497F38">
        <w:rPr>
          <w:lang w:val="cs-CZ"/>
        </w:rPr>
        <w:t xml:space="preserve"> </w:t>
      </w:r>
      <w:r w:rsidR="009802AA">
        <w:rPr>
          <w:lang w:val="cs-CZ"/>
        </w:rPr>
        <w:t>point</w:t>
      </w:r>
      <w:r w:rsidRPr="00497F38">
        <w:rPr>
          <w:lang w:val="cs-CZ"/>
        </w:rPr>
        <w:t xml:space="preserve"> 7.1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Pr>
          <w:lang w:val="cs-CZ"/>
        </w:rPr>
        <w:t xml:space="preserve"> </w:t>
      </w:r>
      <w:r w:rsidRPr="00497F38">
        <w:rPr>
          <w:lang w:val="cs-CZ"/>
        </w:rPr>
        <w:t xml:space="preserve">by </w:t>
      </w:r>
      <w:proofErr w:type="spellStart"/>
      <w:r w:rsidRPr="00497F38">
        <w:rPr>
          <w:lang w:val="cs-CZ"/>
        </w:rPr>
        <w:t>written</w:t>
      </w:r>
      <w:proofErr w:type="spellEnd"/>
      <w:r w:rsidRPr="00497F38">
        <w:rPr>
          <w:lang w:val="cs-CZ"/>
        </w:rPr>
        <w:t xml:space="preserve"> </w:t>
      </w:r>
      <w:proofErr w:type="spellStart"/>
      <w:r w:rsidRPr="00497F38">
        <w:rPr>
          <w:lang w:val="cs-CZ"/>
        </w:rPr>
        <w:t>notice</w:t>
      </w:r>
      <w:proofErr w:type="spellEnd"/>
      <w:r w:rsidRPr="00497F38">
        <w:rPr>
          <w:lang w:val="cs-CZ"/>
        </w:rPr>
        <w:t xml:space="preserve"> </w:t>
      </w:r>
      <w:proofErr w:type="spellStart"/>
      <w:r w:rsidRPr="00497F38">
        <w:rPr>
          <w:lang w:val="cs-CZ"/>
        </w:rPr>
        <w:t>delivered</w:t>
      </w:r>
      <w:proofErr w:type="spellEnd"/>
      <w:r w:rsidRPr="00497F38">
        <w:rPr>
          <w:lang w:val="cs-CZ"/>
        </w:rPr>
        <w:t xml:space="preserve"> to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within</w:t>
      </w:r>
      <w:proofErr w:type="spellEnd"/>
      <w:r w:rsidRPr="00497F38">
        <w:rPr>
          <w:lang w:val="cs-CZ"/>
        </w:rPr>
        <w:t xml:space="preserve"> 5 </w:t>
      </w:r>
      <w:proofErr w:type="spellStart"/>
      <w:r w:rsidRPr="00F10141">
        <w:rPr>
          <w:lang w:val="cs-CZ"/>
        </w:rPr>
        <w:t>years</w:t>
      </w:r>
      <w:proofErr w:type="spellEnd"/>
      <w:r w:rsidRPr="00F10141">
        <w:rPr>
          <w:lang w:val="cs-CZ"/>
        </w:rPr>
        <w:t xml:space="preserve"> </w:t>
      </w:r>
      <w:proofErr w:type="spellStart"/>
      <w:r w:rsidRPr="00F10141">
        <w:rPr>
          <w:lang w:val="cs-CZ"/>
        </w:rPr>
        <w:t>from</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date</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signing</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Protocol</w:t>
      </w:r>
      <w:proofErr w:type="spellEnd"/>
      <w:r w:rsidRPr="00F10141">
        <w:rPr>
          <w:lang w:val="cs-CZ"/>
        </w:rPr>
        <w:t xml:space="preserve"> No. 2</w:t>
      </w:r>
      <w:r w:rsidR="009802AA">
        <w:rPr>
          <w:lang w:val="cs-CZ"/>
        </w:rPr>
        <w:t xml:space="preserve"> (</w:t>
      </w:r>
      <w:proofErr w:type="spellStart"/>
      <w:r w:rsidR="001939DC">
        <w:rPr>
          <w:lang w:val="cs-CZ"/>
        </w:rPr>
        <w:t>concerning</w:t>
      </w:r>
      <w:proofErr w:type="spellEnd"/>
      <w:r w:rsidR="009802AA">
        <w:rPr>
          <w:lang w:val="cs-CZ"/>
        </w:rPr>
        <w:t xml:space="preserve"> 1</w:t>
      </w:r>
      <w:r w:rsidR="009802AA" w:rsidRPr="00FD1D53">
        <w:rPr>
          <w:vertAlign w:val="superscript"/>
          <w:lang w:val="cs-CZ"/>
        </w:rPr>
        <w:t>st</w:t>
      </w:r>
      <w:r w:rsidR="009802AA">
        <w:rPr>
          <w:lang w:val="cs-CZ"/>
        </w:rPr>
        <w:t xml:space="preserve"> </w:t>
      </w:r>
      <w:proofErr w:type="spellStart"/>
      <w:r w:rsidR="009802AA">
        <w:rPr>
          <w:lang w:val="cs-CZ"/>
        </w:rPr>
        <w:t>Device</w:t>
      </w:r>
      <w:proofErr w:type="spellEnd"/>
      <w:r w:rsidR="009802AA">
        <w:rPr>
          <w:lang w:val="cs-CZ"/>
        </w:rPr>
        <w:t>)</w:t>
      </w:r>
      <w:r w:rsidRPr="00F10141">
        <w:rPr>
          <w:lang w:val="cs-CZ"/>
        </w:rPr>
        <w:t xml:space="preserve">. </w:t>
      </w:r>
      <w:proofErr w:type="spellStart"/>
      <w:r w:rsidRPr="00F10141">
        <w:rPr>
          <w:lang w:val="cs-CZ"/>
        </w:rPr>
        <w:t>Thereafter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Parties</w:t>
      </w:r>
      <w:proofErr w:type="spellEnd"/>
      <w:r w:rsidRPr="00497F38">
        <w:rPr>
          <w:lang w:val="cs-CZ"/>
        </w:rPr>
        <w:t xml:space="preserve"> </w:t>
      </w:r>
      <w:proofErr w:type="spellStart"/>
      <w:r w:rsidRPr="00497F38">
        <w:rPr>
          <w:lang w:val="cs-CZ"/>
        </w:rPr>
        <w:t>undertake</w:t>
      </w:r>
      <w:proofErr w:type="spellEnd"/>
      <w:r w:rsidRPr="00497F38">
        <w:rPr>
          <w:lang w:val="cs-CZ"/>
        </w:rPr>
        <w:t xml:space="preserve"> to </w:t>
      </w:r>
      <w:proofErr w:type="spellStart"/>
      <w:r>
        <w:rPr>
          <w:lang w:val="cs-CZ"/>
        </w:rPr>
        <w:t>conclude</w:t>
      </w:r>
      <w:proofErr w:type="spellEnd"/>
      <w:r w:rsidRPr="00497F38">
        <w:rPr>
          <w:lang w:val="cs-CZ"/>
        </w:rPr>
        <w:t xml:space="preserve"> </w:t>
      </w:r>
      <w:proofErr w:type="spellStart"/>
      <w:r w:rsidRPr="00497F38">
        <w:rPr>
          <w:lang w:val="cs-CZ"/>
        </w:rPr>
        <w:t>an</w:t>
      </w:r>
      <w:proofErr w:type="spellEnd"/>
      <w:r w:rsidRPr="00497F38">
        <w:rPr>
          <w:lang w:val="cs-CZ"/>
        </w:rPr>
        <w:t xml:space="preserve"> </w:t>
      </w:r>
      <w:proofErr w:type="spellStart"/>
      <w:r>
        <w:rPr>
          <w:lang w:val="cs-CZ"/>
        </w:rPr>
        <w:t>amendment</w:t>
      </w:r>
      <w:proofErr w:type="spellEnd"/>
      <w:r w:rsidRPr="00497F38">
        <w:rPr>
          <w:lang w:val="cs-CZ"/>
        </w:rPr>
        <w:t xml:space="preserve"> to </w:t>
      </w:r>
      <w:proofErr w:type="spellStart"/>
      <w:r w:rsidRPr="00497F38">
        <w:rPr>
          <w:lang w:val="cs-CZ"/>
        </w:rPr>
        <w:t>this</w:t>
      </w:r>
      <w:proofErr w:type="spellEnd"/>
      <w:r w:rsidRPr="00497F38">
        <w:rPr>
          <w:lang w:val="cs-CZ"/>
        </w:rPr>
        <w:t xml:space="preserve"> </w:t>
      </w:r>
      <w:proofErr w:type="spellStart"/>
      <w:r>
        <w:rPr>
          <w:lang w:val="cs-CZ"/>
        </w:rPr>
        <w:t>Contract</w:t>
      </w:r>
      <w:proofErr w:type="spellEnd"/>
      <w:r w:rsidRPr="00497F38">
        <w:rPr>
          <w:lang w:val="cs-CZ"/>
        </w:rPr>
        <w:t xml:space="preserve"> in </w:t>
      </w:r>
      <w:proofErr w:type="spellStart"/>
      <w:r w:rsidRPr="00497F38">
        <w:rPr>
          <w:lang w:val="cs-CZ"/>
        </w:rPr>
        <w:t>respect</w:t>
      </w:r>
      <w:proofErr w:type="spellEnd"/>
      <w:r w:rsidRPr="00497F38">
        <w:rPr>
          <w:lang w:val="cs-CZ"/>
        </w:rPr>
        <w:t xml:space="preserve"> </w:t>
      </w:r>
      <w:proofErr w:type="spellStart"/>
      <w:r w:rsidRPr="00497F38">
        <w:rPr>
          <w:lang w:val="cs-CZ"/>
        </w:rPr>
        <w:t>of</w:t>
      </w:r>
      <w:proofErr w:type="spellEnd"/>
      <w:r w:rsidRPr="00497F38">
        <w:rPr>
          <w:lang w:val="cs-CZ"/>
        </w:rPr>
        <w:t xml:space="preserve"> such </w:t>
      </w:r>
      <w:proofErr w:type="spellStart"/>
      <w:r w:rsidRPr="00497F38">
        <w:rPr>
          <w:lang w:val="cs-CZ"/>
        </w:rPr>
        <w:t>reserved</w:t>
      </w:r>
      <w:proofErr w:type="spellEnd"/>
      <w:r w:rsidRPr="00497F38">
        <w:rPr>
          <w:lang w:val="cs-CZ"/>
        </w:rPr>
        <w:t xml:space="preserve"> </w:t>
      </w:r>
      <w:proofErr w:type="spellStart"/>
      <w:r w:rsidRPr="00497F38">
        <w:rPr>
          <w:lang w:val="cs-CZ"/>
        </w:rPr>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not </w:t>
      </w:r>
      <w:proofErr w:type="spellStart"/>
      <w:r w:rsidRPr="00497F38">
        <w:rPr>
          <w:lang w:val="cs-CZ"/>
        </w:rPr>
        <w:t>later</w:t>
      </w:r>
      <w:proofErr w:type="spellEnd"/>
      <w:r w:rsidRPr="00497F38">
        <w:rPr>
          <w:lang w:val="cs-CZ"/>
        </w:rPr>
        <w:t xml:space="preserve"> </w:t>
      </w:r>
      <w:proofErr w:type="spellStart"/>
      <w:r w:rsidRPr="00497F38">
        <w:rPr>
          <w:lang w:val="cs-CZ"/>
        </w:rPr>
        <w:t>than</w:t>
      </w:r>
      <w:proofErr w:type="spellEnd"/>
      <w:r w:rsidRPr="00497F38">
        <w:rPr>
          <w:lang w:val="cs-CZ"/>
        </w:rPr>
        <w:t xml:space="preserve"> 45 </w:t>
      </w:r>
      <w:proofErr w:type="spellStart"/>
      <w:r w:rsidRPr="00497F38">
        <w:rPr>
          <w:lang w:val="cs-CZ"/>
        </w:rPr>
        <w:t>days</w:t>
      </w:r>
      <w:proofErr w:type="spellEnd"/>
      <w:r w:rsidRPr="00497F38">
        <w:rPr>
          <w:lang w:val="cs-CZ"/>
        </w:rPr>
        <w:t xml:space="preserve"> </w:t>
      </w:r>
      <w:proofErr w:type="spellStart"/>
      <w:r w:rsidRPr="00497F38">
        <w:rPr>
          <w:lang w:val="cs-CZ"/>
        </w:rPr>
        <w:t>from</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date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Pr>
          <w:lang w:val="cs-CZ"/>
        </w:rPr>
        <w:t>delivery</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the</w:t>
      </w:r>
      <w:proofErr w:type="spellEnd"/>
      <w:r w:rsidRPr="00497F38">
        <w:rPr>
          <w:lang w:val="cs-CZ"/>
        </w:rPr>
        <w:t xml:space="preserve"> </w:t>
      </w:r>
      <w:r w:rsidR="00D32F3A">
        <w:t>Client</w:t>
      </w:r>
      <w:r>
        <w:rPr>
          <w:lang w:val="cs-CZ"/>
        </w:rPr>
        <w:t xml:space="preserve">’s </w:t>
      </w:r>
      <w:proofErr w:type="spellStart"/>
      <w:r w:rsidRPr="00497F38">
        <w:rPr>
          <w:lang w:val="cs-CZ"/>
        </w:rPr>
        <w:t>notice</w:t>
      </w:r>
      <w:proofErr w:type="spellEnd"/>
      <w:r w:rsidRPr="00497F38">
        <w:rPr>
          <w:lang w:val="cs-CZ"/>
        </w:rPr>
        <w:t xml:space="preserve"> </w:t>
      </w:r>
      <w:r>
        <w:rPr>
          <w:lang w:val="cs-CZ"/>
        </w:rPr>
        <w:t>to</w:t>
      </w:r>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subject</w:t>
      </w:r>
      <w:proofErr w:type="spellEnd"/>
      <w:r w:rsidRPr="00497F38">
        <w:rPr>
          <w:lang w:val="cs-CZ"/>
        </w:rPr>
        <w:t xml:space="preserve"> </w:t>
      </w:r>
      <w:proofErr w:type="spellStart"/>
      <w:r w:rsidRPr="00497F38">
        <w:rPr>
          <w:lang w:val="cs-CZ"/>
        </w:rPr>
        <w:t>matter</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th</w:t>
      </w:r>
      <w:r>
        <w:rPr>
          <w:lang w:val="cs-CZ"/>
        </w:rPr>
        <w:t>e</w:t>
      </w:r>
      <w:proofErr w:type="spellEnd"/>
      <w:r>
        <w:rPr>
          <w:lang w:val="cs-CZ"/>
        </w:rPr>
        <w:t xml:space="preserve"> </w:t>
      </w:r>
      <w:proofErr w:type="spellStart"/>
      <w:r>
        <w:rPr>
          <w:lang w:val="cs-CZ"/>
        </w:rPr>
        <w:t>amendment</w:t>
      </w:r>
      <w:proofErr w:type="spellEnd"/>
      <w:r w:rsidRPr="00497F38">
        <w:rPr>
          <w:lang w:val="cs-CZ"/>
        </w:rPr>
        <w:t xml:space="preserve"> </w:t>
      </w:r>
      <w:proofErr w:type="spellStart"/>
      <w:r w:rsidRPr="00497F38">
        <w:rPr>
          <w:lang w:val="cs-CZ"/>
        </w:rPr>
        <w:t>pursuant</w:t>
      </w:r>
      <w:proofErr w:type="spellEnd"/>
      <w:r w:rsidRPr="00497F38">
        <w:rPr>
          <w:lang w:val="cs-CZ"/>
        </w:rPr>
        <w:t xml:space="preserve"> to </w:t>
      </w:r>
      <w:proofErr w:type="spellStart"/>
      <w:r w:rsidRPr="00497F38">
        <w:rPr>
          <w:lang w:val="cs-CZ"/>
        </w:rPr>
        <w:t>the</w:t>
      </w:r>
      <w:proofErr w:type="spellEnd"/>
      <w:r w:rsidRPr="00497F38">
        <w:rPr>
          <w:lang w:val="cs-CZ"/>
        </w:rPr>
        <w:t xml:space="preserve"> </w:t>
      </w:r>
      <w:proofErr w:type="spellStart"/>
      <w:r w:rsidRPr="00497F38">
        <w:rPr>
          <w:lang w:val="cs-CZ"/>
        </w:rPr>
        <w:t>preceding</w:t>
      </w:r>
      <w:proofErr w:type="spellEnd"/>
      <w:r w:rsidRPr="00497F38">
        <w:rPr>
          <w:lang w:val="cs-CZ"/>
        </w:rPr>
        <w:t xml:space="preserve"> sentence </w:t>
      </w:r>
      <w:proofErr w:type="spellStart"/>
      <w:r w:rsidRPr="00497F38">
        <w:rPr>
          <w:lang w:val="cs-CZ"/>
        </w:rPr>
        <w:t>sha</w:t>
      </w:r>
      <w:r>
        <w:rPr>
          <w:lang w:val="cs-CZ"/>
        </w:rPr>
        <w:t>ll</w:t>
      </w:r>
      <w:proofErr w:type="spellEnd"/>
      <w:r w:rsidRPr="00497F38">
        <w:rPr>
          <w:lang w:val="cs-CZ"/>
        </w:rPr>
        <w:t xml:space="preserve"> </w:t>
      </w:r>
      <w:proofErr w:type="spellStart"/>
      <w:r w:rsidRPr="00497F38">
        <w:rPr>
          <w:lang w:val="cs-CZ"/>
        </w:rPr>
        <w:t>also</w:t>
      </w:r>
      <w:proofErr w:type="spellEnd"/>
      <w:r w:rsidRPr="00497F38">
        <w:rPr>
          <w:lang w:val="cs-CZ"/>
        </w:rPr>
        <w:t xml:space="preserve"> </w:t>
      </w:r>
      <w:proofErr w:type="spellStart"/>
      <w:r w:rsidRPr="00497F38">
        <w:rPr>
          <w:lang w:val="cs-CZ"/>
        </w:rPr>
        <w:t>include</w:t>
      </w:r>
      <w:proofErr w:type="spellEnd"/>
      <w:r w:rsidRPr="00497F38">
        <w:rPr>
          <w:lang w:val="cs-CZ"/>
        </w:rPr>
        <w:t xml:space="preserve"> any </w:t>
      </w:r>
      <w:proofErr w:type="spellStart"/>
      <w:r w:rsidRPr="00497F38">
        <w:rPr>
          <w:lang w:val="cs-CZ"/>
        </w:rPr>
        <w:t>price</w:t>
      </w:r>
      <w:proofErr w:type="spellEnd"/>
      <w:r w:rsidRPr="00497F38">
        <w:rPr>
          <w:lang w:val="cs-CZ"/>
        </w:rPr>
        <w:t xml:space="preserve"> </w:t>
      </w:r>
      <w:proofErr w:type="spellStart"/>
      <w:r w:rsidRPr="00497F38">
        <w:rPr>
          <w:lang w:val="cs-CZ"/>
        </w:rPr>
        <w:t>increase</w:t>
      </w:r>
      <w:proofErr w:type="spellEnd"/>
      <w:r w:rsidRPr="00497F38">
        <w:rPr>
          <w:lang w:val="cs-CZ"/>
        </w:rPr>
        <w:t xml:space="preserve"> </w:t>
      </w:r>
      <w:proofErr w:type="spellStart"/>
      <w:r w:rsidR="009802AA">
        <w:rPr>
          <w:lang w:val="cs-CZ"/>
        </w:rPr>
        <w:t>according</w:t>
      </w:r>
      <w:proofErr w:type="spellEnd"/>
      <w:r w:rsidR="009802AA">
        <w:rPr>
          <w:lang w:val="cs-CZ"/>
        </w:rPr>
        <w:t xml:space="preserve"> </w:t>
      </w:r>
      <w:proofErr w:type="spellStart"/>
      <w:r w:rsidR="009802AA">
        <w:rPr>
          <w:lang w:val="cs-CZ"/>
        </w:rPr>
        <w:t>the</w:t>
      </w:r>
      <w:proofErr w:type="spellEnd"/>
      <w:r w:rsidR="009802AA">
        <w:rPr>
          <w:lang w:val="cs-CZ"/>
        </w:rPr>
        <w:t xml:space="preserve"> </w:t>
      </w:r>
      <w:proofErr w:type="spellStart"/>
      <w:r w:rsidR="009802AA">
        <w:rPr>
          <w:lang w:val="cs-CZ"/>
        </w:rPr>
        <w:t>inflation</w:t>
      </w:r>
      <w:proofErr w:type="spellEnd"/>
      <w:r w:rsidR="009802AA">
        <w:rPr>
          <w:lang w:val="cs-CZ"/>
        </w:rPr>
        <w:t xml:space="preserve"> </w:t>
      </w:r>
      <w:proofErr w:type="spellStart"/>
      <w:r w:rsidR="009802AA">
        <w:rPr>
          <w:lang w:val="cs-CZ"/>
        </w:rPr>
        <w:t>clause</w:t>
      </w:r>
      <w:proofErr w:type="spellEnd"/>
      <w:r w:rsidRPr="00497F38">
        <w:rPr>
          <w:lang w:val="cs-CZ"/>
        </w:rPr>
        <w:t xml:space="preserve"> </w:t>
      </w:r>
      <w:proofErr w:type="spellStart"/>
      <w:r w:rsidRPr="00497F38">
        <w:rPr>
          <w:lang w:val="cs-CZ"/>
        </w:rPr>
        <w:t>if</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notifies</w:t>
      </w:r>
      <w:proofErr w:type="spellEnd"/>
      <w:r w:rsidRPr="00497F38">
        <w:rPr>
          <w:lang w:val="cs-CZ"/>
        </w:rPr>
        <w:t xml:space="preserve"> such </w:t>
      </w:r>
      <w:proofErr w:type="spellStart"/>
      <w:r w:rsidRPr="00497F38">
        <w:rPr>
          <w:lang w:val="cs-CZ"/>
        </w:rPr>
        <w:t>price</w:t>
      </w:r>
      <w:proofErr w:type="spellEnd"/>
      <w:r w:rsidRPr="00497F38">
        <w:rPr>
          <w:lang w:val="cs-CZ"/>
        </w:rPr>
        <w:t xml:space="preserve"> </w:t>
      </w:r>
      <w:proofErr w:type="spellStart"/>
      <w:r w:rsidRPr="00497F38">
        <w:rPr>
          <w:lang w:val="cs-CZ"/>
        </w:rPr>
        <w:t>increase</w:t>
      </w:r>
      <w:proofErr w:type="spellEnd"/>
      <w:r w:rsidRPr="00497F38">
        <w:rPr>
          <w:lang w:val="cs-CZ"/>
        </w:rPr>
        <w:t xml:space="preserve"> in </w:t>
      </w:r>
      <w:proofErr w:type="spellStart"/>
      <w:r w:rsidRPr="00497F38">
        <w:rPr>
          <w:lang w:val="cs-CZ"/>
        </w:rPr>
        <w:t>accordance</w:t>
      </w:r>
      <w:proofErr w:type="spellEnd"/>
      <w:r w:rsidRPr="00497F38">
        <w:rPr>
          <w:lang w:val="cs-CZ"/>
        </w:rPr>
        <w:t xml:space="preserve"> </w:t>
      </w:r>
      <w:proofErr w:type="spellStart"/>
      <w:r w:rsidRPr="00497F38">
        <w:rPr>
          <w:lang w:val="cs-CZ"/>
        </w:rPr>
        <w:t>with</w:t>
      </w:r>
      <w:proofErr w:type="spellEnd"/>
      <w:r w:rsidRPr="00497F38">
        <w:rPr>
          <w:lang w:val="cs-CZ"/>
        </w:rPr>
        <w:t xml:space="preserve"> </w:t>
      </w:r>
      <w:proofErr w:type="spellStart"/>
      <w:r>
        <w:rPr>
          <w:lang w:val="cs-CZ"/>
        </w:rPr>
        <w:t>paragraph</w:t>
      </w:r>
      <w:proofErr w:type="spellEnd"/>
      <w:r w:rsidRPr="00497F38">
        <w:rPr>
          <w:lang w:val="cs-CZ"/>
        </w:rPr>
        <w:t xml:space="preserve"> 7.</w:t>
      </w:r>
      <w:r w:rsidR="00990A2C">
        <w:rPr>
          <w:lang w:val="cs-CZ"/>
        </w:rPr>
        <w:t>2</w:t>
      </w:r>
      <w:r>
        <w:rPr>
          <w:lang w:val="cs-CZ"/>
        </w:rPr>
        <w:t xml:space="preserve">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sidRPr="00497F38">
        <w:rPr>
          <w:lang w:val="cs-CZ"/>
        </w:rPr>
        <w:t>.</w:t>
      </w:r>
      <w:r w:rsidR="009802AA">
        <w:rPr>
          <w:lang w:val="cs-CZ"/>
        </w:rPr>
        <w:t xml:space="preserve"> </w:t>
      </w:r>
    </w:p>
    <w:p w14:paraId="210AEF9C" w14:textId="0D4BBEAF" w:rsidR="00C407E4" w:rsidRDefault="00C407E4" w:rsidP="009C410E">
      <w:pPr>
        <w:pStyle w:val="Kapitola1"/>
        <w:numPr>
          <w:ilvl w:val="1"/>
          <w:numId w:val="25"/>
        </w:numPr>
        <w:rPr>
          <w:lang w:val="cs-CZ"/>
        </w:rPr>
      </w:pPr>
      <w:bookmarkStart w:id="14" w:name="_Hlk94594047"/>
      <w:proofErr w:type="spellStart"/>
      <w:r w:rsidRPr="00C407E4">
        <w:rPr>
          <w:lang w:val="cs-CZ"/>
        </w:rPr>
        <w:t>The</w:t>
      </w:r>
      <w:proofErr w:type="spellEnd"/>
      <w:r w:rsidRPr="00C407E4">
        <w:rPr>
          <w:lang w:val="cs-CZ"/>
        </w:rPr>
        <w:t xml:space="preserve"> </w:t>
      </w:r>
      <w:proofErr w:type="spellStart"/>
      <w:r w:rsidR="00EC2B5B">
        <w:rPr>
          <w:lang w:val="cs-CZ"/>
        </w:rPr>
        <w:t>Contractor</w:t>
      </w:r>
      <w:proofErr w:type="spellEnd"/>
      <w:r w:rsidRPr="00C407E4">
        <w:rPr>
          <w:lang w:val="cs-CZ"/>
        </w:rPr>
        <w:t xml:space="preserve"> </w:t>
      </w:r>
      <w:proofErr w:type="spellStart"/>
      <w:r w:rsidRPr="00C407E4">
        <w:rPr>
          <w:lang w:val="cs-CZ"/>
        </w:rPr>
        <w:t>is</w:t>
      </w:r>
      <w:proofErr w:type="spellEnd"/>
      <w:r w:rsidRPr="00C407E4">
        <w:rPr>
          <w:lang w:val="cs-CZ"/>
        </w:rPr>
        <w:t xml:space="preserve"> </w:t>
      </w:r>
      <w:proofErr w:type="spellStart"/>
      <w:r w:rsidRPr="00C407E4">
        <w:rPr>
          <w:lang w:val="cs-CZ"/>
        </w:rPr>
        <w:t>entitled</w:t>
      </w:r>
      <w:proofErr w:type="spellEnd"/>
      <w:r w:rsidRPr="00C407E4">
        <w:rPr>
          <w:lang w:val="cs-CZ"/>
        </w:rPr>
        <w:t xml:space="preserve"> to </w:t>
      </w:r>
      <w:proofErr w:type="spellStart"/>
      <w:r w:rsidRPr="00C407E4">
        <w:rPr>
          <w:lang w:val="cs-CZ"/>
        </w:rPr>
        <w:t>supply</w:t>
      </w:r>
      <w:proofErr w:type="spellEnd"/>
      <w:r w:rsidRPr="00C407E4">
        <w:rPr>
          <w:lang w:val="cs-CZ"/>
        </w:rPr>
        <w:t xml:space="preserve"> a more </w:t>
      </w:r>
      <w:proofErr w:type="spellStart"/>
      <w:r w:rsidRPr="00C407E4">
        <w:rPr>
          <w:lang w:val="cs-CZ"/>
        </w:rPr>
        <w:t>modern</w:t>
      </w:r>
      <w:proofErr w:type="spellEnd"/>
      <w:r w:rsidRPr="00C407E4">
        <w:rPr>
          <w:lang w:val="cs-CZ"/>
        </w:rPr>
        <w:t xml:space="preserve"> </w:t>
      </w:r>
      <w:proofErr w:type="spellStart"/>
      <w:r w:rsidRPr="00C407E4">
        <w:rPr>
          <w:lang w:val="cs-CZ"/>
        </w:rPr>
        <w:t>version</w:t>
      </w:r>
      <w:proofErr w:type="spellEnd"/>
      <w:r w:rsidRPr="00C407E4">
        <w:rPr>
          <w:lang w:val="cs-CZ"/>
        </w:rPr>
        <w:t xml:space="preserve">/model </w:t>
      </w:r>
      <w:proofErr w:type="spellStart"/>
      <w:r>
        <w:rPr>
          <w:lang w:val="cs-CZ"/>
        </w:rPr>
        <w:t>of</w:t>
      </w:r>
      <w:proofErr w:type="spellEnd"/>
      <w:r>
        <w:rPr>
          <w:lang w:val="cs-CZ"/>
        </w:rPr>
        <w:t xml:space="preserve"> </w:t>
      </w:r>
      <w:proofErr w:type="spellStart"/>
      <w:r w:rsidRPr="00C407E4">
        <w:rPr>
          <w:lang w:val="cs-CZ"/>
        </w:rPr>
        <w:t>the</w:t>
      </w:r>
      <w:proofErr w:type="spellEnd"/>
      <w:r w:rsidRPr="00C407E4">
        <w:rPr>
          <w:lang w:val="cs-CZ"/>
        </w:rPr>
        <w:t xml:space="preserve"> 3</w:t>
      </w:r>
      <w:r w:rsidRPr="00C407E4">
        <w:rPr>
          <w:vertAlign w:val="superscript"/>
          <w:lang w:val="cs-CZ"/>
        </w:rPr>
        <w:t>rd</w:t>
      </w:r>
      <w:r w:rsidRPr="00C407E4">
        <w:rPr>
          <w:lang w:val="cs-CZ"/>
        </w:rPr>
        <w:t xml:space="preserve"> </w:t>
      </w:r>
      <w:proofErr w:type="spellStart"/>
      <w:r w:rsidRPr="00C407E4">
        <w:rPr>
          <w:lang w:val="cs-CZ"/>
        </w:rPr>
        <w:t>Device</w:t>
      </w:r>
      <w:proofErr w:type="spellEnd"/>
      <w:r w:rsidRPr="00C407E4">
        <w:rPr>
          <w:lang w:val="cs-CZ"/>
        </w:rPr>
        <w:t xml:space="preserve"> </w:t>
      </w:r>
      <w:proofErr w:type="spellStart"/>
      <w:r w:rsidRPr="00C407E4">
        <w:rPr>
          <w:lang w:val="cs-CZ"/>
        </w:rPr>
        <w:t>than</w:t>
      </w:r>
      <w:proofErr w:type="spellEnd"/>
      <w:r w:rsidRPr="00C407E4">
        <w:rPr>
          <w:lang w:val="cs-CZ"/>
        </w:rPr>
        <w:t xml:space="preserve"> </w:t>
      </w:r>
      <w:proofErr w:type="spellStart"/>
      <w:r w:rsidRPr="00F10141">
        <w:rPr>
          <w:lang w:val="cs-CZ"/>
        </w:rPr>
        <w:t>specified</w:t>
      </w:r>
      <w:proofErr w:type="spellEnd"/>
      <w:r w:rsidRPr="00F10141">
        <w:rPr>
          <w:lang w:val="cs-CZ"/>
        </w:rPr>
        <w:t xml:space="preserve"> in </w:t>
      </w:r>
      <w:proofErr w:type="spellStart"/>
      <w:r w:rsidRPr="00F10141">
        <w:rPr>
          <w:lang w:val="cs-CZ"/>
        </w:rPr>
        <w:t>Annex</w:t>
      </w:r>
      <w:proofErr w:type="spellEnd"/>
      <w:r w:rsidRPr="00F10141">
        <w:rPr>
          <w:lang w:val="cs-CZ"/>
        </w:rPr>
        <w:t xml:space="preserve"> No. 1, </w:t>
      </w:r>
      <w:proofErr w:type="spellStart"/>
      <w:r w:rsidRPr="00F10141">
        <w:rPr>
          <w:lang w:val="cs-CZ"/>
        </w:rPr>
        <w:t>if</w:t>
      </w:r>
      <w:proofErr w:type="spellEnd"/>
      <w:r w:rsidRPr="00F10141">
        <w:rPr>
          <w:lang w:val="cs-CZ"/>
        </w:rPr>
        <w:t xml:space="preserve"> </w:t>
      </w:r>
      <w:proofErr w:type="spellStart"/>
      <w:r w:rsidRPr="00F10141">
        <w:rPr>
          <w:lang w:val="cs-CZ"/>
        </w:rPr>
        <w:t>th</w:t>
      </w:r>
      <w:r w:rsidR="00760A9A" w:rsidRPr="00F10141">
        <w:rPr>
          <w:lang w:val="cs-CZ"/>
        </w:rPr>
        <w:t>is</w:t>
      </w:r>
      <w:proofErr w:type="spellEnd"/>
      <w:r w:rsidRPr="00F10141">
        <w:rPr>
          <w:lang w:val="cs-CZ"/>
        </w:rPr>
        <w:t xml:space="preserve"> </w:t>
      </w:r>
      <w:proofErr w:type="spellStart"/>
      <w:r w:rsidRPr="00F10141">
        <w:rPr>
          <w:lang w:val="cs-CZ"/>
        </w:rPr>
        <w:t>specific</w:t>
      </w:r>
      <w:proofErr w:type="spellEnd"/>
      <w:r w:rsidRPr="00F10141">
        <w:rPr>
          <w:lang w:val="cs-CZ"/>
        </w:rPr>
        <w:t xml:space="preserve"> </w:t>
      </w:r>
      <w:proofErr w:type="spellStart"/>
      <w:r w:rsidRPr="00F10141">
        <w:rPr>
          <w:lang w:val="cs-CZ"/>
        </w:rPr>
        <w:t>version</w:t>
      </w:r>
      <w:proofErr w:type="spellEnd"/>
      <w:r w:rsidRPr="00F10141">
        <w:rPr>
          <w:lang w:val="cs-CZ"/>
        </w:rPr>
        <w:t xml:space="preserve">/model </w:t>
      </w:r>
      <w:proofErr w:type="spellStart"/>
      <w:r w:rsidRPr="00F10141">
        <w:rPr>
          <w:lang w:val="cs-CZ"/>
        </w:rPr>
        <w:t>is</w:t>
      </w:r>
      <w:proofErr w:type="spellEnd"/>
      <w:r w:rsidRPr="00F10141">
        <w:rPr>
          <w:lang w:val="cs-CZ"/>
        </w:rPr>
        <w:t xml:space="preserve"> </w:t>
      </w:r>
      <w:proofErr w:type="spellStart"/>
      <w:r w:rsidRPr="00F10141">
        <w:rPr>
          <w:lang w:val="cs-CZ"/>
        </w:rPr>
        <w:t>a</w:t>
      </w:r>
      <w:r w:rsidR="001E15E8" w:rsidRPr="00F10141">
        <w:rPr>
          <w:lang w:val="cs-CZ"/>
        </w:rPr>
        <w:t>pproved</w:t>
      </w:r>
      <w:proofErr w:type="spellEnd"/>
      <w:r w:rsidRPr="00F10141">
        <w:rPr>
          <w:lang w:val="cs-CZ"/>
        </w:rPr>
        <w:t xml:space="preserve"> by </w:t>
      </w:r>
      <w:proofErr w:type="spellStart"/>
      <w:r w:rsidRPr="00F10141">
        <w:rPr>
          <w:lang w:val="cs-CZ"/>
        </w:rPr>
        <w:t>the</w:t>
      </w:r>
      <w:proofErr w:type="spellEnd"/>
      <w:r w:rsidRPr="00F10141">
        <w:rPr>
          <w:lang w:val="cs-CZ"/>
        </w:rPr>
        <w:t xml:space="preserve"> </w:t>
      </w:r>
      <w:r w:rsidR="00D32F3A" w:rsidRPr="00F10141">
        <w:t>Client</w:t>
      </w:r>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previous</w:t>
      </w:r>
      <w:proofErr w:type="spellEnd"/>
      <w:r w:rsidRPr="00F10141">
        <w:rPr>
          <w:lang w:val="cs-CZ"/>
        </w:rPr>
        <w:t xml:space="preserve"> sentence </w:t>
      </w:r>
      <w:proofErr w:type="spellStart"/>
      <w:r w:rsidRPr="00F10141">
        <w:rPr>
          <w:lang w:val="cs-CZ"/>
        </w:rPr>
        <w:t>applies</w:t>
      </w:r>
      <w:proofErr w:type="spellEnd"/>
      <w:r w:rsidRPr="00F10141">
        <w:rPr>
          <w:lang w:val="cs-CZ"/>
        </w:rPr>
        <w:t xml:space="preserve"> </w:t>
      </w:r>
      <w:proofErr w:type="spellStart"/>
      <w:r w:rsidRPr="00F10141">
        <w:rPr>
          <w:lang w:val="cs-CZ"/>
        </w:rPr>
        <w:t>especially</w:t>
      </w:r>
      <w:proofErr w:type="spellEnd"/>
      <w:r w:rsidRPr="00C407E4">
        <w:rPr>
          <w:lang w:val="cs-CZ"/>
        </w:rPr>
        <w:t xml:space="preserve"> in </w:t>
      </w:r>
      <w:proofErr w:type="spellStart"/>
      <w:r w:rsidRPr="00C407E4">
        <w:rPr>
          <w:lang w:val="cs-CZ"/>
        </w:rPr>
        <w:t>situations</w:t>
      </w:r>
      <w:proofErr w:type="spellEnd"/>
      <w:r w:rsidRPr="00C407E4">
        <w:rPr>
          <w:lang w:val="cs-CZ"/>
        </w:rPr>
        <w:t xml:space="preserve"> </w:t>
      </w:r>
      <w:proofErr w:type="spellStart"/>
      <w:r w:rsidRPr="00C407E4">
        <w:rPr>
          <w:lang w:val="cs-CZ"/>
        </w:rPr>
        <w:t>wh</w:t>
      </w:r>
      <w:r w:rsidR="00D727C9">
        <w:rPr>
          <w:lang w:val="cs-CZ"/>
        </w:rPr>
        <w:t>en</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version</w:t>
      </w:r>
      <w:proofErr w:type="spellEnd"/>
      <w:r w:rsidRPr="00C407E4">
        <w:rPr>
          <w:lang w:val="cs-CZ"/>
        </w:rPr>
        <w:t xml:space="preserve">/model </w:t>
      </w:r>
      <w:proofErr w:type="spellStart"/>
      <w:r w:rsidRPr="00C407E4">
        <w:rPr>
          <w:lang w:val="cs-CZ"/>
        </w:rPr>
        <w:t>of</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00D727C9">
        <w:rPr>
          <w:lang w:val="cs-CZ"/>
        </w:rPr>
        <w:t>Device</w:t>
      </w:r>
      <w:proofErr w:type="spellEnd"/>
      <w:r w:rsidRPr="00C407E4">
        <w:rPr>
          <w:lang w:val="cs-CZ"/>
        </w:rPr>
        <w:t xml:space="preserve"> </w:t>
      </w:r>
      <w:proofErr w:type="spellStart"/>
      <w:r w:rsidRPr="00C407E4">
        <w:rPr>
          <w:lang w:val="cs-CZ"/>
        </w:rPr>
        <w:t>originally</w:t>
      </w:r>
      <w:proofErr w:type="spellEnd"/>
      <w:r w:rsidRPr="00C407E4">
        <w:rPr>
          <w:lang w:val="cs-CZ"/>
        </w:rPr>
        <w:t xml:space="preserve"> </w:t>
      </w:r>
      <w:proofErr w:type="spellStart"/>
      <w:r w:rsidRPr="00C407E4">
        <w:rPr>
          <w:lang w:val="cs-CZ"/>
        </w:rPr>
        <w:t>required</w:t>
      </w:r>
      <w:proofErr w:type="spellEnd"/>
      <w:r w:rsidRPr="00C407E4">
        <w:rPr>
          <w:lang w:val="cs-CZ"/>
        </w:rPr>
        <w:t xml:space="preserve"> by </w:t>
      </w:r>
      <w:proofErr w:type="spellStart"/>
      <w:r w:rsidRPr="00C407E4">
        <w:rPr>
          <w:lang w:val="cs-CZ"/>
        </w:rPr>
        <w:t>the</w:t>
      </w:r>
      <w:proofErr w:type="spellEnd"/>
      <w:r w:rsidRPr="00C407E4">
        <w:rPr>
          <w:lang w:val="cs-CZ"/>
        </w:rPr>
        <w:t xml:space="preserve"> </w:t>
      </w:r>
      <w:r w:rsidR="00D32F3A">
        <w:t>Client</w:t>
      </w:r>
      <w:r w:rsidRPr="00C407E4">
        <w:rPr>
          <w:lang w:val="cs-CZ"/>
        </w:rPr>
        <w:t xml:space="preserve"> </w:t>
      </w:r>
      <w:proofErr w:type="spellStart"/>
      <w:r w:rsidRPr="00C407E4">
        <w:rPr>
          <w:lang w:val="cs-CZ"/>
        </w:rPr>
        <w:t>at</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time</w:t>
      </w:r>
      <w:proofErr w:type="spellEnd"/>
      <w:r w:rsidRPr="00C407E4">
        <w:rPr>
          <w:lang w:val="cs-CZ"/>
        </w:rPr>
        <w:t xml:space="preserve"> </w:t>
      </w:r>
      <w:proofErr w:type="spellStart"/>
      <w:r w:rsidRPr="00C407E4">
        <w:rPr>
          <w:lang w:val="cs-CZ"/>
        </w:rPr>
        <w:t>of</w:t>
      </w:r>
      <w:proofErr w:type="spellEnd"/>
      <w:r w:rsidRPr="00C407E4">
        <w:rPr>
          <w:lang w:val="cs-CZ"/>
        </w:rPr>
        <w:t xml:space="preserve"> </w:t>
      </w:r>
      <w:proofErr w:type="spellStart"/>
      <w:r w:rsidRPr="00C407E4">
        <w:rPr>
          <w:lang w:val="cs-CZ"/>
        </w:rPr>
        <w:t>applying</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reserved</w:t>
      </w:r>
      <w:proofErr w:type="spellEnd"/>
      <w:r w:rsidRPr="00C407E4">
        <w:rPr>
          <w:lang w:val="cs-CZ"/>
        </w:rPr>
        <w:t xml:space="preserve"> </w:t>
      </w:r>
      <w:proofErr w:type="spellStart"/>
      <w:r w:rsidRPr="00C407E4">
        <w:rPr>
          <w:lang w:val="cs-CZ"/>
        </w:rPr>
        <w:t>change</w:t>
      </w:r>
      <w:proofErr w:type="spellEnd"/>
      <w:r w:rsidRPr="00C407E4">
        <w:rPr>
          <w:lang w:val="cs-CZ"/>
        </w:rPr>
        <w:t xml:space="preserve"> </w:t>
      </w:r>
      <w:proofErr w:type="spellStart"/>
      <w:r w:rsidRPr="00C407E4">
        <w:rPr>
          <w:lang w:val="cs-CZ"/>
        </w:rPr>
        <w:t>of</w:t>
      </w:r>
      <w:proofErr w:type="spellEnd"/>
      <w:r w:rsidRPr="00C407E4">
        <w:rPr>
          <w:lang w:val="cs-CZ"/>
        </w:rPr>
        <w:t xml:space="preserve"> </w:t>
      </w:r>
      <w:proofErr w:type="spellStart"/>
      <w:r w:rsidRPr="00C407E4">
        <w:rPr>
          <w:lang w:val="cs-CZ"/>
        </w:rPr>
        <w:t>obligation</w:t>
      </w:r>
      <w:proofErr w:type="spellEnd"/>
      <w:r w:rsidRPr="00C407E4">
        <w:rPr>
          <w:lang w:val="cs-CZ"/>
        </w:rPr>
        <w:t xml:space="preserve"> </w:t>
      </w:r>
      <w:proofErr w:type="spellStart"/>
      <w:r w:rsidRPr="00C407E4">
        <w:rPr>
          <w:lang w:val="cs-CZ"/>
        </w:rPr>
        <w:t>is</w:t>
      </w:r>
      <w:proofErr w:type="spellEnd"/>
      <w:r w:rsidRPr="00C407E4">
        <w:rPr>
          <w:lang w:val="cs-CZ"/>
        </w:rPr>
        <w:t xml:space="preserve"> not </w:t>
      </w:r>
      <w:proofErr w:type="spellStart"/>
      <w:r w:rsidRPr="00C407E4">
        <w:rPr>
          <w:lang w:val="cs-CZ"/>
        </w:rPr>
        <w:t>available</w:t>
      </w:r>
      <w:proofErr w:type="spellEnd"/>
      <w:r w:rsidRPr="00C407E4">
        <w:rPr>
          <w:lang w:val="cs-CZ"/>
        </w:rPr>
        <w:t xml:space="preserve"> on </w:t>
      </w:r>
      <w:proofErr w:type="spellStart"/>
      <w:r w:rsidRPr="00C407E4">
        <w:rPr>
          <w:lang w:val="cs-CZ"/>
        </w:rPr>
        <w:t>the</w:t>
      </w:r>
      <w:proofErr w:type="spellEnd"/>
      <w:r w:rsidRPr="00C407E4">
        <w:rPr>
          <w:lang w:val="cs-CZ"/>
        </w:rPr>
        <w:t xml:space="preserve"> market </w:t>
      </w:r>
      <w:proofErr w:type="spellStart"/>
      <w:r w:rsidRPr="00C407E4">
        <w:rPr>
          <w:lang w:val="cs-CZ"/>
        </w:rPr>
        <w:t>or</w:t>
      </w:r>
      <w:proofErr w:type="spellEnd"/>
      <w:r w:rsidRPr="00C407E4">
        <w:rPr>
          <w:lang w:val="cs-CZ"/>
        </w:rPr>
        <w:t xml:space="preserve"> </w:t>
      </w:r>
      <w:proofErr w:type="spellStart"/>
      <w:r w:rsidRPr="00C407E4">
        <w:rPr>
          <w:lang w:val="cs-CZ"/>
        </w:rPr>
        <w:t>is</w:t>
      </w:r>
      <w:proofErr w:type="spellEnd"/>
      <w:r w:rsidRPr="00C407E4">
        <w:rPr>
          <w:lang w:val="cs-CZ"/>
        </w:rPr>
        <w:t xml:space="preserve"> </w:t>
      </w:r>
      <w:proofErr w:type="spellStart"/>
      <w:r w:rsidRPr="00C407E4">
        <w:rPr>
          <w:lang w:val="cs-CZ"/>
        </w:rPr>
        <w:t>difficult</w:t>
      </w:r>
      <w:proofErr w:type="spellEnd"/>
      <w:r w:rsidRPr="00C407E4">
        <w:rPr>
          <w:lang w:val="cs-CZ"/>
        </w:rPr>
        <w:t xml:space="preserve"> to </w:t>
      </w:r>
      <w:proofErr w:type="spellStart"/>
      <w:r w:rsidRPr="00C407E4">
        <w:rPr>
          <w:lang w:val="cs-CZ"/>
        </w:rPr>
        <w:t>access</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price</w:t>
      </w:r>
      <w:proofErr w:type="spellEnd"/>
      <w:r w:rsidRPr="00C407E4">
        <w:rPr>
          <w:lang w:val="cs-CZ"/>
        </w:rPr>
        <w:t xml:space="preserve"> </w:t>
      </w:r>
      <w:proofErr w:type="spellStart"/>
      <w:r w:rsidRPr="00C407E4">
        <w:rPr>
          <w:lang w:val="cs-CZ"/>
        </w:rPr>
        <w:t>for</w:t>
      </w:r>
      <w:proofErr w:type="spellEnd"/>
      <w:r w:rsidRPr="00C407E4">
        <w:rPr>
          <w:lang w:val="cs-CZ"/>
        </w:rPr>
        <w:t xml:space="preserve"> such a more </w:t>
      </w:r>
      <w:proofErr w:type="spellStart"/>
      <w:r w:rsidRPr="00C407E4">
        <w:rPr>
          <w:lang w:val="cs-CZ"/>
        </w:rPr>
        <w:t>modern</w:t>
      </w:r>
      <w:proofErr w:type="spellEnd"/>
      <w:r w:rsidRPr="00C407E4">
        <w:rPr>
          <w:lang w:val="cs-CZ"/>
        </w:rPr>
        <w:t xml:space="preserve"> </w:t>
      </w:r>
      <w:proofErr w:type="spellStart"/>
      <w:r w:rsidRPr="00C407E4">
        <w:rPr>
          <w:lang w:val="cs-CZ"/>
        </w:rPr>
        <w:t>version</w:t>
      </w:r>
      <w:proofErr w:type="spellEnd"/>
      <w:r w:rsidR="00D727C9">
        <w:rPr>
          <w:lang w:val="cs-CZ"/>
        </w:rPr>
        <w:t>/model</w:t>
      </w:r>
      <w:r w:rsidRPr="00C407E4">
        <w:rPr>
          <w:lang w:val="cs-CZ"/>
        </w:rPr>
        <w:t xml:space="preserve"> </w:t>
      </w:r>
      <w:proofErr w:type="spellStart"/>
      <w:r w:rsidR="00D727C9">
        <w:rPr>
          <w:lang w:val="cs-CZ"/>
        </w:rPr>
        <w:t>shall</w:t>
      </w:r>
      <w:proofErr w:type="spellEnd"/>
      <w:r w:rsidRPr="00C407E4">
        <w:rPr>
          <w:lang w:val="cs-CZ"/>
        </w:rPr>
        <w:t xml:space="preserve"> </w:t>
      </w:r>
      <w:proofErr w:type="spellStart"/>
      <w:r w:rsidRPr="00C407E4">
        <w:rPr>
          <w:lang w:val="cs-CZ"/>
        </w:rPr>
        <w:t>be</w:t>
      </w:r>
      <w:proofErr w:type="spellEnd"/>
      <w:r w:rsidRPr="00C407E4">
        <w:rPr>
          <w:lang w:val="cs-CZ"/>
        </w:rPr>
        <w:t xml:space="preserve"> </w:t>
      </w:r>
      <w:r w:rsidR="00D727C9">
        <w:rPr>
          <w:lang w:val="cs-CZ"/>
        </w:rPr>
        <w:t>as</w:t>
      </w:r>
      <w:r w:rsidRPr="00C407E4">
        <w:rPr>
          <w:lang w:val="cs-CZ"/>
        </w:rPr>
        <w:t xml:space="preserve"> </w:t>
      </w:r>
      <w:proofErr w:type="spellStart"/>
      <w:r w:rsidRPr="00C407E4">
        <w:rPr>
          <w:lang w:val="cs-CZ"/>
        </w:rPr>
        <w:t>same</w:t>
      </w:r>
      <w:proofErr w:type="spellEnd"/>
      <w:r w:rsidRPr="00C407E4">
        <w:rPr>
          <w:lang w:val="cs-CZ"/>
        </w:rPr>
        <w:t xml:space="preserve"> as </w:t>
      </w:r>
      <w:proofErr w:type="spellStart"/>
      <w:r w:rsidR="00D727C9">
        <w:rPr>
          <w:lang w:val="cs-CZ"/>
        </w:rPr>
        <w:t>the</w:t>
      </w:r>
      <w:proofErr w:type="spellEnd"/>
      <w:r w:rsidR="00D727C9">
        <w:rPr>
          <w:lang w:val="cs-CZ"/>
        </w:rPr>
        <w:t xml:space="preserve"> </w:t>
      </w:r>
      <w:proofErr w:type="spellStart"/>
      <w:r w:rsidR="00D727C9">
        <w:rPr>
          <w:lang w:val="cs-CZ"/>
        </w:rPr>
        <w:t>price</w:t>
      </w:r>
      <w:proofErr w:type="spellEnd"/>
      <w:r w:rsidR="00D727C9">
        <w:rPr>
          <w:lang w:val="cs-CZ"/>
        </w:rPr>
        <w:t xml:space="preserve"> </w:t>
      </w:r>
      <w:proofErr w:type="spellStart"/>
      <w:r w:rsidRPr="00C407E4">
        <w:rPr>
          <w:lang w:val="cs-CZ"/>
        </w:rPr>
        <w:t>for</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originally</w:t>
      </w:r>
      <w:proofErr w:type="spellEnd"/>
      <w:r w:rsidRPr="00C407E4">
        <w:rPr>
          <w:lang w:val="cs-CZ"/>
        </w:rPr>
        <w:t xml:space="preserve"> </w:t>
      </w:r>
      <w:proofErr w:type="spellStart"/>
      <w:r w:rsidRPr="00C407E4">
        <w:rPr>
          <w:lang w:val="cs-CZ"/>
        </w:rPr>
        <w:t>requested</w:t>
      </w:r>
      <w:proofErr w:type="spellEnd"/>
      <w:r w:rsidRPr="00C407E4">
        <w:rPr>
          <w:lang w:val="cs-CZ"/>
        </w:rPr>
        <w:t xml:space="preserve"> </w:t>
      </w:r>
      <w:proofErr w:type="spellStart"/>
      <w:r w:rsidRPr="00C407E4">
        <w:rPr>
          <w:lang w:val="cs-CZ"/>
        </w:rPr>
        <w:t>version</w:t>
      </w:r>
      <w:proofErr w:type="spellEnd"/>
      <w:r w:rsidRPr="00C407E4">
        <w:rPr>
          <w:lang w:val="cs-CZ"/>
        </w:rPr>
        <w:t>/model</w:t>
      </w:r>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sidRPr="00990A2C">
        <w:rPr>
          <w:lang w:val="cs-CZ"/>
        </w:rPr>
        <w:t>does</w:t>
      </w:r>
      <w:proofErr w:type="spellEnd"/>
      <w:r w:rsidR="00990A2C" w:rsidRPr="00990A2C">
        <w:rPr>
          <w:lang w:val="cs-CZ"/>
        </w:rPr>
        <w:t xml:space="preserve"> not </w:t>
      </w:r>
      <w:proofErr w:type="spellStart"/>
      <w:r w:rsidR="00990A2C" w:rsidRPr="00990A2C">
        <w:rPr>
          <w:lang w:val="cs-CZ"/>
        </w:rPr>
        <w:t>exclude</w:t>
      </w:r>
      <w:proofErr w:type="spellEnd"/>
      <w:r w:rsidR="00990A2C" w:rsidRPr="00990A2C">
        <w:rPr>
          <w:lang w:val="cs-CZ"/>
        </w:rPr>
        <w:t xml:space="preserve"> </w:t>
      </w:r>
      <w:proofErr w:type="spellStart"/>
      <w:r w:rsidR="00990A2C" w:rsidRPr="00990A2C">
        <w:rPr>
          <w:lang w:val="cs-CZ"/>
        </w:rPr>
        <w:t>the</w:t>
      </w:r>
      <w:proofErr w:type="spellEnd"/>
      <w:r w:rsidR="00990A2C" w:rsidRPr="00990A2C">
        <w:rPr>
          <w:lang w:val="cs-CZ"/>
        </w:rPr>
        <w:t xml:space="preserve"> </w:t>
      </w:r>
      <w:proofErr w:type="spellStart"/>
      <w:r w:rsidR="00990A2C" w:rsidRPr="00990A2C">
        <w:rPr>
          <w:lang w:val="cs-CZ"/>
        </w:rPr>
        <w:t>possibility</w:t>
      </w:r>
      <w:proofErr w:type="spellEnd"/>
      <w:r w:rsidR="00990A2C" w:rsidRPr="00990A2C">
        <w:rPr>
          <w:lang w:val="cs-CZ"/>
        </w:rPr>
        <w:t xml:space="preserve"> </w:t>
      </w:r>
      <w:proofErr w:type="spellStart"/>
      <w:r w:rsidR="00990A2C" w:rsidRPr="00990A2C">
        <w:rPr>
          <w:lang w:val="cs-CZ"/>
        </w:rPr>
        <w:t>of</w:t>
      </w:r>
      <w:proofErr w:type="spellEnd"/>
      <w:r w:rsidR="00990A2C" w:rsidRPr="00990A2C">
        <w:rPr>
          <w:lang w:val="cs-CZ"/>
        </w:rPr>
        <w:t xml:space="preserve"> </w:t>
      </w:r>
      <w:proofErr w:type="spellStart"/>
      <w:r w:rsidR="00990A2C" w:rsidRPr="00990A2C">
        <w:rPr>
          <w:lang w:val="cs-CZ"/>
        </w:rPr>
        <w:t>the</w:t>
      </w:r>
      <w:proofErr w:type="spellEnd"/>
      <w:r w:rsidR="00990A2C" w:rsidRPr="00990A2C">
        <w:rPr>
          <w:lang w:val="cs-CZ"/>
        </w:rPr>
        <w:t xml:space="preserve"> </w:t>
      </w:r>
      <w:proofErr w:type="spellStart"/>
      <w:r w:rsidR="00990A2C">
        <w:rPr>
          <w:lang w:val="cs-CZ"/>
        </w:rPr>
        <w:t>Contractor</w:t>
      </w:r>
      <w:proofErr w:type="spellEnd"/>
      <w:r w:rsidR="00990A2C" w:rsidRPr="00990A2C">
        <w:rPr>
          <w:lang w:val="cs-CZ"/>
        </w:rPr>
        <w:t xml:space="preserve"> to </w:t>
      </w:r>
      <w:proofErr w:type="spellStart"/>
      <w:r w:rsidR="00990A2C" w:rsidRPr="00990A2C">
        <w:rPr>
          <w:lang w:val="cs-CZ"/>
        </w:rPr>
        <w:t>apply</w:t>
      </w:r>
      <w:proofErr w:type="spellEnd"/>
      <w:r w:rsidR="00990A2C">
        <w:rPr>
          <w:lang w:val="cs-CZ"/>
        </w:rPr>
        <w:t xml:space="preserve"> </w:t>
      </w:r>
      <w:proofErr w:type="spellStart"/>
      <w:r w:rsidR="00990A2C" w:rsidRPr="00990A2C">
        <w:rPr>
          <w:lang w:val="cs-CZ"/>
        </w:rPr>
        <w:t>inflation</w:t>
      </w:r>
      <w:proofErr w:type="spellEnd"/>
      <w:r w:rsidR="00990A2C" w:rsidRPr="00990A2C">
        <w:rPr>
          <w:lang w:val="cs-CZ"/>
        </w:rPr>
        <w:t xml:space="preserve"> </w:t>
      </w:r>
      <w:proofErr w:type="spellStart"/>
      <w:r w:rsidR="00990A2C" w:rsidRPr="00990A2C">
        <w:rPr>
          <w:lang w:val="cs-CZ"/>
        </w:rPr>
        <w:t>clause</w:t>
      </w:r>
      <w:proofErr w:type="spellEnd"/>
      <w:r w:rsidR="00990A2C">
        <w:rPr>
          <w:lang w:val="cs-CZ"/>
        </w:rPr>
        <w:t xml:space="preserve"> </w:t>
      </w:r>
      <w:proofErr w:type="spellStart"/>
      <w:r w:rsidR="00990A2C">
        <w:rPr>
          <w:lang w:val="cs-CZ"/>
        </w:rPr>
        <w:t>according</w:t>
      </w:r>
      <w:proofErr w:type="spellEnd"/>
      <w:r w:rsidR="00990A2C">
        <w:rPr>
          <w:lang w:val="cs-CZ"/>
        </w:rPr>
        <w:t xml:space="preserve"> to</w:t>
      </w:r>
      <w:r w:rsidR="00990A2C" w:rsidRPr="00990A2C">
        <w:rPr>
          <w:lang w:val="cs-CZ"/>
        </w:rPr>
        <w:t xml:space="preserve"> point 7.</w:t>
      </w:r>
      <w:r w:rsidR="00990A2C">
        <w:rPr>
          <w:lang w:val="cs-CZ"/>
        </w:rPr>
        <w:t xml:space="preserve">2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sidRPr="00C407E4">
        <w:rPr>
          <w:lang w:val="cs-CZ"/>
        </w:rPr>
        <w:t>.</w:t>
      </w:r>
      <w:bookmarkEnd w:id="14"/>
    </w:p>
    <w:p w14:paraId="60E1B9D5" w14:textId="700AEA61" w:rsidR="00576DB6" w:rsidRDefault="00576DB6" w:rsidP="009C410E">
      <w:pPr>
        <w:pStyle w:val="Kapitola1"/>
        <w:numPr>
          <w:ilvl w:val="1"/>
          <w:numId w:val="25"/>
        </w:numPr>
        <w:rPr>
          <w:lang w:val="cs-CZ"/>
        </w:rPr>
      </w:pPr>
      <w:proofErr w:type="spellStart"/>
      <w:r w:rsidRPr="00576DB6">
        <w:rPr>
          <w:lang w:val="cs-CZ"/>
        </w:rPr>
        <w:t>For</w:t>
      </w:r>
      <w:proofErr w:type="spellEnd"/>
      <w:r w:rsidRPr="00576DB6">
        <w:rPr>
          <w:lang w:val="cs-CZ"/>
        </w:rPr>
        <w:t xml:space="preserve"> </w:t>
      </w:r>
      <w:proofErr w:type="spellStart"/>
      <w:r w:rsidRPr="00576DB6">
        <w:rPr>
          <w:lang w:val="cs-CZ"/>
        </w:rPr>
        <w:t>the</w:t>
      </w:r>
      <w:proofErr w:type="spellEnd"/>
      <w:r w:rsidRPr="00576DB6">
        <w:rPr>
          <w:lang w:val="cs-CZ"/>
        </w:rPr>
        <w:t xml:space="preserve"> </w:t>
      </w:r>
      <w:proofErr w:type="spellStart"/>
      <w:r w:rsidRPr="00576DB6">
        <w:rPr>
          <w:lang w:val="cs-CZ"/>
        </w:rPr>
        <w:t>avoidance</w:t>
      </w:r>
      <w:proofErr w:type="spellEnd"/>
      <w:r w:rsidRPr="00576DB6">
        <w:rPr>
          <w:lang w:val="cs-CZ"/>
        </w:rPr>
        <w:t xml:space="preserve"> </w:t>
      </w:r>
      <w:proofErr w:type="spellStart"/>
      <w:r w:rsidRPr="00576DB6">
        <w:rPr>
          <w:lang w:val="cs-CZ"/>
        </w:rPr>
        <w:t>of</w:t>
      </w:r>
      <w:proofErr w:type="spellEnd"/>
      <w:r>
        <w:rPr>
          <w:lang w:val="cs-CZ"/>
        </w:rPr>
        <w:t xml:space="preserve"> any</w:t>
      </w:r>
      <w:r w:rsidRPr="00576DB6">
        <w:rPr>
          <w:lang w:val="cs-CZ"/>
        </w:rPr>
        <w:t xml:space="preserve"> </w:t>
      </w:r>
      <w:proofErr w:type="spellStart"/>
      <w:r w:rsidRPr="00576DB6">
        <w:rPr>
          <w:lang w:val="cs-CZ"/>
        </w:rPr>
        <w:t>doubt</w:t>
      </w:r>
      <w:proofErr w:type="spellEnd"/>
      <w:r w:rsidRPr="00576DB6">
        <w:rPr>
          <w:lang w:val="cs-CZ"/>
        </w:rPr>
        <w:t xml:space="preserve">, </w:t>
      </w:r>
      <w:proofErr w:type="spellStart"/>
      <w:r w:rsidRPr="00576DB6">
        <w:rPr>
          <w:lang w:val="cs-CZ"/>
        </w:rPr>
        <w:t>the</w:t>
      </w:r>
      <w:proofErr w:type="spellEnd"/>
      <w:r w:rsidRPr="00576DB6">
        <w:rPr>
          <w:lang w:val="cs-CZ"/>
        </w:rPr>
        <w:t xml:space="preserve"> </w:t>
      </w:r>
      <w:proofErr w:type="spellStart"/>
      <w:r>
        <w:rPr>
          <w:lang w:val="cs-CZ"/>
        </w:rPr>
        <w:t>Contracting</w:t>
      </w:r>
      <w:proofErr w:type="spellEnd"/>
      <w:r>
        <w:rPr>
          <w:lang w:val="cs-CZ"/>
        </w:rPr>
        <w:t xml:space="preserve"> </w:t>
      </w:r>
      <w:proofErr w:type="spellStart"/>
      <w:r w:rsidRPr="00576DB6">
        <w:rPr>
          <w:lang w:val="cs-CZ"/>
        </w:rPr>
        <w:t>Parties</w:t>
      </w:r>
      <w:proofErr w:type="spellEnd"/>
      <w:r w:rsidRPr="00576DB6">
        <w:rPr>
          <w:lang w:val="cs-CZ"/>
        </w:rPr>
        <w:t xml:space="preserve"> </w:t>
      </w:r>
      <w:proofErr w:type="spellStart"/>
      <w:r w:rsidRPr="00576DB6">
        <w:rPr>
          <w:lang w:val="cs-CZ"/>
        </w:rPr>
        <w:t>state</w:t>
      </w:r>
      <w:proofErr w:type="spellEnd"/>
      <w:r w:rsidRPr="00576DB6">
        <w:rPr>
          <w:lang w:val="cs-CZ"/>
        </w:rPr>
        <w:t xml:space="preserve"> </w:t>
      </w:r>
      <w:proofErr w:type="spellStart"/>
      <w:r w:rsidRPr="00576DB6">
        <w:rPr>
          <w:lang w:val="cs-CZ"/>
        </w:rPr>
        <w:t>that</w:t>
      </w:r>
      <w:proofErr w:type="spellEnd"/>
      <w:r w:rsidRPr="00576DB6">
        <w:rPr>
          <w:lang w:val="cs-CZ"/>
        </w:rPr>
        <w:t xml:space="preserve"> </w:t>
      </w:r>
      <w:proofErr w:type="spellStart"/>
      <w:r>
        <w:rPr>
          <w:lang w:val="cs-CZ"/>
        </w:rPr>
        <w:t>f</w:t>
      </w:r>
      <w:r w:rsidRPr="00E27295">
        <w:rPr>
          <w:lang w:val="cs-CZ"/>
        </w:rPr>
        <w:t>or</w:t>
      </w:r>
      <w:proofErr w:type="spellEnd"/>
      <w:r w:rsidRPr="00E27295">
        <w:rPr>
          <w:lang w:val="cs-CZ"/>
        </w:rPr>
        <w:t xml:space="preserve"> </w:t>
      </w:r>
      <w:proofErr w:type="spellStart"/>
      <w:r w:rsidRPr="00E27295">
        <w:rPr>
          <w:lang w:val="cs-CZ"/>
        </w:rPr>
        <w:t>the</w:t>
      </w:r>
      <w:proofErr w:type="spellEnd"/>
      <w:r w:rsidRPr="00E27295">
        <w:rPr>
          <w:lang w:val="cs-CZ"/>
        </w:rPr>
        <w:t xml:space="preserve"> </w:t>
      </w:r>
      <w:proofErr w:type="spellStart"/>
      <w:r w:rsidRPr="00E27295">
        <w:rPr>
          <w:lang w:val="cs-CZ"/>
        </w:rPr>
        <w:t>purposes</w:t>
      </w:r>
      <w:proofErr w:type="spellEnd"/>
      <w:r w:rsidRPr="00E27295">
        <w:rPr>
          <w:lang w:val="cs-CZ"/>
        </w:rPr>
        <w:t xml:space="preserve"> </w:t>
      </w:r>
      <w:proofErr w:type="spellStart"/>
      <w:r w:rsidRPr="00E27295">
        <w:rPr>
          <w:lang w:val="cs-CZ"/>
        </w:rPr>
        <w:t>of</w:t>
      </w:r>
      <w:proofErr w:type="spellEnd"/>
      <w:r w:rsidRPr="00E27295">
        <w:rPr>
          <w:lang w:val="cs-CZ"/>
        </w:rPr>
        <w:t xml:space="preserve"> </w:t>
      </w:r>
      <w:proofErr w:type="spellStart"/>
      <w:r w:rsidRPr="00E27295">
        <w:rPr>
          <w:lang w:val="cs-CZ"/>
        </w:rPr>
        <w:t>this</w:t>
      </w:r>
      <w:proofErr w:type="spellEnd"/>
      <w:r>
        <w:rPr>
          <w:lang w:val="cs-CZ"/>
        </w:rPr>
        <w:t xml:space="preserve"> </w:t>
      </w:r>
      <w:proofErr w:type="spellStart"/>
      <w:r>
        <w:rPr>
          <w:lang w:val="cs-CZ"/>
        </w:rPr>
        <w:t>paragraph</w:t>
      </w:r>
      <w:proofErr w:type="spellEnd"/>
      <w:r>
        <w:rPr>
          <w:lang w:val="cs-CZ"/>
        </w:rPr>
        <w:t xml:space="preserve"> 7</w:t>
      </w:r>
      <w:r w:rsidRPr="00D13986">
        <w:rPr>
          <w:lang w:val="cs-CZ"/>
        </w:rPr>
        <w:t xml:space="preserve">, </w:t>
      </w:r>
      <w:proofErr w:type="spellStart"/>
      <w:r w:rsidRPr="00D13986">
        <w:rPr>
          <w:lang w:val="cs-CZ"/>
        </w:rPr>
        <w:t>the</w:t>
      </w:r>
      <w:proofErr w:type="spellEnd"/>
      <w:r w:rsidRPr="00D13986">
        <w:rPr>
          <w:lang w:val="cs-CZ"/>
        </w:rPr>
        <w:t xml:space="preserve"> </w:t>
      </w:r>
      <w:proofErr w:type="spellStart"/>
      <w:r>
        <w:rPr>
          <w:lang w:val="cs-CZ"/>
        </w:rPr>
        <w:t>written</w:t>
      </w:r>
      <w:proofErr w:type="spellEnd"/>
      <w:r>
        <w:rPr>
          <w:lang w:val="cs-CZ"/>
        </w:rPr>
        <w:t xml:space="preserve"> </w:t>
      </w:r>
      <w:proofErr w:type="spellStart"/>
      <w:r>
        <w:rPr>
          <w:lang w:val="cs-CZ"/>
        </w:rPr>
        <w:t>notice</w:t>
      </w:r>
      <w:proofErr w:type="spellEnd"/>
      <w:r>
        <w:rPr>
          <w:lang w:val="cs-CZ"/>
        </w:rPr>
        <w:t>/</w:t>
      </w:r>
      <w:proofErr w:type="spellStart"/>
      <w:r>
        <w:rPr>
          <w:lang w:val="cs-CZ"/>
        </w:rPr>
        <w:t>request</w:t>
      </w:r>
      <w:proofErr w:type="spellEnd"/>
      <w:r w:rsidRPr="00D13986">
        <w:rPr>
          <w:lang w:val="cs-CZ"/>
        </w:rPr>
        <w:t xml:space="preserve"> </w:t>
      </w:r>
      <w:proofErr w:type="spellStart"/>
      <w:r w:rsidRPr="00D13986">
        <w:rPr>
          <w:lang w:val="cs-CZ"/>
        </w:rPr>
        <w:t>means</w:t>
      </w:r>
      <w:proofErr w:type="spellEnd"/>
      <w:r>
        <w:rPr>
          <w:lang w:val="cs-CZ"/>
        </w:rPr>
        <w:t xml:space="preserve"> </w:t>
      </w:r>
      <w:r w:rsidRPr="00576DB6">
        <w:rPr>
          <w:lang w:val="cs-CZ"/>
        </w:rPr>
        <w:t xml:space="preserve">a </w:t>
      </w:r>
      <w:proofErr w:type="spellStart"/>
      <w:r w:rsidRPr="00576DB6">
        <w:rPr>
          <w:lang w:val="cs-CZ"/>
        </w:rPr>
        <w:t>written</w:t>
      </w:r>
      <w:proofErr w:type="spellEnd"/>
      <w:r w:rsidRPr="00576DB6">
        <w:rPr>
          <w:lang w:val="cs-CZ"/>
        </w:rPr>
        <w:t xml:space="preserve"> </w:t>
      </w:r>
      <w:proofErr w:type="spellStart"/>
      <w:r w:rsidRPr="00576DB6">
        <w:rPr>
          <w:lang w:val="cs-CZ"/>
        </w:rPr>
        <w:t>document</w:t>
      </w:r>
      <w:proofErr w:type="spellEnd"/>
      <w:r w:rsidRPr="00576DB6">
        <w:rPr>
          <w:lang w:val="cs-CZ"/>
        </w:rPr>
        <w:t xml:space="preserve"> </w:t>
      </w:r>
      <w:proofErr w:type="spellStart"/>
      <w:r w:rsidRPr="00576DB6">
        <w:rPr>
          <w:lang w:val="cs-CZ"/>
        </w:rPr>
        <w:t>signed</w:t>
      </w:r>
      <w:proofErr w:type="spellEnd"/>
      <w:r w:rsidRPr="00576DB6">
        <w:rPr>
          <w:lang w:val="cs-CZ"/>
        </w:rPr>
        <w:t xml:space="preserve"> by a person </w:t>
      </w:r>
      <w:proofErr w:type="spellStart"/>
      <w:r w:rsidRPr="00576DB6">
        <w:rPr>
          <w:lang w:val="cs-CZ"/>
        </w:rPr>
        <w:t>authorized</w:t>
      </w:r>
      <w:proofErr w:type="spellEnd"/>
      <w:r w:rsidRPr="00576DB6">
        <w:rPr>
          <w:lang w:val="cs-CZ"/>
        </w:rPr>
        <w:t xml:space="preserve"> to sign </w:t>
      </w:r>
      <w:proofErr w:type="spellStart"/>
      <w:r w:rsidRPr="00576DB6">
        <w:rPr>
          <w:lang w:val="cs-CZ"/>
        </w:rPr>
        <w:t>this</w:t>
      </w:r>
      <w:proofErr w:type="spellEnd"/>
      <w:r w:rsidRPr="00576DB6">
        <w:rPr>
          <w:lang w:val="cs-CZ"/>
        </w:rPr>
        <w:t xml:space="preserve"> </w:t>
      </w:r>
      <w:proofErr w:type="spellStart"/>
      <w:r>
        <w:rPr>
          <w:lang w:val="cs-CZ"/>
        </w:rPr>
        <w:t>Contract</w:t>
      </w:r>
      <w:proofErr w:type="spellEnd"/>
      <w:r>
        <w:rPr>
          <w:lang w:val="cs-CZ"/>
        </w:rPr>
        <w:t xml:space="preserve"> and</w:t>
      </w:r>
      <w:r w:rsidRPr="00576DB6">
        <w:rPr>
          <w:lang w:val="cs-CZ"/>
        </w:rPr>
        <w:t xml:space="preserve"> </w:t>
      </w:r>
      <w:proofErr w:type="spellStart"/>
      <w:r w:rsidRPr="00576DB6">
        <w:rPr>
          <w:lang w:val="cs-CZ"/>
        </w:rPr>
        <w:t>delivered</w:t>
      </w:r>
      <w:proofErr w:type="spellEnd"/>
      <w:r w:rsidRPr="00576DB6">
        <w:rPr>
          <w:lang w:val="cs-CZ"/>
        </w:rPr>
        <w:t xml:space="preserve"> </w:t>
      </w:r>
      <w:r>
        <w:rPr>
          <w:lang w:val="cs-CZ"/>
        </w:rPr>
        <w:t>via</w:t>
      </w:r>
      <w:r w:rsidRPr="00576DB6">
        <w:rPr>
          <w:lang w:val="cs-CZ"/>
        </w:rPr>
        <w:t xml:space="preserve"> a </w:t>
      </w:r>
      <w:proofErr w:type="spellStart"/>
      <w:r w:rsidRPr="00576DB6">
        <w:rPr>
          <w:lang w:val="cs-CZ"/>
        </w:rPr>
        <w:t>postal</w:t>
      </w:r>
      <w:proofErr w:type="spellEnd"/>
      <w:r w:rsidRPr="00576DB6">
        <w:rPr>
          <w:lang w:val="cs-CZ"/>
        </w:rPr>
        <w:t xml:space="preserve"> </w:t>
      </w:r>
      <w:proofErr w:type="spellStart"/>
      <w:r w:rsidRPr="00576DB6">
        <w:rPr>
          <w:lang w:val="cs-CZ"/>
        </w:rPr>
        <w:t>service</w:t>
      </w:r>
      <w:proofErr w:type="spellEnd"/>
      <w:r w:rsidRPr="00576DB6">
        <w:rPr>
          <w:lang w:val="cs-CZ"/>
        </w:rPr>
        <w:t xml:space="preserve"> provider </w:t>
      </w:r>
      <w:proofErr w:type="spellStart"/>
      <w:r w:rsidRPr="00576DB6">
        <w:rPr>
          <w:lang w:val="cs-CZ"/>
        </w:rPr>
        <w:t>or</w:t>
      </w:r>
      <w:proofErr w:type="spellEnd"/>
      <w:r w:rsidRPr="00576DB6">
        <w:rPr>
          <w:lang w:val="cs-CZ"/>
        </w:rPr>
        <w:t xml:space="preserve"> </w:t>
      </w:r>
      <w:r>
        <w:rPr>
          <w:lang w:val="cs-CZ"/>
        </w:rPr>
        <w:t>via a data box.</w:t>
      </w:r>
      <w:r w:rsid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date</w:t>
      </w:r>
      <w:proofErr w:type="spellEnd"/>
      <w:r w:rsidR="00CB631E" w:rsidRPr="00CB631E">
        <w:rPr>
          <w:lang w:val="cs-CZ"/>
        </w:rPr>
        <w:t xml:space="preserve"> </w:t>
      </w:r>
      <w:proofErr w:type="spellStart"/>
      <w:r w:rsidR="00CB631E" w:rsidRPr="00CB631E">
        <w:rPr>
          <w:lang w:val="cs-CZ"/>
        </w:rPr>
        <w:t>of</w:t>
      </w:r>
      <w:proofErr w:type="spellEnd"/>
      <w:r w:rsidR="00CB631E" w:rsidRPr="00CB631E">
        <w:rPr>
          <w:lang w:val="cs-CZ"/>
        </w:rPr>
        <w:t xml:space="preserve"> </w:t>
      </w:r>
      <w:proofErr w:type="spellStart"/>
      <w:r w:rsidR="00CB631E">
        <w:rPr>
          <w:lang w:val="cs-CZ"/>
        </w:rPr>
        <w:t>making</w:t>
      </w:r>
      <w:proofErr w:type="spellEnd"/>
      <w:r w:rsidR="00CB631E" w:rsidRPr="00CB631E">
        <w:rPr>
          <w:lang w:val="cs-CZ"/>
        </w:rPr>
        <w:t xml:space="preserve"> such </w:t>
      </w:r>
      <w:proofErr w:type="spellStart"/>
      <w:r w:rsidR="00CB631E">
        <w:rPr>
          <w:lang w:val="cs-CZ"/>
        </w:rPr>
        <w:t>written</w:t>
      </w:r>
      <w:proofErr w:type="spellEnd"/>
      <w:r w:rsidR="00CB631E">
        <w:rPr>
          <w:lang w:val="cs-CZ"/>
        </w:rPr>
        <w:t xml:space="preserve"> </w:t>
      </w:r>
      <w:proofErr w:type="spellStart"/>
      <w:r w:rsidR="00CB631E" w:rsidRPr="00CB631E">
        <w:rPr>
          <w:lang w:val="cs-CZ"/>
        </w:rPr>
        <w:t>notice</w:t>
      </w:r>
      <w:proofErr w:type="spellEnd"/>
      <w:r w:rsidR="00CB631E" w:rsidRPr="00CB631E">
        <w:rPr>
          <w:lang w:val="cs-CZ"/>
        </w:rPr>
        <w:t>/</w:t>
      </w:r>
      <w:proofErr w:type="spellStart"/>
      <w:r w:rsidR="00CB631E">
        <w:rPr>
          <w:lang w:val="cs-CZ"/>
        </w:rPr>
        <w:t>request</w:t>
      </w:r>
      <w:proofErr w:type="spellEnd"/>
      <w:r w:rsidR="00CB631E" w:rsidRPr="00CB631E">
        <w:rPr>
          <w:lang w:val="cs-CZ"/>
        </w:rPr>
        <w:t xml:space="preserve"> </w:t>
      </w:r>
      <w:proofErr w:type="spellStart"/>
      <w:r w:rsidR="00CB631E" w:rsidRPr="00CB631E">
        <w:rPr>
          <w:lang w:val="cs-CZ"/>
        </w:rPr>
        <w:t>shall</w:t>
      </w:r>
      <w:proofErr w:type="spellEnd"/>
      <w:r w:rsidR="00CB631E" w:rsidRPr="00CB631E">
        <w:rPr>
          <w:lang w:val="cs-CZ"/>
        </w:rPr>
        <w:t xml:space="preserve"> </w:t>
      </w:r>
      <w:proofErr w:type="spellStart"/>
      <w:r w:rsidR="00CB631E" w:rsidRPr="00CB631E">
        <w:rPr>
          <w:lang w:val="cs-CZ"/>
        </w:rPr>
        <w:t>be</w:t>
      </w:r>
      <w:proofErr w:type="spellEnd"/>
      <w:r w:rsidR="00CB631E" w:rsidRPr="00CB631E">
        <w:rPr>
          <w:lang w:val="cs-CZ"/>
        </w:rPr>
        <w:t xml:space="preserve"> </w:t>
      </w:r>
      <w:proofErr w:type="spellStart"/>
      <w:r w:rsidR="00CB631E" w:rsidRPr="00CB631E">
        <w:rPr>
          <w:lang w:val="cs-CZ"/>
        </w:rPr>
        <w:t>deemed</w:t>
      </w:r>
      <w:proofErr w:type="spellEnd"/>
      <w:r w:rsidR="00CB631E" w:rsidRPr="00CB631E">
        <w:rPr>
          <w:lang w:val="cs-CZ"/>
        </w:rPr>
        <w:t xml:space="preserve"> to </w:t>
      </w:r>
      <w:proofErr w:type="spellStart"/>
      <w:r w:rsidR="00CB631E" w:rsidRPr="00CB631E">
        <w:rPr>
          <w:lang w:val="cs-CZ"/>
        </w:rPr>
        <w:t>be</w:t>
      </w:r>
      <w:proofErr w:type="spellEnd"/>
      <w:r w:rsidR="00CB631E" w:rsidRP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date</w:t>
      </w:r>
      <w:proofErr w:type="spellEnd"/>
      <w:r w:rsidR="00CB631E" w:rsidRPr="00CB631E">
        <w:rPr>
          <w:lang w:val="cs-CZ"/>
        </w:rPr>
        <w:t xml:space="preserve"> on </w:t>
      </w:r>
      <w:proofErr w:type="spellStart"/>
      <w:r w:rsidR="00CB631E" w:rsidRPr="00CB631E">
        <w:rPr>
          <w:lang w:val="cs-CZ"/>
        </w:rPr>
        <w:t>which</w:t>
      </w:r>
      <w:proofErr w:type="spellEnd"/>
      <w:r w:rsidR="00CB631E" w:rsidRPr="00CB631E">
        <w:rPr>
          <w:lang w:val="cs-CZ"/>
        </w:rPr>
        <w:t xml:space="preserve"> such </w:t>
      </w:r>
      <w:proofErr w:type="spellStart"/>
      <w:r w:rsidR="00CB631E">
        <w:rPr>
          <w:lang w:val="cs-CZ"/>
        </w:rPr>
        <w:t>written</w:t>
      </w:r>
      <w:proofErr w:type="spellEnd"/>
      <w:r w:rsidR="00CB631E">
        <w:rPr>
          <w:lang w:val="cs-CZ"/>
        </w:rPr>
        <w:t xml:space="preserve"> </w:t>
      </w:r>
      <w:proofErr w:type="spellStart"/>
      <w:r w:rsidR="00CB631E" w:rsidRPr="00CB631E">
        <w:rPr>
          <w:lang w:val="cs-CZ"/>
        </w:rPr>
        <w:t>notice</w:t>
      </w:r>
      <w:proofErr w:type="spellEnd"/>
      <w:r w:rsidR="00CB631E" w:rsidRPr="00CB631E">
        <w:rPr>
          <w:lang w:val="cs-CZ"/>
        </w:rPr>
        <w:t>/</w:t>
      </w:r>
      <w:proofErr w:type="spellStart"/>
      <w:r w:rsidR="00CB631E">
        <w:rPr>
          <w:lang w:val="cs-CZ"/>
        </w:rPr>
        <w:t>request</w:t>
      </w:r>
      <w:proofErr w:type="spellEnd"/>
      <w:r w:rsidR="00CB631E" w:rsidRPr="00CB631E">
        <w:rPr>
          <w:lang w:val="cs-CZ"/>
        </w:rPr>
        <w:t xml:space="preserve"> </w:t>
      </w:r>
      <w:proofErr w:type="spellStart"/>
      <w:r w:rsidR="00CB631E" w:rsidRPr="00CB631E">
        <w:rPr>
          <w:lang w:val="cs-CZ"/>
        </w:rPr>
        <w:t>is</w:t>
      </w:r>
      <w:proofErr w:type="spellEnd"/>
      <w:r w:rsidR="00CB631E" w:rsidRPr="00CB631E">
        <w:rPr>
          <w:lang w:val="cs-CZ"/>
        </w:rPr>
        <w:t xml:space="preserve"> </w:t>
      </w:r>
      <w:proofErr w:type="spellStart"/>
      <w:r w:rsidR="00CB631E">
        <w:rPr>
          <w:lang w:val="cs-CZ"/>
        </w:rPr>
        <w:t>delivered</w:t>
      </w:r>
      <w:proofErr w:type="spellEnd"/>
      <w:r w:rsidR="00CB631E" w:rsidRP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other</w:t>
      </w:r>
      <w:proofErr w:type="spellEnd"/>
      <w:r w:rsidR="00CB631E" w:rsidRPr="00CB631E">
        <w:rPr>
          <w:lang w:val="cs-CZ"/>
        </w:rPr>
        <w:t xml:space="preserve"> </w:t>
      </w:r>
      <w:proofErr w:type="spellStart"/>
      <w:r w:rsidR="00CB631E">
        <w:rPr>
          <w:lang w:val="cs-CZ"/>
        </w:rPr>
        <w:t>Contracting</w:t>
      </w:r>
      <w:proofErr w:type="spellEnd"/>
      <w:r w:rsidR="00CB631E">
        <w:rPr>
          <w:lang w:val="cs-CZ"/>
        </w:rPr>
        <w:t xml:space="preserve"> P</w:t>
      </w:r>
      <w:r w:rsidR="00CB631E" w:rsidRPr="00CB631E">
        <w:rPr>
          <w:lang w:val="cs-CZ"/>
        </w:rPr>
        <w:t>arty.</w:t>
      </w:r>
    </w:p>
    <w:p w14:paraId="6597B3BC" w14:textId="07D72B09" w:rsidR="002055E2" w:rsidRDefault="002055E2" w:rsidP="002055E2">
      <w:pPr>
        <w:pStyle w:val="Kapitola1"/>
        <w:numPr>
          <w:ilvl w:val="0"/>
          <w:numId w:val="0"/>
        </w:numPr>
        <w:ind w:left="705" w:hanging="705"/>
        <w:rPr>
          <w:highlight w:val="green"/>
          <w:lang w:val="cs-CZ"/>
        </w:rPr>
      </w:pPr>
    </w:p>
    <w:p w14:paraId="1E3CBEBB" w14:textId="6DCE8080" w:rsidR="002055E2" w:rsidRPr="00734C9A" w:rsidRDefault="002055E2" w:rsidP="002055E2">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 </w:t>
      </w:r>
      <w:r w:rsidRPr="00D5507B">
        <w:rPr>
          <w:highlight w:val="green"/>
          <w:lang w:val="en-GB"/>
        </w:rPr>
        <w:t xml:space="preserve">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649AB5C9" w14:textId="77777777" w:rsidR="002055E2" w:rsidRPr="00E61A87" w:rsidRDefault="002055E2" w:rsidP="002055E2">
      <w:pPr>
        <w:pStyle w:val="Kapitola1"/>
        <w:numPr>
          <w:ilvl w:val="0"/>
          <w:numId w:val="0"/>
        </w:numPr>
        <w:ind w:left="705" w:hanging="705"/>
        <w:rPr>
          <w:highlight w:val="green"/>
        </w:rPr>
      </w:pPr>
    </w:p>
    <w:p w14:paraId="3E564147" w14:textId="77777777" w:rsidR="002B21FA" w:rsidRPr="00734C9A" w:rsidRDefault="002B21FA"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r w:rsidR="00D32F3A" w:rsidRPr="003256EB">
        <w:t>Client</w:t>
      </w:r>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1F0CC8F8"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 xml:space="preserve">for one piece of the </w:t>
      </w:r>
      <w:proofErr w:type="spellStart"/>
      <w:r w:rsidR="00CC7534">
        <w:rPr>
          <w:rFonts w:ascii="Arial" w:hAnsi="Arial" w:cs="Arial"/>
          <w:b/>
          <w:sz w:val="22"/>
          <w:szCs w:val="22"/>
          <w:lang w:val="en-GB"/>
        </w:rPr>
        <w:t>Device</w:t>
      </w:r>
      <w:r w:rsidRPr="003256EB">
        <w:rPr>
          <w:rFonts w:ascii="Arial" w:hAnsi="Arial" w:cs="Arial"/>
          <w:b/>
          <w:sz w:val="22"/>
          <w:szCs w:val="22"/>
          <w:lang w:val="en-GB"/>
        </w:rPr>
        <w:t>referred</w:t>
      </w:r>
      <w:proofErr w:type="spellEnd"/>
      <w:r w:rsidRPr="003256EB">
        <w:rPr>
          <w:rFonts w:ascii="Arial" w:hAnsi="Arial" w:cs="Arial"/>
          <w:b/>
          <w:sz w:val="22"/>
          <w:szCs w:val="22"/>
          <w:lang w:val="en-GB"/>
        </w:rPr>
        <w:t xml:space="preserve">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proofErr w:type="spellStart"/>
      <w:r w:rsidR="001802C4" w:rsidRPr="00AF6937">
        <w:rPr>
          <w:rFonts w:ascii="Arial" w:hAnsi="Arial" w:cs="Arial"/>
          <w:b/>
          <w:sz w:val="22"/>
          <w:szCs w:val="22"/>
          <w:highlight w:val="green"/>
        </w:rPr>
        <w:t>Contracting</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Authority</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shall</w:t>
      </w:r>
      <w:proofErr w:type="spellEnd"/>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of the </w:t>
      </w:r>
      <w:r w:rsidR="00CC7534" w:rsidRPr="00AF6937">
        <w:rPr>
          <w:rFonts w:ascii="Arial" w:hAnsi="Arial" w:cs="Arial"/>
          <w:b/>
          <w:sz w:val="22"/>
          <w:szCs w:val="22"/>
          <w:highlight w:val="green"/>
          <w:lang w:val="en-GB"/>
        </w:rPr>
        <w:t xml:space="preserve">one piece 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36D2993A"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1</w:t>
      </w:r>
      <w:r w:rsidR="002B6723" w:rsidRPr="00435633">
        <w:rPr>
          <w:vertAlign w:val="superscript"/>
          <w:lang w:val="en-GB"/>
        </w:rPr>
        <w:t>st</w:t>
      </w:r>
      <w:r w:rsidR="002B6723">
        <w:rPr>
          <w:lang w:val="en-GB"/>
        </w:rPr>
        <w:t xml:space="preserve">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a proforma invoice within 1 week of the effectiveness of this Contract (due date is 14 days after issuance of the proforma invoice).</w:t>
      </w:r>
      <w:r w:rsidR="002B6723">
        <w:rPr>
          <w:lang w:val="en-GB"/>
        </w:rPr>
        <w:t xml:space="preserve"> Terms for proforma invoice for 2</w:t>
      </w:r>
      <w:r w:rsidR="002B6723" w:rsidRPr="00435633">
        <w:rPr>
          <w:vertAlign w:val="superscript"/>
          <w:lang w:val="en-GB"/>
        </w:rPr>
        <w:t>nd</w:t>
      </w:r>
      <w:r w:rsidR="002B6723">
        <w:rPr>
          <w:lang w:val="en-GB"/>
        </w:rPr>
        <w:t xml:space="preserve"> and 3</w:t>
      </w:r>
      <w:r w:rsidR="002B6723" w:rsidRPr="00435633">
        <w:rPr>
          <w:vertAlign w:val="superscript"/>
          <w:lang w:val="en-GB"/>
        </w:rPr>
        <w:t>rd</w:t>
      </w:r>
      <w:r w:rsidR="002B6723">
        <w:rPr>
          <w:lang w:val="en-GB"/>
        </w:rPr>
        <w:t xml:space="preserve"> Device are stated in Annex No. 3 to this Contract.</w:t>
      </w:r>
    </w:p>
    <w:p w14:paraId="6C60A780" w14:textId="6B6307D9" w:rsidR="00E145B9"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of 50 % </w:t>
      </w:r>
      <w:r w:rsidRPr="003256EB">
        <w:rPr>
          <w:b/>
          <w:lang w:val="en-GB"/>
        </w:rPr>
        <w:t xml:space="preserve">of the total price </w:t>
      </w:r>
      <w:r w:rsidR="00CC7534">
        <w:rPr>
          <w:b/>
          <w:lang w:val="en-GB"/>
        </w:rPr>
        <w:t xml:space="preserve">for one piece of the Device </w:t>
      </w:r>
      <w:r w:rsidRPr="003256EB">
        <w:rPr>
          <w:b/>
          <w:lang w:val="en-GB"/>
        </w:rPr>
        <w:t xml:space="preserve">referred to in Art.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50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the signing of the </w:t>
      </w:r>
      <w:r w:rsidR="00BA2F59" w:rsidRPr="003256EB">
        <w:rPr>
          <w:lang w:val="en-GB"/>
        </w:rPr>
        <w:t>Protocol No. 1</w:t>
      </w:r>
      <w:r w:rsidRPr="003256EB">
        <w:rPr>
          <w:lang w:val="en-GB"/>
        </w:rPr>
        <w:t xml:space="preserve"> against submitting a final invoice (tax document) for the total amount for the </w:t>
      </w:r>
      <w:r w:rsidR="00CC7534">
        <w:rPr>
          <w:lang w:val="en-GB"/>
        </w:rPr>
        <w:t xml:space="preserve">one </w:t>
      </w:r>
      <w:r w:rsidR="00CC7534">
        <w:rPr>
          <w:lang w:val="en-GB"/>
        </w:rPr>
        <w:lastRenderedPageBreak/>
        <w:t>piece of the Device</w:t>
      </w:r>
      <w:r w:rsidRPr="003256EB">
        <w:rPr>
          <w:lang w:val="en-GB"/>
        </w:rPr>
        <w:t>.</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3256EB" w:rsidRDefault="00E145B9" w:rsidP="00E145B9">
      <w:pPr>
        <w:pStyle w:val="Kapitola1"/>
        <w:numPr>
          <w:ilvl w:val="0"/>
          <w:numId w:val="0"/>
        </w:numPr>
        <w:ind w:left="1134"/>
        <w:rPr>
          <w:lang w:val="en-GB"/>
        </w:rPr>
      </w:pPr>
      <w:r w:rsidRPr="003256EB">
        <w:rPr>
          <w:lang w:val="en-GB"/>
        </w:rPr>
        <w:t xml:space="preserve">The right to issue this final invoice (the tax document) is given to the </w:t>
      </w:r>
      <w:r w:rsidR="00EC2B5B" w:rsidRPr="003256EB">
        <w:rPr>
          <w:lang w:val="en-GB"/>
        </w:rPr>
        <w:t>Contractor</w:t>
      </w:r>
      <w:r w:rsidRPr="003256EB">
        <w:rPr>
          <w:lang w:val="en-GB"/>
        </w:rPr>
        <w:t xml:space="preserve"> the following </w:t>
      </w:r>
      <w:r w:rsidR="00DB3A08" w:rsidRPr="003256EB">
        <w:rPr>
          <w:lang w:val="en-GB"/>
        </w:rPr>
        <w:t>working</w:t>
      </w:r>
      <w:r w:rsidRPr="003256EB">
        <w:rPr>
          <w:lang w:val="en-GB"/>
        </w:rPr>
        <w:t xml:space="preserve"> day after the signing of the </w:t>
      </w:r>
      <w:r w:rsidR="002815A6" w:rsidRPr="003256EB">
        <w:rPr>
          <w:lang w:val="en-GB"/>
        </w:rPr>
        <w:t>Protocol No. 1</w:t>
      </w:r>
      <w:r w:rsidRPr="003256EB">
        <w:rPr>
          <w:lang w:val="en-GB"/>
        </w:rPr>
        <w:t xml:space="preserve"> (the date of taxable chargeable event is the date of signing of this </w:t>
      </w:r>
      <w:r w:rsidR="002815A6" w:rsidRPr="003256EB">
        <w:rPr>
          <w:lang w:val="en-GB"/>
        </w:rPr>
        <w:t>Protocol No. 1</w:t>
      </w:r>
      <w:r w:rsidRPr="003256EB">
        <w:rPr>
          <w:lang w:val="en-GB"/>
        </w:rPr>
        <w:t xml:space="preserve">).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the final invoice (tax document) within 10 days from the occurrence of the right to its issue. This invoice (tax document) includes a copy of the </w:t>
      </w:r>
      <w:r w:rsidR="00C02345" w:rsidRPr="003256EB">
        <w:rPr>
          <w:lang w:val="en-GB"/>
        </w:rPr>
        <w:t>signed Protocol No. 1</w:t>
      </w:r>
      <w:r w:rsidRPr="003256EB">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4CCC9D94" w14:textId="5EF3E109" w:rsidR="004D2D46"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in amount of</w:t>
      </w:r>
      <w:r w:rsidRPr="003256EB">
        <w:rPr>
          <w:b/>
          <w:lang w:val="en-GB"/>
        </w:rPr>
        <w:t xml:space="preserve"> 20% of the total price</w:t>
      </w:r>
      <w:r w:rsidR="00CC7534">
        <w:rPr>
          <w:b/>
          <w:lang w:val="en-GB"/>
        </w:rPr>
        <w:t xml:space="preserve"> for one piece of the Device</w:t>
      </w:r>
      <w:r w:rsidRPr="003256EB">
        <w:rPr>
          <w:b/>
          <w:lang w:val="en-GB"/>
        </w:rPr>
        <w:t xml:space="preserve"> referred to in Art</w:t>
      </w:r>
      <w:r w:rsidR="00303F1D" w:rsidRPr="003256EB">
        <w:rPr>
          <w:b/>
          <w:lang w:val="en-GB"/>
        </w:rPr>
        <w:t>icle</w:t>
      </w:r>
      <w:r w:rsidRPr="003256EB">
        <w:rPr>
          <w:b/>
          <w:lang w:val="en-GB"/>
        </w:rPr>
        <w:t xml:space="preserve">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20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p>
    <w:p w14:paraId="76FCA69C" w14:textId="4D0D0CF5"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w:t>
      </w:r>
      <w:proofErr w:type="spellEnd"/>
      <w:r w:rsidRPr="003256EB">
        <w:rPr>
          <w:rFonts w:ascii="Arial" w:hAnsi="Arial"/>
          <w:sz w:val="22"/>
        </w:rPr>
        <w:t xml:space="preserve"> </w:t>
      </w:r>
      <w:proofErr w:type="spellStart"/>
      <w:r w:rsidRPr="003256EB">
        <w:rPr>
          <w:rFonts w:ascii="Arial" w:hAnsi="Arial"/>
          <w:sz w:val="22"/>
        </w:rPr>
        <w:t>always</w:t>
      </w:r>
      <w:proofErr w:type="spellEnd"/>
      <w:r w:rsidRPr="003256EB">
        <w:rPr>
          <w:rFonts w:ascii="Arial" w:hAnsi="Arial"/>
          <w:sz w:val="22"/>
        </w:rPr>
        <w:t xml:space="preserve"> </w:t>
      </w:r>
      <w:proofErr w:type="spellStart"/>
      <w:r w:rsidRPr="003256EB">
        <w:rPr>
          <w:rFonts w:ascii="Arial" w:hAnsi="Arial"/>
          <w:sz w:val="22"/>
        </w:rPr>
        <w:t>becomes</w:t>
      </w:r>
      <w:proofErr w:type="spellEnd"/>
      <w:r w:rsidRPr="003256EB">
        <w:rPr>
          <w:rFonts w:ascii="Arial" w:hAnsi="Arial"/>
          <w:sz w:val="22"/>
        </w:rPr>
        <w:t xml:space="preserve"> </w:t>
      </w:r>
      <w:proofErr w:type="spellStart"/>
      <w:r w:rsidRPr="003256EB">
        <w:rPr>
          <w:rFonts w:ascii="Arial" w:hAnsi="Arial"/>
          <w:sz w:val="22"/>
        </w:rPr>
        <w:t>entitled</w:t>
      </w:r>
      <w:proofErr w:type="spellEnd"/>
      <w:r w:rsidRPr="003256EB">
        <w:rPr>
          <w:rFonts w:ascii="Arial" w:hAnsi="Arial"/>
          <w:sz w:val="22"/>
        </w:rPr>
        <w:t xml:space="preserve"> to </w:t>
      </w:r>
      <w:proofErr w:type="spellStart"/>
      <w:r w:rsidRPr="003256EB">
        <w:rPr>
          <w:rFonts w:ascii="Arial" w:hAnsi="Arial"/>
          <w:sz w:val="22"/>
        </w:rPr>
        <w:t>invoice</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b/>
          <w:bCs/>
          <w:sz w:val="22"/>
        </w:rPr>
        <w:t>price</w:t>
      </w:r>
      <w:proofErr w:type="spellEnd"/>
      <w:r w:rsidRPr="003256EB">
        <w:rPr>
          <w:rFonts w:ascii="Arial" w:hAnsi="Arial"/>
          <w:b/>
          <w:bCs/>
          <w:sz w:val="22"/>
        </w:rPr>
        <w:t xml:space="preserve"> </w:t>
      </w:r>
      <w:proofErr w:type="spellStart"/>
      <w:r w:rsidRPr="003256EB">
        <w:rPr>
          <w:rFonts w:ascii="Arial" w:hAnsi="Arial"/>
          <w:b/>
          <w:bCs/>
          <w:sz w:val="22"/>
        </w:rPr>
        <w:t>for</w:t>
      </w:r>
      <w:proofErr w:type="spellEnd"/>
      <w:r w:rsidRPr="003256EB">
        <w:rPr>
          <w:rFonts w:ascii="Arial" w:hAnsi="Arial"/>
          <w:b/>
          <w:bCs/>
          <w:sz w:val="22"/>
        </w:rPr>
        <w:t xml:space="preserve"> </w:t>
      </w:r>
      <w:proofErr w:type="spellStart"/>
      <w:r w:rsidRPr="003256EB">
        <w:rPr>
          <w:rFonts w:ascii="Arial" w:hAnsi="Arial"/>
          <w:b/>
          <w:bCs/>
          <w:sz w:val="22"/>
        </w:rPr>
        <w:t>the</w:t>
      </w:r>
      <w:proofErr w:type="spellEnd"/>
      <w:r w:rsidRPr="003256EB">
        <w:rPr>
          <w:rFonts w:ascii="Arial" w:hAnsi="Arial"/>
          <w:b/>
          <w:bCs/>
          <w:sz w:val="22"/>
        </w:rPr>
        <w:t xml:space="preserve"> </w:t>
      </w:r>
      <w:r w:rsidR="00E2215D" w:rsidRPr="003256EB">
        <w:rPr>
          <w:rFonts w:ascii="Arial" w:hAnsi="Arial"/>
          <w:b/>
          <w:bCs/>
          <w:sz w:val="22"/>
        </w:rPr>
        <w:t>out-</w:t>
      </w:r>
      <w:proofErr w:type="spellStart"/>
      <w:r w:rsidR="00E2215D" w:rsidRPr="003256EB">
        <w:rPr>
          <w:rFonts w:ascii="Arial" w:hAnsi="Arial"/>
          <w:b/>
          <w:bCs/>
          <w:sz w:val="22"/>
        </w:rPr>
        <w:t>of</w:t>
      </w:r>
      <w:proofErr w:type="spellEnd"/>
      <w:r w:rsidR="00E2215D" w:rsidRPr="003256EB">
        <w:rPr>
          <w:rFonts w:ascii="Arial" w:hAnsi="Arial"/>
          <w:b/>
          <w:bCs/>
          <w:sz w:val="22"/>
        </w:rPr>
        <w:t xml:space="preserve">-warranty </w:t>
      </w:r>
      <w:proofErr w:type="spellStart"/>
      <w:r w:rsidR="00E2215D" w:rsidRPr="003256EB">
        <w:rPr>
          <w:rFonts w:ascii="Arial" w:hAnsi="Arial"/>
          <w:b/>
          <w:bCs/>
          <w:sz w:val="22"/>
        </w:rPr>
        <w:t>maintenance</w:t>
      </w:r>
      <w:proofErr w:type="spellEnd"/>
      <w:r w:rsidR="00E2215D" w:rsidRPr="003256EB">
        <w:rPr>
          <w:rFonts w:ascii="Arial" w:hAnsi="Arial"/>
          <w:b/>
          <w:bCs/>
          <w:sz w:val="22"/>
        </w:rPr>
        <w:t xml:space="preserve"> </w:t>
      </w:r>
      <w:proofErr w:type="spellStart"/>
      <w:r w:rsidR="00E2215D" w:rsidRPr="003256EB">
        <w:rPr>
          <w:rFonts w:ascii="Arial" w:hAnsi="Arial"/>
          <w:b/>
          <w:bCs/>
          <w:sz w:val="22"/>
        </w:rPr>
        <w:t>according</w:t>
      </w:r>
      <w:proofErr w:type="spellEnd"/>
      <w:r w:rsidR="00E2215D" w:rsidRPr="003256EB">
        <w:rPr>
          <w:rFonts w:ascii="Arial" w:hAnsi="Arial"/>
          <w:b/>
          <w:bCs/>
          <w:sz w:val="22"/>
        </w:rPr>
        <w:t xml:space="preserve"> to </w:t>
      </w:r>
      <w:proofErr w:type="spellStart"/>
      <w:r w:rsidR="00E2215D" w:rsidRPr="003256EB">
        <w:rPr>
          <w:rFonts w:ascii="Arial" w:hAnsi="Arial"/>
          <w:b/>
          <w:bCs/>
          <w:sz w:val="22"/>
        </w:rPr>
        <w:t>Article</w:t>
      </w:r>
      <w:proofErr w:type="spellEnd"/>
      <w:r w:rsidR="00E2215D" w:rsidRPr="003256EB">
        <w:rPr>
          <w:rFonts w:ascii="Arial" w:hAnsi="Arial"/>
          <w:b/>
          <w:bCs/>
          <w:sz w:val="22"/>
        </w:rPr>
        <w:t xml:space="preserve"> V </w:t>
      </w:r>
      <w:proofErr w:type="spellStart"/>
      <w:r w:rsidR="00E2215D" w:rsidRPr="003256EB">
        <w:rPr>
          <w:rFonts w:ascii="Arial" w:hAnsi="Arial"/>
          <w:b/>
          <w:bCs/>
          <w:sz w:val="22"/>
        </w:rPr>
        <w:t>paragraph</w:t>
      </w:r>
      <w:proofErr w:type="spellEnd"/>
      <w:r w:rsidR="00E2215D" w:rsidRPr="003256EB">
        <w:rPr>
          <w:rFonts w:ascii="Arial" w:hAnsi="Arial"/>
          <w:b/>
          <w:bCs/>
          <w:sz w:val="22"/>
        </w:rPr>
        <w:t xml:space="preserve"> </w:t>
      </w:r>
      <w:r w:rsidR="00B16E4D">
        <w:rPr>
          <w:rFonts w:ascii="Arial" w:hAnsi="Arial"/>
          <w:b/>
          <w:bCs/>
          <w:sz w:val="22"/>
        </w:rPr>
        <w:t>5</w:t>
      </w:r>
      <w:r w:rsidR="00E2215D" w:rsidRPr="003256EB">
        <w:rPr>
          <w:rFonts w:ascii="Arial" w:hAnsi="Arial"/>
          <w:sz w:val="22"/>
        </w:rPr>
        <w:t xml:space="preserve"> </w:t>
      </w:r>
      <w:proofErr w:type="spellStart"/>
      <w:r w:rsidR="00E2215D" w:rsidRPr="003256EB">
        <w:rPr>
          <w:rFonts w:ascii="Arial" w:hAnsi="Arial"/>
          <w:sz w:val="22"/>
        </w:rPr>
        <w:t>hereof</w:t>
      </w:r>
      <w:proofErr w:type="spellEnd"/>
      <w:r w:rsidRPr="003256EB">
        <w:rPr>
          <w:rFonts w:ascii="Arial" w:hAnsi="Arial"/>
          <w:sz w:val="22"/>
        </w:rPr>
        <w:t xml:space="preserve"> on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working</w:t>
      </w:r>
      <w:proofErr w:type="spellEnd"/>
      <w:r w:rsidRPr="003256EB">
        <w:rPr>
          <w:rFonts w:ascii="Arial" w:hAnsi="Arial"/>
          <w:sz w:val="22"/>
        </w:rPr>
        <w:t xml:space="preserve"> </w:t>
      </w:r>
      <w:proofErr w:type="spellStart"/>
      <w:r w:rsidRPr="003256EB">
        <w:rPr>
          <w:rFonts w:ascii="Arial" w:hAnsi="Arial"/>
          <w:sz w:val="22"/>
        </w:rPr>
        <w:t>day</w:t>
      </w:r>
      <w:proofErr w:type="spellEnd"/>
      <w:r w:rsidRPr="003256EB">
        <w:rPr>
          <w:rFonts w:ascii="Arial" w:hAnsi="Arial"/>
          <w:sz w:val="22"/>
        </w:rPr>
        <w:t xml:space="preserve"> </w:t>
      </w:r>
      <w:proofErr w:type="spellStart"/>
      <w:r w:rsidRPr="003256EB">
        <w:rPr>
          <w:rFonts w:ascii="Arial" w:hAnsi="Arial"/>
          <w:sz w:val="22"/>
        </w:rPr>
        <w:t>that</w:t>
      </w:r>
      <w:proofErr w:type="spellEnd"/>
      <w:r w:rsidRPr="003256EB">
        <w:rPr>
          <w:rFonts w:ascii="Arial" w:hAnsi="Arial"/>
          <w:sz w:val="22"/>
        </w:rPr>
        <w:t xml:space="preserve"> </w:t>
      </w:r>
      <w:proofErr w:type="spellStart"/>
      <w:r w:rsidRPr="003256EB">
        <w:rPr>
          <w:rFonts w:ascii="Arial" w:hAnsi="Arial"/>
          <w:sz w:val="22"/>
        </w:rPr>
        <w:t>follows</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handover</w:t>
      </w:r>
      <w:proofErr w:type="spellEnd"/>
      <w:r w:rsidRPr="003256EB">
        <w:rPr>
          <w:rFonts w:ascii="Arial" w:hAnsi="Arial"/>
          <w:sz w:val="22"/>
        </w:rPr>
        <w:t xml:space="preserve">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r w:rsidR="00E2215D" w:rsidRPr="003256EB">
        <w:rPr>
          <w:rFonts w:ascii="Arial" w:hAnsi="Arial"/>
          <w:sz w:val="22"/>
        </w:rPr>
        <w:t>performance</w:t>
      </w:r>
      <w:r w:rsidRPr="003256EB">
        <w:rPr>
          <w:rFonts w:ascii="Arial" w:hAnsi="Arial"/>
          <w:sz w:val="22"/>
        </w:rPr>
        <w:t xml:space="preserve"> to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Client</w:t>
      </w:r>
      <w:proofErr w:type="spellEnd"/>
      <w:r w:rsidRPr="003256EB">
        <w:rPr>
          <w:rFonts w:ascii="Arial" w:hAnsi="Arial"/>
          <w:sz w:val="22"/>
        </w:rPr>
        <w:t xml:space="preserve">, </w:t>
      </w:r>
      <w:proofErr w:type="spellStart"/>
      <w:r w:rsidRPr="003256EB">
        <w:rPr>
          <w:rFonts w:ascii="Arial" w:hAnsi="Arial"/>
          <w:sz w:val="22"/>
        </w:rPr>
        <w:t>or</w:t>
      </w:r>
      <w:proofErr w:type="spellEnd"/>
      <w:r w:rsidRPr="003256EB">
        <w:rPr>
          <w:rFonts w:ascii="Arial" w:hAnsi="Arial"/>
          <w:sz w:val="22"/>
        </w:rPr>
        <w:t xml:space="preserve"> </w:t>
      </w:r>
      <w:proofErr w:type="spellStart"/>
      <w:r w:rsidRPr="003256EB">
        <w:rPr>
          <w:rFonts w:ascii="Arial" w:hAnsi="Arial"/>
          <w:sz w:val="22"/>
        </w:rPr>
        <w:t>finishing</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Contractor's</w:t>
      </w:r>
      <w:proofErr w:type="spellEnd"/>
      <w:r w:rsidRPr="003256EB">
        <w:rPr>
          <w:rFonts w:ascii="Arial" w:hAnsi="Arial"/>
          <w:sz w:val="22"/>
        </w:rPr>
        <w:t xml:space="preserve"> </w:t>
      </w:r>
      <w:proofErr w:type="spellStart"/>
      <w:r w:rsidRPr="003256EB">
        <w:rPr>
          <w:rFonts w:ascii="Arial" w:hAnsi="Arial"/>
          <w:sz w:val="22"/>
        </w:rPr>
        <w:t>activities</w:t>
      </w:r>
      <w:proofErr w:type="spellEnd"/>
      <w:r w:rsidRPr="003256EB">
        <w:rPr>
          <w:rFonts w:ascii="Arial" w:hAnsi="Arial"/>
          <w:sz w:val="22"/>
        </w:rPr>
        <w:t xml:space="preserve"> </w:t>
      </w:r>
      <w:proofErr w:type="spellStart"/>
      <w:r w:rsidR="00E2215D" w:rsidRPr="003256EB">
        <w:rPr>
          <w:rFonts w:ascii="Arial" w:hAnsi="Arial"/>
          <w:sz w:val="22"/>
        </w:rPr>
        <w:t>provided</w:t>
      </w:r>
      <w:proofErr w:type="spellEnd"/>
      <w:r w:rsidRPr="003256EB">
        <w:rPr>
          <w:rFonts w:ascii="Arial" w:hAnsi="Arial"/>
          <w:sz w:val="22"/>
        </w:rPr>
        <w:t xml:space="preserve"> as part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servicing</w:t>
      </w:r>
      <w:proofErr w:type="spellEnd"/>
      <w:r w:rsidRPr="003256EB">
        <w:rPr>
          <w:rFonts w:ascii="Arial" w:hAnsi="Arial"/>
          <w:sz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price</w:t>
      </w:r>
      <w:proofErr w:type="spellEnd"/>
      <w:r w:rsidRPr="003256EB">
        <w:rPr>
          <w:rFonts w:ascii="Arial" w:hAnsi="Arial"/>
          <w:sz w:val="22"/>
          <w:szCs w:val="22"/>
        </w:rPr>
        <w:t xml:space="preserve"> </w:t>
      </w:r>
      <w:proofErr w:type="spellStart"/>
      <w:r w:rsidR="00E2215D" w:rsidRPr="003256EB">
        <w:rPr>
          <w:rFonts w:ascii="Arial" w:hAnsi="Arial"/>
          <w:sz w:val="22"/>
          <w:szCs w:val="22"/>
        </w:rPr>
        <w:t>for</w:t>
      </w:r>
      <w:proofErr w:type="spellEnd"/>
      <w:r w:rsidR="00E2215D" w:rsidRPr="003256EB">
        <w:rPr>
          <w:rFonts w:ascii="Arial" w:hAnsi="Arial"/>
          <w:sz w:val="22"/>
          <w:szCs w:val="22"/>
        </w:rPr>
        <w:t xml:space="preserve"> </w:t>
      </w:r>
      <w:proofErr w:type="spellStart"/>
      <w:r w:rsidR="00E2215D" w:rsidRPr="003256EB">
        <w:rPr>
          <w:rFonts w:ascii="Arial" w:hAnsi="Arial"/>
          <w:sz w:val="22"/>
          <w:szCs w:val="22"/>
        </w:rPr>
        <w:t>the</w:t>
      </w:r>
      <w:proofErr w:type="spellEnd"/>
      <w:r w:rsidR="00E2215D" w:rsidRPr="003256EB">
        <w:rPr>
          <w:rFonts w:ascii="Arial" w:hAnsi="Arial"/>
          <w:sz w:val="22"/>
          <w:szCs w:val="22"/>
        </w:rPr>
        <w:t xml:space="preserve"> out-</w:t>
      </w:r>
      <w:proofErr w:type="spellStart"/>
      <w:r w:rsidR="00E2215D" w:rsidRPr="003256EB">
        <w:rPr>
          <w:rFonts w:ascii="Arial" w:hAnsi="Arial"/>
          <w:sz w:val="22"/>
          <w:szCs w:val="22"/>
        </w:rPr>
        <w:t>of</w:t>
      </w:r>
      <w:proofErr w:type="spellEnd"/>
      <w:r w:rsidR="00E2215D" w:rsidRPr="003256EB">
        <w:rPr>
          <w:rFonts w:ascii="Arial" w:hAnsi="Arial"/>
          <w:sz w:val="22"/>
          <w:szCs w:val="22"/>
        </w:rPr>
        <w:t xml:space="preserve">-warranty </w:t>
      </w:r>
      <w:proofErr w:type="spellStart"/>
      <w:r w:rsidR="00E2215D"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always</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approved</w:t>
      </w:r>
      <w:proofErr w:type="spellEnd"/>
      <w:r w:rsidRPr="003256EB">
        <w:rPr>
          <w:rFonts w:ascii="Arial" w:hAnsi="Arial"/>
          <w:sz w:val="22"/>
          <w:szCs w:val="22"/>
        </w:rPr>
        <w:t xml:space="preserve"> </w:t>
      </w:r>
      <w:proofErr w:type="spellStart"/>
      <w:r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forms</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consumables</w:t>
      </w:r>
      <w:proofErr w:type="spellEnd"/>
      <w:r w:rsidRPr="003256EB">
        <w:rPr>
          <w:rFonts w:ascii="Arial" w:hAnsi="Arial"/>
          <w:sz w:val="22"/>
          <w:szCs w:val="22"/>
        </w:rPr>
        <w:t xml:space="preserve"> </w:t>
      </w:r>
      <w:proofErr w:type="spellStart"/>
      <w:r w:rsidRPr="003256EB">
        <w:rPr>
          <w:rFonts w:ascii="Arial" w:hAnsi="Arial"/>
          <w:sz w:val="22"/>
          <w:szCs w:val="22"/>
        </w:rPr>
        <w:t>carried</w:t>
      </w:r>
      <w:proofErr w:type="spellEnd"/>
      <w:r w:rsidRPr="003256EB">
        <w:rPr>
          <w:rFonts w:ascii="Arial" w:hAnsi="Arial"/>
          <w:sz w:val="22"/>
          <w:szCs w:val="22"/>
        </w:rPr>
        <w:t xml:space="preserve"> out </w:t>
      </w:r>
      <w:proofErr w:type="spellStart"/>
      <w:r w:rsidR="00674AD2" w:rsidRPr="003256EB">
        <w:rPr>
          <w:rFonts w:ascii="Arial" w:hAnsi="Arial"/>
          <w:sz w:val="22"/>
          <w:szCs w:val="22"/>
        </w:rPr>
        <w:t>according</w:t>
      </w:r>
      <w:proofErr w:type="spellEnd"/>
      <w:r w:rsidR="00674AD2" w:rsidRPr="003256EB">
        <w:rPr>
          <w:rFonts w:ascii="Arial" w:hAnsi="Arial"/>
          <w:sz w:val="22"/>
          <w:szCs w:val="22"/>
        </w:rPr>
        <w:t xml:space="preserve"> to </w:t>
      </w:r>
      <w:proofErr w:type="spellStart"/>
      <w:r w:rsidR="00674AD2" w:rsidRPr="003256EB">
        <w:rPr>
          <w:rFonts w:ascii="Arial" w:hAnsi="Arial"/>
          <w:sz w:val="22"/>
          <w:szCs w:val="22"/>
        </w:rPr>
        <w:t>Article</w:t>
      </w:r>
      <w:proofErr w:type="spellEnd"/>
      <w:r w:rsidR="00674AD2" w:rsidRPr="003256EB">
        <w:rPr>
          <w:rFonts w:ascii="Arial" w:hAnsi="Arial"/>
          <w:sz w:val="22"/>
          <w:szCs w:val="22"/>
        </w:rPr>
        <w:t xml:space="preserve"> XI </w:t>
      </w:r>
      <w:proofErr w:type="spellStart"/>
      <w:r w:rsidR="00674AD2" w:rsidRPr="003256EB">
        <w:rPr>
          <w:rFonts w:ascii="Arial" w:hAnsi="Arial"/>
          <w:sz w:val="22"/>
          <w:szCs w:val="22"/>
        </w:rPr>
        <w:t>paragraph</w:t>
      </w:r>
      <w:proofErr w:type="spellEnd"/>
      <w:r w:rsidR="00674AD2" w:rsidRPr="003256EB">
        <w:rPr>
          <w:rFonts w:ascii="Arial" w:hAnsi="Arial"/>
          <w:sz w:val="22"/>
          <w:szCs w:val="22"/>
        </w:rPr>
        <w:t xml:space="preserve"> 8 </w:t>
      </w:r>
      <w:proofErr w:type="spellStart"/>
      <w:r w:rsidR="00674AD2" w:rsidRPr="003256EB">
        <w:rPr>
          <w:rFonts w:ascii="Arial" w:hAnsi="Arial"/>
          <w:sz w:val="22"/>
          <w:szCs w:val="22"/>
        </w:rPr>
        <w:t>hereof</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delivery</w:t>
      </w:r>
      <w:proofErr w:type="spellEnd"/>
      <w:r w:rsidRPr="003256EB">
        <w:rPr>
          <w:rFonts w:ascii="Arial" w:hAnsi="Arial"/>
          <w:sz w:val="22"/>
          <w:szCs w:val="22"/>
        </w:rPr>
        <w:t xml:space="preserve"> </w:t>
      </w:r>
      <w:proofErr w:type="spellStart"/>
      <w:r w:rsidRPr="003256EB">
        <w:rPr>
          <w:rFonts w:ascii="Arial" w:hAnsi="Arial"/>
          <w:sz w:val="22"/>
          <w:szCs w:val="22"/>
        </w:rPr>
        <w:t>note</w:t>
      </w:r>
      <w:proofErr w:type="spellEnd"/>
      <w:r w:rsidRPr="003256EB">
        <w:rPr>
          <w:rFonts w:ascii="Arial" w:hAnsi="Arial"/>
          <w:sz w:val="22"/>
          <w:szCs w:val="22"/>
        </w:rPr>
        <w:t xml:space="preserve">, </w:t>
      </w:r>
      <w:proofErr w:type="spellStart"/>
      <w:r w:rsidRPr="003256EB">
        <w:rPr>
          <w:rFonts w:ascii="Arial" w:hAnsi="Arial"/>
          <w:sz w:val="22"/>
          <w:szCs w:val="22"/>
        </w:rPr>
        <w:t>confirmed</w:t>
      </w:r>
      <w:proofErr w:type="spellEnd"/>
      <w:r w:rsidRPr="003256EB">
        <w:rPr>
          <w:rFonts w:ascii="Arial" w:hAnsi="Arial"/>
          <w:sz w:val="22"/>
          <w:szCs w:val="22"/>
        </w:rPr>
        <w:t xml:space="preserve"> by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Client</w:t>
      </w:r>
      <w:proofErr w:type="spellEnd"/>
      <w:r w:rsidRPr="003256EB">
        <w:rPr>
          <w:rFonts w:ascii="Arial" w:hAnsi="Arial"/>
          <w:sz w:val="22"/>
          <w:szCs w:val="22"/>
        </w:rPr>
        <w:t xml:space="preserve">. </w:t>
      </w:r>
      <w:proofErr w:type="spellStart"/>
      <w:r w:rsidRPr="003256EB">
        <w:rPr>
          <w:rFonts w:ascii="Arial" w:hAnsi="Arial"/>
          <w:sz w:val="22"/>
          <w:szCs w:val="22"/>
        </w:rPr>
        <w:t>Copies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these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attached</w:t>
      </w:r>
      <w:proofErr w:type="spellEnd"/>
      <w:r w:rsidRPr="003256EB">
        <w:rPr>
          <w:rFonts w:ascii="Arial" w:hAnsi="Arial"/>
          <w:sz w:val="22"/>
          <w:szCs w:val="22"/>
        </w:rPr>
        <w:t xml:space="preserve"> to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w:t>
      </w:r>
      <w:proofErr w:type="spellEnd"/>
      <w:r w:rsidRPr="003256EB">
        <w:rPr>
          <w:rFonts w:ascii="Arial" w:hAnsi="Arial"/>
          <w:sz w:val="22"/>
          <w:szCs w:val="22"/>
        </w:rPr>
        <w:t xml:space="preserve"> (tax </w:t>
      </w:r>
      <w:proofErr w:type="spellStart"/>
      <w:r w:rsidRPr="003256EB">
        <w:rPr>
          <w:rFonts w:ascii="Arial" w:hAnsi="Arial"/>
          <w:sz w:val="22"/>
          <w:szCs w:val="22"/>
        </w:rPr>
        <w:t>document</w:t>
      </w:r>
      <w:proofErr w:type="spellEnd"/>
      <w:r w:rsidRPr="003256EB">
        <w:rPr>
          <w:rFonts w:ascii="Arial" w:hAnsi="Arial"/>
          <w:sz w:val="22"/>
          <w:szCs w:val="22"/>
        </w:rPr>
        <w:t>).</w:t>
      </w:r>
      <w:r w:rsidR="00E2215D" w:rsidRPr="003256EB">
        <w:rPr>
          <w:rFonts w:ascii="Arial" w:hAnsi="Arial"/>
          <w:sz w:val="22"/>
          <w:szCs w:val="22"/>
        </w:rPr>
        <w:t xml:space="preserve"> </w:t>
      </w:r>
      <w:proofErr w:type="spellStart"/>
      <w:r w:rsidRPr="003256EB">
        <w:rPr>
          <w:rFonts w:ascii="Arial" w:hAnsi="Arial" w:cs="Arial"/>
          <w:sz w:val="22"/>
          <w:szCs w:val="22"/>
        </w:rPr>
        <w:t>Properly</w:t>
      </w:r>
      <w:proofErr w:type="spellEnd"/>
      <w:r w:rsidRPr="003256EB">
        <w:rPr>
          <w:rFonts w:ascii="Arial" w:hAnsi="Arial" w:cs="Arial"/>
          <w:sz w:val="22"/>
          <w:szCs w:val="22"/>
        </w:rPr>
        <w:t xml:space="preserve"> </w:t>
      </w:r>
      <w:proofErr w:type="spellStart"/>
      <w:r w:rsidRPr="003256EB">
        <w:rPr>
          <w:rFonts w:ascii="Arial" w:hAnsi="Arial" w:cs="Arial"/>
          <w:sz w:val="22"/>
          <w:szCs w:val="22"/>
        </w:rPr>
        <w:t>issued</w:t>
      </w:r>
      <w:proofErr w:type="spellEnd"/>
      <w:r w:rsidRPr="003256EB">
        <w:rPr>
          <w:rFonts w:ascii="Arial" w:hAnsi="Arial" w:cs="Arial"/>
          <w:sz w:val="22"/>
          <w:szCs w:val="22"/>
        </w:rPr>
        <w:t xml:space="preserve"> </w:t>
      </w:r>
      <w:proofErr w:type="spellStart"/>
      <w:r w:rsidRPr="003256EB">
        <w:rPr>
          <w:rFonts w:ascii="Arial" w:hAnsi="Arial" w:cs="Arial"/>
          <w:sz w:val="22"/>
          <w:szCs w:val="22"/>
        </w:rPr>
        <w:t>invoices</w:t>
      </w:r>
      <w:proofErr w:type="spellEnd"/>
      <w:r w:rsidRPr="003256EB">
        <w:rPr>
          <w:rFonts w:ascii="Arial" w:hAnsi="Arial" w:cs="Arial"/>
          <w:sz w:val="22"/>
          <w:szCs w:val="22"/>
        </w:rPr>
        <w:t xml:space="preserve"> (tax </w:t>
      </w:r>
      <w:proofErr w:type="spellStart"/>
      <w:r w:rsidRPr="003256EB">
        <w:rPr>
          <w:rFonts w:ascii="Arial" w:hAnsi="Arial" w:cs="Arial"/>
          <w:sz w:val="22"/>
          <w:szCs w:val="22"/>
        </w:rPr>
        <w:t>documents</w:t>
      </w:r>
      <w:proofErr w:type="spellEnd"/>
      <w:r w:rsidRPr="003256EB">
        <w:rPr>
          <w:rFonts w:ascii="Arial" w:hAnsi="Arial" w:cs="Arial"/>
          <w:sz w:val="22"/>
          <w:szCs w:val="22"/>
        </w:rPr>
        <w:t>)</w:t>
      </w:r>
      <w:r w:rsidR="00E2215D" w:rsidRPr="003256EB">
        <w:rPr>
          <w:rFonts w:ascii="Arial" w:hAnsi="Arial" w:cs="Arial"/>
          <w:sz w:val="22"/>
          <w:szCs w:val="22"/>
        </w:rPr>
        <w:t xml:space="preserve"> </w:t>
      </w:r>
      <w:proofErr w:type="spellStart"/>
      <w:r w:rsidR="00E2215D" w:rsidRPr="003256EB">
        <w:rPr>
          <w:rFonts w:ascii="Arial" w:hAnsi="Arial" w:cs="Arial"/>
          <w:sz w:val="22"/>
          <w:szCs w:val="22"/>
        </w:rPr>
        <w:t>for</w:t>
      </w:r>
      <w:proofErr w:type="spellEnd"/>
      <w:r w:rsidR="00E2215D" w:rsidRPr="003256EB">
        <w:rPr>
          <w:rFonts w:ascii="Arial" w:hAnsi="Arial" w:cs="Arial"/>
          <w:sz w:val="22"/>
          <w:szCs w:val="22"/>
        </w:rPr>
        <w:t xml:space="preserve"> out-</w:t>
      </w:r>
      <w:proofErr w:type="spellStart"/>
      <w:r w:rsidR="00E2215D" w:rsidRPr="003256EB">
        <w:rPr>
          <w:rFonts w:ascii="Arial" w:hAnsi="Arial" w:cs="Arial"/>
          <w:sz w:val="22"/>
          <w:szCs w:val="22"/>
        </w:rPr>
        <w:t>of</w:t>
      </w:r>
      <w:proofErr w:type="spellEnd"/>
      <w:r w:rsidR="00E2215D" w:rsidRPr="003256EB">
        <w:rPr>
          <w:rFonts w:ascii="Arial" w:hAnsi="Arial" w:cs="Arial"/>
          <w:sz w:val="22"/>
          <w:szCs w:val="22"/>
        </w:rPr>
        <w:t xml:space="preserve">-warranty </w:t>
      </w:r>
      <w:proofErr w:type="spellStart"/>
      <w:r w:rsidR="00E2215D" w:rsidRPr="003256EB">
        <w:rPr>
          <w:rFonts w:ascii="Arial" w:hAnsi="Arial" w:cs="Arial"/>
          <w:sz w:val="22"/>
          <w:szCs w:val="22"/>
        </w:rPr>
        <w:t>maintenance</w:t>
      </w:r>
      <w:proofErr w:type="spellEnd"/>
      <w:r w:rsidRPr="003256EB">
        <w:rPr>
          <w:rFonts w:ascii="Arial" w:hAnsi="Arial" w:cs="Arial"/>
          <w:sz w:val="22"/>
          <w:szCs w:val="22"/>
        </w:rPr>
        <w:t xml:space="preserve"> </w:t>
      </w:r>
      <w:proofErr w:type="spellStart"/>
      <w:r w:rsidRPr="003256EB">
        <w:rPr>
          <w:rFonts w:ascii="Arial" w:hAnsi="Arial" w:cs="Arial"/>
          <w:sz w:val="22"/>
          <w:szCs w:val="22"/>
        </w:rPr>
        <w:t>shall</w:t>
      </w:r>
      <w:proofErr w:type="spellEnd"/>
      <w:r w:rsidRPr="003256EB">
        <w:rPr>
          <w:rFonts w:ascii="Arial" w:hAnsi="Arial" w:cs="Arial"/>
          <w:sz w:val="22"/>
          <w:szCs w:val="22"/>
        </w:rPr>
        <w:t xml:space="preserve"> </w:t>
      </w:r>
      <w:proofErr w:type="spellStart"/>
      <w:r w:rsidRPr="003256EB">
        <w:rPr>
          <w:rFonts w:ascii="Arial" w:hAnsi="Arial" w:cs="Arial"/>
          <w:sz w:val="22"/>
          <w:szCs w:val="22"/>
        </w:rPr>
        <w:t>be</w:t>
      </w:r>
      <w:proofErr w:type="spellEnd"/>
      <w:r w:rsidRPr="003256EB">
        <w:rPr>
          <w:rFonts w:ascii="Arial" w:hAnsi="Arial" w:cs="Arial"/>
          <w:sz w:val="22"/>
          <w:szCs w:val="22"/>
        </w:rPr>
        <w:t xml:space="preserve"> </w:t>
      </w:r>
      <w:proofErr w:type="spellStart"/>
      <w:r w:rsidRPr="003256EB">
        <w:rPr>
          <w:rFonts w:ascii="Arial" w:hAnsi="Arial" w:cs="Arial"/>
          <w:sz w:val="22"/>
          <w:szCs w:val="22"/>
        </w:rPr>
        <w:t>due</w:t>
      </w:r>
      <w:proofErr w:type="spellEnd"/>
      <w:r w:rsidRPr="003256EB">
        <w:rPr>
          <w:rFonts w:ascii="Arial" w:hAnsi="Arial" w:cs="Arial"/>
          <w:sz w:val="22"/>
          <w:szCs w:val="22"/>
        </w:rPr>
        <w:t xml:space="preserve"> </w:t>
      </w:r>
      <w:proofErr w:type="spellStart"/>
      <w:r w:rsidRPr="003256EB">
        <w:rPr>
          <w:rFonts w:ascii="Arial" w:hAnsi="Arial" w:cs="Arial"/>
          <w:sz w:val="22"/>
          <w:szCs w:val="22"/>
        </w:rPr>
        <w:t>within</w:t>
      </w:r>
      <w:proofErr w:type="spellEnd"/>
      <w:r w:rsidRPr="003256EB">
        <w:rPr>
          <w:rFonts w:ascii="Arial" w:hAnsi="Arial" w:cs="Arial"/>
          <w:sz w:val="22"/>
          <w:szCs w:val="22"/>
        </w:rPr>
        <w:t xml:space="preserve"> 30 </w:t>
      </w:r>
      <w:proofErr w:type="spellStart"/>
      <w:r w:rsidRPr="003256EB">
        <w:rPr>
          <w:rFonts w:ascii="Arial" w:hAnsi="Arial" w:cs="Arial"/>
          <w:sz w:val="22"/>
          <w:szCs w:val="22"/>
        </w:rPr>
        <w:t>days</w:t>
      </w:r>
      <w:proofErr w:type="spellEnd"/>
      <w:r w:rsidRPr="003256EB">
        <w:rPr>
          <w:rFonts w:ascii="Arial" w:hAnsi="Arial" w:cs="Arial"/>
          <w:sz w:val="22"/>
          <w:szCs w:val="22"/>
        </w:rPr>
        <w:t xml:space="preserve"> </w:t>
      </w:r>
      <w:proofErr w:type="spellStart"/>
      <w:r w:rsidRPr="003256EB">
        <w:rPr>
          <w:rFonts w:ascii="Arial" w:hAnsi="Arial" w:cs="Arial"/>
          <w:sz w:val="22"/>
          <w:szCs w:val="22"/>
        </w:rPr>
        <w:t>from</w:t>
      </w:r>
      <w:proofErr w:type="spellEnd"/>
      <w:r w:rsidRPr="003256EB">
        <w:rPr>
          <w:rFonts w:ascii="Arial" w:hAnsi="Arial" w:cs="Arial"/>
          <w:sz w:val="22"/>
          <w:szCs w:val="22"/>
        </w:rPr>
        <w:t xml:space="preserve"> </w:t>
      </w:r>
      <w:proofErr w:type="spellStart"/>
      <w:r w:rsidRPr="003256EB">
        <w:rPr>
          <w:rFonts w:ascii="Arial" w:hAnsi="Arial" w:cs="Arial"/>
          <w:sz w:val="22"/>
          <w:szCs w:val="22"/>
        </w:rPr>
        <w:t>the</w:t>
      </w:r>
      <w:proofErr w:type="spellEnd"/>
      <w:r w:rsidRPr="003256EB">
        <w:rPr>
          <w:rFonts w:ascii="Arial" w:hAnsi="Arial" w:cs="Arial"/>
          <w:sz w:val="22"/>
          <w:szCs w:val="22"/>
        </w:rPr>
        <w:t xml:space="preserve"> </w:t>
      </w:r>
      <w:proofErr w:type="spellStart"/>
      <w:r w:rsidRPr="003256EB">
        <w:rPr>
          <w:rFonts w:ascii="Arial" w:hAnsi="Arial" w:cs="Arial"/>
          <w:sz w:val="22"/>
          <w:szCs w:val="22"/>
        </w:rPr>
        <w:t>date</w:t>
      </w:r>
      <w:proofErr w:type="spellEnd"/>
      <w:r w:rsidRPr="003256EB">
        <w:rPr>
          <w:rFonts w:ascii="Arial" w:hAnsi="Arial" w:cs="Arial"/>
          <w:sz w:val="22"/>
          <w:szCs w:val="22"/>
        </w:rPr>
        <w:t xml:space="preserve"> </w:t>
      </w:r>
      <w:proofErr w:type="spellStart"/>
      <w:r w:rsidRPr="003256EB">
        <w:rPr>
          <w:rFonts w:ascii="Arial" w:hAnsi="Arial" w:cs="Arial"/>
          <w:sz w:val="22"/>
          <w:szCs w:val="22"/>
        </w:rPr>
        <w:t>of</w:t>
      </w:r>
      <w:proofErr w:type="spellEnd"/>
      <w:r w:rsidRPr="003256EB">
        <w:rPr>
          <w:rFonts w:ascii="Arial" w:hAnsi="Arial" w:cs="Arial"/>
          <w:sz w:val="22"/>
          <w:szCs w:val="22"/>
        </w:rPr>
        <w:t xml:space="preserve"> </w:t>
      </w:r>
      <w:proofErr w:type="spellStart"/>
      <w:r w:rsidRPr="003256EB">
        <w:rPr>
          <w:rFonts w:ascii="Arial" w:hAnsi="Arial" w:cs="Arial"/>
          <w:sz w:val="22"/>
          <w:szCs w:val="22"/>
        </w:rPr>
        <w:t>issue</w:t>
      </w:r>
      <w:proofErr w:type="spellEnd"/>
      <w:r w:rsidRPr="003256EB">
        <w:rPr>
          <w:rFonts w:ascii="Arial" w:hAnsi="Arial" w:cs="Arial"/>
          <w:sz w:val="22"/>
          <w:szCs w:val="22"/>
        </w:rPr>
        <w:t>.</w:t>
      </w:r>
      <w:r w:rsidRPr="003256EB">
        <w:t xml:space="preserve"> </w:t>
      </w:r>
    </w:p>
    <w:p w14:paraId="6234C656" w14:textId="1B35B8BB"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r w:rsidR="00D32F3A" w:rsidRPr="003256EB">
        <w:t>Client</w:t>
      </w:r>
      <w:r w:rsidRPr="003256EB">
        <w:rPr>
          <w:lang w:val="en-GB"/>
        </w:rPr>
        <w:t>’s email address</w:t>
      </w:r>
      <w:r w:rsidRPr="003256EB">
        <w:rPr>
          <w:color w:val="auto"/>
          <w:lang w:val="en-GB"/>
        </w:rPr>
        <w:t xml:space="preserve"> </w:t>
      </w:r>
      <w:hyperlink r:id="rId11"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
    <w:p w14:paraId="26C387DD" w14:textId="77777777" w:rsidR="00165482" w:rsidRPr="003256EB" w:rsidRDefault="00E73D01" w:rsidP="009C410E">
      <w:pPr>
        <w:pStyle w:val="Kapitola1"/>
        <w:numPr>
          <w:ilvl w:val="0"/>
          <w:numId w:val="7"/>
        </w:numPr>
        <w:rPr>
          <w:lang w:val="en-GB"/>
        </w:rPr>
      </w:pPr>
      <w:r w:rsidRPr="003256EB">
        <w:rPr>
          <w:lang w:val="en-GB"/>
        </w:rPr>
        <w:t>the Contract reference number indicated in the Contract;</w:t>
      </w:r>
    </w:p>
    <w:p w14:paraId="363FF381" w14:textId="77777777" w:rsidR="00165482" w:rsidRPr="003256EB" w:rsidRDefault="00E73D01" w:rsidP="009C410E">
      <w:pPr>
        <w:pStyle w:val="Kapitola1"/>
        <w:numPr>
          <w:ilvl w:val="0"/>
          <w:numId w:val="7"/>
        </w:numPr>
        <w:rPr>
          <w:lang w:val="en-GB"/>
        </w:rPr>
      </w:pPr>
      <w:r w:rsidRPr="003256EB">
        <w:rPr>
          <w:lang w:val="en-GB"/>
        </w:rPr>
        <w:t>payment identification via a link to the appropriate Article hereof;</w:t>
      </w:r>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48BDD215"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 is issued in breach of the applicable payment conditio</w:t>
      </w:r>
      <w:r w:rsidR="0014514A" w:rsidRPr="003256EB">
        <w:rPr>
          <w:lang w:val="en-GB"/>
        </w:rPr>
        <w:t xml:space="preserve">ns, the </w:t>
      </w:r>
      <w:r w:rsidR="00EC2B5B" w:rsidRPr="003256EB">
        <w:t>Client</w:t>
      </w:r>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w:t>
      </w:r>
      <w:r w:rsidRPr="003256EB">
        <w:rPr>
          <w:lang w:val="en-GB"/>
        </w:rPr>
        <w:lastRenderedPageBreak/>
        <w:t xml:space="preserve">a revision. If the above is the case, the </w:t>
      </w:r>
      <w:r w:rsidR="00EC2B5B" w:rsidRPr="003256EB">
        <w:t>Client</w:t>
      </w:r>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r w:rsidR="00EC2B5B" w:rsidRPr="003256EB">
        <w:t>Client</w:t>
      </w:r>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r w:rsidR="00EC2B5B" w:rsidRPr="003256EB">
        <w:t>Client</w:t>
      </w:r>
      <w:r w:rsidRPr="003256EB">
        <w:rPr>
          <w:lang w:val="en-GB"/>
        </w:rPr>
        <w:t>’s account.</w:t>
      </w:r>
    </w:p>
    <w:p w14:paraId="1A100747" w14:textId="113DA18A" w:rsidR="00CA6A05" w:rsidRPr="003256EB" w:rsidRDefault="00CA6A05" w:rsidP="009C410E">
      <w:pPr>
        <w:pStyle w:val="Kapitola1"/>
        <w:numPr>
          <w:ilvl w:val="0"/>
          <w:numId w:val="8"/>
        </w:numPr>
        <w:ind w:left="426" w:hanging="426"/>
        <w:rPr>
          <w:lang w:val="en-GB"/>
        </w:rPr>
      </w:pPr>
      <w:bookmarkStart w:id="15" w:name="_Hlk94187228"/>
      <w:r w:rsidRPr="003256EB">
        <w:t xml:space="preserve">If the </w:t>
      </w:r>
      <w:r w:rsidR="00EC2B5B" w:rsidRPr="003256EB">
        <w:t>Contractor</w:t>
      </w:r>
      <w:r w:rsidRPr="003256EB">
        <w:t xml:space="preserve"> is an entity liable for VAT registered in the Czech Republic, the following arrangements as contained in this article shall be binding and applicable (paragraphs </w:t>
      </w:r>
      <w:r w:rsidR="00CC7534">
        <w:rPr>
          <w:lang w:val="cs-CZ"/>
        </w:rPr>
        <w:t>8</w:t>
      </w:r>
      <w:r w:rsidRPr="003256EB">
        <w:t xml:space="preserve"> to 1</w:t>
      </w:r>
      <w:r w:rsidR="00CC7534">
        <w:rPr>
          <w:lang w:val="cs-CZ"/>
        </w:rPr>
        <w:t>1</w:t>
      </w:r>
      <w:r w:rsidRPr="003256EB">
        <w:t xml:space="preserve"> of this Article).</w:t>
      </w:r>
      <w:bookmarkEnd w:id="15"/>
    </w:p>
    <w:p w14:paraId="166E6F5D" w14:textId="2DE5AE5D"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declares that in the moment of conclusion of the </w:t>
      </w:r>
      <w:proofErr w:type="spellStart"/>
      <w:r w:rsidR="00D13986" w:rsidRPr="003256EB">
        <w:rPr>
          <w:lang w:val="cs-CZ"/>
        </w:rPr>
        <w:t>Contract</w:t>
      </w:r>
      <w:proofErr w:type="spellEnd"/>
      <w:r w:rsidRPr="003256EB">
        <w:t xml:space="preserve"> it is not in liquidation and no proceedings are being conducted against it pursuant to Act No. 182/2006 Coll., on bankruptcy and settlement (Insolvency Act). The </w:t>
      </w:r>
      <w:r w:rsidR="00EC2B5B" w:rsidRPr="003256EB">
        <w:t>Contractor</w:t>
      </w:r>
      <w:r w:rsidRPr="003256EB">
        <w:t xml:space="preserve"> also declares that in the moment of conclusion of the </w:t>
      </w:r>
      <w:proofErr w:type="spellStart"/>
      <w:r w:rsidR="00D13986" w:rsidRPr="003256EB">
        <w:rPr>
          <w:lang w:val="cs-CZ"/>
        </w:rPr>
        <w:t>Contract</w:t>
      </w:r>
      <w:proofErr w:type="spellEnd"/>
      <w:r w:rsidRPr="003256EB">
        <w:t xml:space="preserve"> there is no decision issued by a tax administrator, that the </w:t>
      </w:r>
      <w:r w:rsidR="00EC2B5B" w:rsidRPr="003256EB">
        <w:t>Contractor</w:t>
      </w:r>
      <w:r w:rsidRPr="003256EB">
        <w:t xml:space="preserve"> is an unreliable payer pursuant to Section 106a of the Value Added Tax Act No. 235/2004 Coll., as amended (hereinafter "VATA"). The </w:t>
      </w:r>
      <w:r w:rsidR="00EC2B5B" w:rsidRPr="003256EB">
        <w:t>Contractor</w:t>
      </w:r>
      <w:r w:rsidRPr="003256EB">
        <w:t xml:space="preserve"> shall immediately and demonstrably notify </w:t>
      </w:r>
      <w:r w:rsidR="00EC2B5B" w:rsidRPr="003256EB">
        <w:t>Client</w:t>
      </w:r>
      <w:r w:rsidRPr="003256EB">
        <w:t xml:space="preserve">, a recipient of the taxable performance, within two working days of it becoming aware of its insolvency or of issuing a decision by a tax administrator that the </w:t>
      </w:r>
      <w:r w:rsidR="00EC2B5B" w:rsidRPr="003256EB">
        <w:t>Contractor</w:t>
      </w:r>
      <w:r w:rsidRPr="003256EB">
        <w:t xml:space="preserve"> is an unreliable payer pursuant to Section 106a VATA. In the event that, during the period of validity and effectiveness of the </w:t>
      </w:r>
      <w:proofErr w:type="spellStart"/>
      <w:r w:rsidR="00D13986" w:rsidRPr="003256EB">
        <w:rPr>
          <w:lang w:val="cs-CZ"/>
        </w:rPr>
        <w:t>Contract</w:t>
      </w:r>
      <w:proofErr w:type="spellEnd"/>
      <w:r w:rsidRPr="003256EB">
        <w:t xml:space="preserve">, the </w:t>
      </w:r>
      <w:r w:rsidR="00EC2B5B" w:rsidRPr="003256EB">
        <w:t>Contractor</w:t>
      </w:r>
      <w:r w:rsidRPr="003256EB">
        <w:t xml:space="preserve">'s statements referred to in this paragraph prove to be false or the </w:t>
      </w:r>
      <w:r w:rsidR="00EC2B5B" w:rsidRPr="003256EB">
        <w:t>Contractor</w:t>
      </w:r>
      <w:r w:rsidRPr="003256EB">
        <w:t xml:space="preserve"> violates the obligation to notify the </w:t>
      </w:r>
      <w:r w:rsidR="00EC2B5B" w:rsidRPr="003256EB">
        <w:t>Client</w:t>
      </w:r>
      <w:r w:rsidRPr="003256EB">
        <w:t xml:space="preserve"> of the fact stated in the previous sentence within the specified period, this will be considered a substantial breach of the </w:t>
      </w:r>
      <w:proofErr w:type="spellStart"/>
      <w:r w:rsidR="00D13986" w:rsidRPr="003256EB">
        <w:rPr>
          <w:lang w:val="cs-CZ"/>
        </w:rPr>
        <w:t>Contract</w:t>
      </w:r>
      <w:proofErr w:type="spellEnd"/>
      <w:r w:rsidRPr="003256EB">
        <w:t>.</w:t>
      </w:r>
    </w:p>
    <w:p w14:paraId="66A71E6D" w14:textId="598FF9A9"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undertakes that the bank account designated by him for the payment of any obligation of the </w:t>
      </w:r>
      <w:r w:rsidR="00EC2B5B" w:rsidRPr="003256EB">
        <w:t>Client</w:t>
      </w:r>
      <w:r w:rsidRPr="003256EB">
        <w:t xml:space="preserve"> under this </w:t>
      </w:r>
      <w:proofErr w:type="spellStart"/>
      <w:r w:rsidR="00D13986" w:rsidRPr="003256EB">
        <w:rPr>
          <w:lang w:val="cs-CZ"/>
        </w:rPr>
        <w:t>Contract</w:t>
      </w:r>
      <w:proofErr w:type="spellEnd"/>
      <w:r w:rsidRPr="003256EB">
        <w:t xml:space="preserve"> shall be published and accessible from the date of signing of this Contract until its expiry in accordance with Section 98 VATA, otherwise the </w:t>
      </w:r>
      <w:r w:rsidR="00EC2B5B" w:rsidRPr="003256EB">
        <w:t>Contractor</w:t>
      </w:r>
      <w:r w:rsidRPr="003256EB">
        <w:t xml:space="preserve"> is obliged to provide another bank account to the </w:t>
      </w:r>
      <w:r w:rsidR="00EC2B5B" w:rsidRPr="003256EB">
        <w:t>Client</w:t>
      </w:r>
      <w:r w:rsidRPr="003256EB">
        <w:t xml:space="preserve"> that is duly published pursuant to Section 98 VATA. In the case </w:t>
      </w:r>
      <w:r w:rsidR="00EC2B5B" w:rsidRPr="003256EB">
        <w:t>Contractor</w:t>
      </w:r>
      <w:r w:rsidRPr="003256EB">
        <w:t xml:space="preserve"> has been indicated by a tax administrator as an unreliable taxpayer pursuant to Section 106a VATA, </w:t>
      </w:r>
      <w:r w:rsidR="00EC2B5B" w:rsidRPr="003256EB">
        <w:t>Contractor</w:t>
      </w:r>
      <w:r w:rsidRPr="003256EB">
        <w:t xml:space="preserve"> undertakes to immediately, within two working days of it becoming aware of its insolvency or of issuing a decision by a tax administrator that the </w:t>
      </w:r>
      <w:r w:rsidR="00EC2B5B" w:rsidRPr="003256EB">
        <w:t>Contractor</w:t>
      </w:r>
      <w:r w:rsidRPr="003256EB">
        <w:t xml:space="preserve"> is an unreliable payer pursuant to Section 106a VATA, notify this to </w:t>
      </w:r>
      <w:r w:rsidR="00EC2B5B" w:rsidRPr="003256EB">
        <w:t>Client</w:t>
      </w:r>
      <w:r w:rsidRPr="003256EB">
        <w:t xml:space="preserve"> along with the date on which this circumstance arose.</w:t>
      </w:r>
    </w:p>
    <w:p w14:paraId="542C9529" w14:textId="440AF733" w:rsidR="00615EF1" w:rsidRPr="003256EB" w:rsidRDefault="00615EF1" w:rsidP="009C410E">
      <w:pPr>
        <w:pStyle w:val="Kapitola1"/>
        <w:numPr>
          <w:ilvl w:val="0"/>
          <w:numId w:val="8"/>
        </w:numPr>
        <w:ind w:left="426" w:hanging="426"/>
        <w:rPr>
          <w:lang w:val="en-GB"/>
        </w:rPr>
      </w:pPr>
      <w:r w:rsidRPr="003256EB">
        <w:t xml:space="preserve">If surety for unpaid VAT arises for the </w:t>
      </w:r>
      <w:r w:rsidR="00EC2B5B" w:rsidRPr="003256EB">
        <w:t>Client</w:t>
      </w:r>
      <w:r w:rsidRPr="003256EB">
        <w:t xml:space="preserve"> according to Section 109 VATA on received taxable performance from </w:t>
      </w:r>
      <w:r w:rsidR="00EC2B5B" w:rsidRPr="003256EB">
        <w:t>Contractor</w:t>
      </w:r>
      <w:r w:rsidRPr="003256EB">
        <w:t xml:space="preserve">, or the </w:t>
      </w:r>
      <w:r w:rsidR="00EC2B5B" w:rsidRPr="003256EB">
        <w:t>Client</w:t>
      </w:r>
      <w:r w:rsidRPr="003256EB">
        <w:t xml:space="preserve"> justifiably assumes that such facts have occurred or could have occurred, the </w:t>
      </w:r>
      <w:r w:rsidR="00EC2B5B" w:rsidRPr="003256EB">
        <w:t>Client</w:t>
      </w:r>
      <w:r w:rsidRPr="003256EB">
        <w:t xml:space="preserve"> is entitled without the consent of </w:t>
      </w:r>
      <w:r w:rsidR="00EC2B5B" w:rsidRPr="003256EB">
        <w:t>Contractor</w:t>
      </w:r>
      <w:r w:rsidRPr="003256EB">
        <w:t xml:space="preserve"> to exercise procedure according to the special method for securing tax, i.e. the </w:t>
      </w:r>
      <w:r w:rsidR="00EC2B5B" w:rsidRPr="003256EB">
        <w:t>Client</w:t>
      </w:r>
      <w:r w:rsidRPr="003256EB">
        <w:t xml:space="preserve"> is entitled to pay the concerned VAT according to the invoice (tax document) issued by the given </w:t>
      </w:r>
      <w:r w:rsidR="00EC2B5B" w:rsidRPr="003256EB">
        <w:t>Contractor</w:t>
      </w:r>
      <w:r w:rsidRPr="003256EB">
        <w:t xml:space="preserve"> to the competent revenue authority and do so according to Sections 109 and 109a VATA.</w:t>
      </w:r>
    </w:p>
    <w:p w14:paraId="5A1753C9" w14:textId="0D0487DC" w:rsidR="00615EF1" w:rsidRPr="003256EB" w:rsidRDefault="00615EF1" w:rsidP="009C410E">
      <w:pPr>
        <w:pStyle w:val="Kapitola1"/>
        <w:numPr>
          <w:ilvl w:val="0"/>
          <w:numId w:val="8"/>
        </w:numPr>
        <w:ind w:left="426" w:hanging="426"/>
        <w:rPr>
          <w:lang w:val="en-GB"/>
        </w:rPr>
      </w:pPr>
      <w:r w:rsidRPr="003256EB">
        <w:t xml:space="preserve">By payment of the VAT into the account of the </w:t>
      </w:r>
      <w:r w:rsidR="002815A6" w:rsidRPr="003256EB">
        <w:rPr>
          <w:lang w:val="cs-CZ"/>
        </w:rPr>
        <w:t>tax</w:t>
      </w:r>
      <w:r w:rsidRPr="003256EB">
        <w:t xml:space="preserve">authority, the </w:t>
      </w:r>
      <w:r w:rsidR="00EC2B5B" w:rsidRPr="003256EB">
        <w:t>Contractor</w:t>
      </w:r>
      <w:r w:rsidRPr="003256EB">
        <w:t xml:space="preserve">'s receivable from </w:t>
      </w:r>
      <w:r w:rsidR="00EC2B5B" w:rsidRPr="003256EB">
        <w:t>Client</w:t>
      </w:r>
      <w:r w:rsidRPr="003256EB">
        <w:t xml:space="preserve"> is considered as settled in the amount of the paid VAT regardless of other provisions of the </w:t>
      </w:r>
      <w:proofErr w:type="spellStart"/>
      <w:r w:rsidR="00D13986" w:rsidRPr="003256EB">
        <w:rPr>
          <w:lang w:val="cs-CZ"/>
        </w:rPr>
        <w:t>Contract</w:t>
      </w:r>
      <w:proofErr w:type="spellEnd"/>
      <w:r w:rsidRPr="003256EB">
        <w:t xml:space="preserve">. At the same time, </w:t>
      </w:r>
      <w:r w:rsidR="00EC2B5B" w:rsidRPr="003256EB">
        <w:t>Client</w:t>
      </w:r>
      <w:r w:rsidRPr="003256EB">
        <w:t xml:space="preserve"> shall be bound to notify the respective </w:t>
      </w:r>
      <w:r w:rsidR="00EC2B5B" w:rsidRPr="003256EB">
        <w:t>Contractor</w:t>
      </w:r>
      <w:r w:rsidRPr="003256EB">
        <w:t xml:space="preserve"> of such payment in writing immediately upon its execution.</w:t>
      </w:r>
    </w:p>
    <w:p w14:paraId="33037253" w14:textId="2645B2B8" w:rsidR="00BF6B55" w:rsidRDefault="00BF6B55" w:rsidP="00BF6B55">
      <w:pPr>
        <w:pStyle w:val="Kapitola1"/>
        <w:numPr>
          <w:ilvl w:val="0"/>
          <w:numId w:val="0"/>
        </w:numPr>
        <w:rPr>
          <w:lang w:val="en-GB"/>
        </w:rPr>
      </w:pPr>
    </w:p>
    <w:p w14:paraId="1B54D777" w14:textId="6B0AFEC3" w:rsidR="007F28DF" w:rsidRPr="00734C9A" w:rsidRDefault="00BF6B55" w:rsidP="00BF6B55">
      <w:pPr>
        <w:pStyle w:val="Kapitola1"/>
        <w:numPr>
          <w:ilvl w:val="0"/>
          <w:numId w:val="0"/>
        </w:numPr>
        <w:ind w:firstLine="4"/>
        <w:rPr>
          <w:lang w:val="en-GB"/>
        </w:rPr>
      </w:pPr>
      <w:r w:rsidRPr="00D5507B">
        <w:rPr>
          <w:lang w:val="en-GB"/>
        </w:rPr>
        <w:t>[</w:t>
      </w:r>
      <w:r w:rsidRPr="00D5507B">
        <w:rPr>
          <w:highlight w:val="green"/>
          <w:lang w:val="en-GB"/>
        </w:rPr>
        <w:t xml:space="preserve">Before concluding the </w:t>
      </w:r>
      <w:r w:rsidR="002815A6">
        <w:rPr>
          <w:highlight w:val="green"/>
          <w:lang w:val="en-GB"/>
        </w:rPr>
        <w:t>C</w:t>
      </w:r>
      <w:r w:rsidRPr="00D5507B">
        <w:rPr>
          <w:highlight w:val="green"/>
          <w:lang w:val="en-GB"/>
        </w:rPr>
        <w:t>ontract, the payment conditions</w:t>
      </w:r>
      <w:r w:rsidR="001A210B">
        <w:rPr>
          <w:highlight w:val="green"/>
          <w:lang w:val="en-GB"/>
        </w:rPr>
        <w:t xml:space="preserve"> </w:t>
      </w:r>
      <w:r w:rsidR="002207B6">
        <w:rPr>
          <w:highlight w:val="green"/>
          <w:lang w:val="en-GB"/>
        </w:rPr>
        <w:t xml:space="preserve">in </w:t>
      </w:r>
      <w:r w:rsidR="001A210B">
        <w:rPr>
          <w:highlight w:val="green"/>
          <w:lang w:val="en-GB"/>
        </w:rPr>
        <w:t>Art</w:t>
      </w:r>
      <w:r w:rsidR="002207B6">
        <w:rPr>
          <w:highlight w:val="green"/>
          <w:lang w:val="en-GB"/>
        </w:rPr>
        <w:t>icle</w:t>
      </w:r>
      <w:r w:rsidR="001A210B">
        <w:rPr>
          <w:highlight w:val="green"/>
          <w:lang w:val="en-GB"/>
        </w:rPr>
        <w:t xml:space="preserve"> VI</w:t>
      </w:r>
      <w:r w:rsidR="001802C4">
        <w:rPr>
          <w:highlight w:val="green"/>
          <w:lang w:val="en-GB"/>
        </w:rPr>
        <w:t xml:space="preserve"> hereof</w:t>
      </w:r>
      <w:r w:rsidR="002207B6">
        <w:rPr>
          <w:highlight w:val="green"/>
          <w:lang w:val="en-GB"/>
        </w:rPr>
        <w:t xml:space="preserve">, especially </w:t>
      </w:r>
      <w:r w:rsidR="002207B6" w:rsidRPr="00D5507B">
        <w:rPr>
          <w:highlight w:val="green"/>
          <w:lang w:val="en-GB"/>
        </w:rPr>
        <w:t xml:space="preserve">the </w:t>
      </w:r>
      <w:r w:rsidR="002207B6">
        <w:rPr>
          <w:highlight w:val="green"/>
          <w:lang w:val="en-GB"/>
        </w:rPr>
        <w:t>VAT provision,</w:t>
      </w:r>
      <w:r w:rsidRPr="00D5507B">
        <w:rPr>
          <w:highlight w:val="green"/>
          <w:lang w:val="en-GB"/>
        </w:rPr>
        <w:t xml:space="preserve"> 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w:t>
      </w:r>
      <w:r w:rsidR="002207B6" w:rsidRPr="00D5507B" w:rsidDel="002207B6">
        <w:rPr>
          <w:highlight w:val="green"/>
          <w:lang w:val="en-GB"/>
        </w:rPr>
        <w:t xml:space="preserve"> </w:t>
      </w:r>
      <w:r w:rsidRPr="00D5507B">
        <w:rPr>
          <w:highlight w:val="green"/>
          <w:lang w:val="en-GB"/>
        </w:rPr>
        <w:t xml:space="preserve"> 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00925EE8">
        <w:rPr>
          <w:highlight w:val="green"/>
          <w:lang w:val="en-GB"/>
        </w:rPr>
        <w:t xml:space="preserve"> </w:t>
      </w:r>
      <w:r w:rsidR="00CA07B2">
        <w:rPr>
          <w:highlight w:val="green"/>
          <w:lang w:val="en-GB"/>
        </w:rPr>
        <w:t>is</w:t>
      </w:r>
      <w:r w:rsidR="00A0453C">
        <w:rPr>
          <w:highlight w:val="green"/>
          <w:lang w:val="en-GB"/>
        </w:rPr>
        <w:t xml:space="preserve"> </w:t>
      </w:r>
      <w:r w:rsidR="001A210B" w:rsidRPr="002B2BE1">
        <w:rPr>
          <w:highlight w:val="green"/>
          <w:lang w:val="en-GB"/>
        </w:rPr>
        <w:t>registered for VAT in the Czech Republic</w:t>
      </w:r>
      <w:r w:rsidRPr="00D5507B">
        <w:rPr>
          <w:lang w:val="en-GB"/>
        </w:rPr>
        <w:t>]</w:t>
      </w:r>
    </w:p>
    <w:p w14:paraId="02B61E72" w14:textId="794F7BC0" w:rsidR="00BF6795" w:rsidRDefault="00BF6795" w:rsidP="001357FF">
      <w:pPr>
        <w:jc w:val="center"/>
        <w:rPr>
          <w:rFonts w:ascii="Arial" w:hAnsi="Arial" w:cs="Arial"/>
          <w:b/>
          <w:caps/>
          <w:sz w:val="22"/>
          <w:szCs w:val="22"/>
          <w:lang w:val="en-GB"/>
        </w:rPr>
      </w:pPr>
    </w:p>
    <w:p w14:paraId="794B6331" w14:textId="5C29451C" w:rsidR="0048533C" w:rsidRDefault="0048533C" w:rsidP="001357FF">
      <w:pPr>
        <w:jc w:val="center"/>
        <w:rPr>
          <w:rFonts w:ascii="Arial" w:hAnsi="Arial" w:cs="Arial"/>
          <w:b/>
          <w:caps/>
          <w:sz w:val="22"/>
          <w:szCs w:val="22"/>
          <w:lang w:val="en-GB"/>
        </w:rPr>
      </w:pPr>
    </w:p>
    <w:p w14:paraId="364D3C2F" w14:textId="77777777" w:rsidR="0048533C" w:rsidRPr="00734C9A" w:rsidRDefault="0048533C"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lastRenderedPageBreak/>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0DCA1B3B" w14:textId="49CD1DA7" w:rsidR="00000DBD"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 xml:space="preserve">s site stated in Article III hereof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terms of D</w:t>
      </w:r>
      <w:r w:rsidR="00837FF5">
        <w:rPr>
          <w:rFonts w:ascii="Arial" w:hAnsi="Arial" w:cs="Arial"/>
          <w:sz w:val="22"/>
          <w:lang w:val="en-GB"/>
        </w:rPr>
        <w:t>A</w:t>
      </w:r>
      <w:r w:rsidR="00433996" w:rsidRPr="0022721F">
        <w:rPr>
          <w:rFonts w:ascii="Arial" w:hAnsi="Arial" w:cs="Arial"/>
          <w:sz w:val="22"/>
          <w:lang w:val="en-GB"/>
        </w:rPr>
        <w:t>P</w:t>
      </w:r>
      <w:r w:rsidR="00000DBD" w:rsidRPr="0022721F">
        <w:rPr>
          <w:rFonts w:ascii="Arial" w:hAnsi="Arial" w:cs="Arial"/>
          <w:sz w:val="22"/>
          <w:lang w:val="en-GB"/>
        </w:rPr>
        <w:t xml:space="preserve"> Prague Incoterms® 20</w:t>
      </w:r>
      <w:r w:rsidR="0070541C" w:rsidRPr="0022721F">
        <w:rPr>
          <w:rFonts w:ascii="Arial" w:hAnsi="Arial" w:cs="Arial"/>
          <w:sz w:val="22"/>
          <w:lang w:val="en-GB"/>
        </w:rPr>
        <w:t>2</w:t>
      </w:r>
      <w:r w:rsidR="00000DBD" w:rsidRPr="0022721F">
        <w:rPr>
          <w:rFonts w:ascii="Arial" w:hAnsi="Arial" w:cs="Arial"/>
          <w:sz w:val="22"/>
          <w:lang w:val="en-GB"/>
        </w:rPr>
        <w:t xml:space="preserve">0 </w:t>
      </w:r>
      <w:r w:rsidRPr="0022721F">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Seller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p>
    <w:p w14:paraId="6EAC52C8" w14:textId="2D10A4F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Time schedule which is the Annex No.  3 to this Contract</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1B2DA4D9" w:rsidR="006353C1" w:rsidRPr="00AA4DE3"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destruction or theft during the shipping. The parts, whose size does not exceed the </w:t>
      </w:r>
      <w:r w:rsidRPr="00AA4DE3">
        <w:rPr>
          <w:rFonts w:ascii="Arial" w:hAnsi="Arial" w:cs="Arial"/>
          <w:b/>
          <w:bCs/>
          <w:sz w:val="22"/>
          <w:lang w:val="en-GB"/>
        </w:rPr>
        <w:t>size of the transport lift with a</w:t>
      </w:r>
      <w:r w:rsidR="00867E3D">
        <w:rPr>
          <w:rFonts w:ascii="Arial" w:hAnsi="Arial" w:cs="Arial"/>
          <w:b/>
          <w:bCs/>
          <w:sz w:val="22"/>
          <w:lang w:val="en-GB"/>
        </w:rPr>
        <w:t>n</w:t>
      </w:r>
      <w:r w:rsidRPr="00AA4DE3">
        <w:rPr>
          <w:rFonts w:ascii="Arial" w:hAnsi="Arial" w:cs="Arial"/>
          <w:b/>
          <w:bCs/>
          <w:sz w:val="22"/>
          <w:lang w:val="en-GB"/>
        </w:rPr>
        <w:t xml:space="preserve"> official load capacity of 2800 kg (could be increased) and dimensions: width 1300 mm, height 2100 mm and length/depth 2850 mm</w:t>
      </w:r>
      <w:r w:rsidRPr="00AA4DE3">
        <w:rPr>
          <w:rFonts w:ascii="Arial" w:hAnsi="Arial" w:cs="Arial"/>
          <w:sz w:val="22"/>
          <w:lang w:val="en-GB"/>
        </w:rPr>
        <w:t xml:space="preserve">, shall be preserved and packed on pallets and covered with foil. The pallets will be prepared for unloading with a forklift and their centre of gravity will always be marked. The packaging of the Device or the Device alone must also </w:t>
      </w:r>
      <w:proofErr w:type="spellStart"/>
      <w:r w:rsidRPr="00AA4DE3">
        <w:rPr>
          <w:rFonts w:ascii="Arial" w:hAnsi="Arial" w:cs="Arial"/>
          <w:sz w:val="22"/>
          <w:lang w:val="en-GB"/>
        </w:rPr>
        <w:t>alow</w:t>
      </w:r>
      <w:proofErr w:type="spellEnd"/>
      <w:r w:rsidRPr="00AA4DE3">
        <w:rPr>
          <w:rFonts w:ascii="Arial" w:hAnsi="Arial" w:cs="Arial"/>
          <w:sz w:val="22"/>
          <w:lang w:val="en-GB"/>
        </w:rPr>
        <w:t xml:space="preserve"> to move the Device in other position (e.g. laying on side or back) in necessary cases. The Seller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374FDEC4" w14:textId="77777777" w:rsidR="006353C1" w:rsidRPr="00734C9A" w:rsidRDefault="006353C1"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B84D92">
        <w:rPr>
          <w:rFonts w:ascii="Arial" w:hAnsi="Arial" w:cs="Arial"/>
          <w:sz w:val="22"/>
          <w:szCs w:val="22"/>
          <w:lang w:val="en-GB"/>
        </w:rPr>
        <w:t>Production Plant I</w:t>
      </w:r>
      <w:r w:rsidRPr="00734C9A">
        <w:rPr>
          <w:rFonts w:ascii="Arial" w:hAnsi="Arial" w:cs="Arial"/>
          <w:sz w:val="22"/>
          <w:szCs w:val="22"/>
          <w:lang w:val="en-GB"/>
        </w:rPr>
        <w:t xml:space="preserve">, the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D6D99C0" w14:textId="080F832C"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the acceptance tests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receipt</w:t>
      </w:r>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at its expense.</w:t>
      </w:r>
      <w:r w:rsidRPr="00734C9A">
        <w:rPr>
          <w:rFonts w:ascii="Arial" w:hAnsi="Arial" w:cs="Arial"/>
          <w:sz w:val="22"/>
          <w:szCs w:val="22"/>
          <w:lang w:val="en-GB"/>
        </w:rPr>
        <w:t xml:space="preserve"> </w:t>
      </w:r>
    </w:p>
    <w:p w14:paraId="16543080" w14:textId="5CC2DC9A" w:rsidR="00262FDD" w:rsidRPr="0036440C"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22721F">
        <w:rPr>
          <w:rFonts w:ascii="Arial" w:hAnsi="Arial" w:cs="Arial"/>
          <w:sz w:val="22"/>
          <w:szCs w:val="22"/>
          <w:lang w:val="en-GB"/>
        </w:rPr>
        <w:t xml:space="preserve">In the event of a positive evaluation of the test samples,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informs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of this fact and sends it to him </w:t>
      </w:r>
      <w:r w:rsidR="00BE22DE" w:rsidRPr="0022721F">
        <w:rPr>
          <w:rFonts w:ascii="Arial" w:hAnsi="Arial" w:cs="Arial"/>
          <w:sz w:val="22"/>
          <w:szCs w:val="22"/>
          <w:lang w:val="en-GB"/>
        </w:rPr>
        <w:t xml:space="preserve">to </w:t>
      </w:r>
      <w:r w:rsidRPr="0022721F">
        <w:rPr>
          <w:rFonts w:ascii="Arial" w:hAnsi="Arial" w:cs="Arial"/>
          <w:sz w:val="22"/>
          <w:szCs w:val="22"/>
          <w:lang w:val="en-GB"/>
        </w:rPr>
        <w:t>sign</w:t>
      </w:r>
      <w:r w:rsidR="0036520C"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36520C" w:rsidRPr="0022721F">
        <w:rPr>
          <w:rFonts w:ascii="Arial" w:hAnsi="Arial" w:cs="Arial"/>
          <w:sz w:val="22"/>
          <w:szCs w:val="22"/>
          <w:lang w:val="en-GB"/>
        </w:rPr>
        <w:t xml:space="preserve">a </w:t>
      </w:r>
      <w:r w:rsidR="0036520C" w:rsidRPr="0022721F">
        <w:rPr>
          <w:rFonts w:ascii="Arial" w:hAnsi="Arial" w:cs="Arial"/>
          <w:b/>
          <w:bCs/>
          <w:sz w:val="22"/>
          <w:szCs w:val="22"/>
          <w:lang w:val="en-GB"/>
        </w:rPr>
        <w:t>report of the acceptance test results</w:t>
      </w:r>
      <w:r w:rsidR="0036520C" w:rsidRPr="0022721F">
        <w:rPr>
          <w:rFonts w:ascii="Arial" w:hAnsi="Arial" w:cs="Arial"/>
          <w:sz w:val="22"/>
          <w:szCs w:val="22"/>
          <w:lang w:val="en-GB"/>
        </w:rPr>
        <w:t>,</w:t>
      </w:r>
      <w:r w:rsidRPr="0022721F">
        <w:rPr>
          <w:rFonts w:ascii="Arial" w:hAnsi="Arial" w:cs="Arial"/>
          <w:sz w:val="22"/>
          <w:szCs w:val="22"/>
          <w:lang w:val="en-GB"/>
        </w:rPr>
        <w:t xml:space="preserve"> in which</w:t>
      </w:r>
      <w:r w:rsidR="0036520C" w:rsidRPr="0022721F">
        <w:rPr>
          <w:rFonts w:ascii="Arial" w:hAnsi="Arial" w:cs="Arial"/>
          <w:sz w:val="22"/>
          <w:szCs w:val="22"/>
          <w:lang w:val="en-GB"/>
        </w:rPr>
        <w:t xml:space="preserve"> the </w:t>
      </w:r>
      <w:r w:rsidR="00806359" w:rsidRPr="0022721F">
        <w:rPr>
          <w:rFonts w:ascii="Arial" w:hAnsi="Arial" w:cs="Arial"/>
          <w:sz w:val="22"/>
          <w:szCs w:val="22"/>
          <w:lang w:val="en-GB"/>
        </w:rPr>
        <w:t xml:space="preserve">Contracting </w:t>
      </w:r>
      <w:r w:rsidR="0036520C" w:rsidRPr="0022721F">
        <w:rPr>
          <w:rFonts w:ascii="Arial" w:hAnsi="Arial" w:cs="Arial"/>
          <w:sz w:val="22"/>
          <w:szCs w:val="22"/>
          <w:lang w:val="en-GB"/>
        </w:rPr>
        <w:t xml:space="preserve">Parties </w:t>
      </w:r>
      <w:r w:rsidRPr="0022721F">
        <w:rPr>
          <w:rFonts w:ascii="Arial" w:hAnsi="Arial" w:cs="Arial"/>
          <w:sz w:val="22"/>
          <w:szCs w:val="22"/>
          <w:lang w:val="en-GB"/>
        </w:rPr>
        <w:t>will</w:t>
      </w:r>
      <w:r w:rsidR="0036520C" w:rsidRPr="0022721F">
        <w:rPr>
          <w:rFonts w:ascii="Arial" w:hAnsi="Arial" w:cs="Arial"/>
          <w:sz w:val="22"/>
          <w:szCs w:val="22"/>
          <w:lang w:val="en-GB"/>
        </w:rPr>
        <w:t xml:space="preserve"> confirm that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meets the quality and make conditions specified herein</w:t>
      </w:r>
      <w:r w:rsidRPr="0022721F">
        <w:rPr>
          <w:rFonts w:ascii="Arial" w:hAnsi="Arial" w:cs="Arial"/>
          <w:sz w:val="22"/>
          <w:szCs w:val="22"/>
          <w:lang w:val="en-GB"/>
        </w:rPr>
        <w:t>.</w:t>
      </w:r>
      <w:r w:rsidR="00657812" w:rsidRPr="0022721F">
        <w:rPr>
          <w:rFonts w:ascii="Arial" w:hAnsi="Arial" w:cs="Arial"/>
          <w:lang w:val="en-GB"/>
        </w:rPr>
        <w:t xml:space="preserve"> </w:t>
      </w:r>
      <w:r w:rsidR="00657812" w:rsidRPr="0022721F">
        <w:rPr>
          <w:rFonts w:ascii="Arial" w:hAnsi="Arial" w:cs="Arial"/>
          <w:sz w:val="22"/>
          <w:szCs w:val="22"/>
          <w:lang w:val="en-GB"/>
        </w:rPr>
        <w:t xml:space="preserve">In the event that the evaluation of the samples does not confirm compliance with the required parameters the </w:t>
      </w:r>
      <w:r w:rsidR="00EC2B5B" w:rsidRPr="0022721F">
        <w:rPr>
          <w:rFonts w:ascii="Arial" w:hAnsi="Arial" w:cs="Arial"/>
          <w:sz w:val="22"/>
          <w:szCs w:val="22"/>
          <w:lang w:val="en-GB"/>
        </w:rPr>
        <w:t>Client</w:t>
      </w:r>
      <w:r w:rsidR="00657812" w:rsidRPr="0022721F">
        <w:rPr>
          <w:rFonts w:ascii="Arial" w:hAnsi="Arial" w:cs="Arial"/>
          <w:sz w:val="22"/>
          <w:szCs w:val="22"/>
          <w:lang w:val="en-GB"/>
        </w:rPr>
        <w:t xml:space="preserve"> sends </w:t>
      </w:r>
      <w:r w:rsidR="00BE22DE" w:rsidRPr="0022721F">
        <w:rPr>
          <w:rFonts w:ascii="Arial" w:hAnsi="Arial" w:cs="Arial"/>
          <w:sz w:val="22"/>
          <w:szCs w:val="22"/>
          <w:lang w:val="en-GB"/>
        </w:rPr>
        <w:t xml:space="preserve">to sign by the </w:t>
      </w:r>
      <w:r w:rsidR="00EC2B5B" w:rsidRPr="0022721F">
        <w:rPr>
          <w:rFonts w:ascii="Arial" w:hAnsi="Arial" w:cs="Arial"/>
          <w:sz w:val="22"/>
          <w:szCs w:val="22"/>
          <w:lang w:val="en-GB"/>
        </w:rPr>
        <w:t>Contractor</w:t>
      </w:r>
      <w:r w:rsidR="00BE22DE"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657812" w:rsidRPr="0022721F">
        <w:rPr>
          <w:rFonts w:ascii="Arial" w:hAnsi="Arial" w:cs="Arial"/>
          <w:sz w:val="22"/>
          <w:szCs w:val="22"/>
          <w:lang w:val="en-GB"/>
        </w:rPr>
        <w:t>a re</w:t>
      </w:r>
      <w:r w:rsidR="003F5246" w:rsidRPr="0022721F">
        <w:rPr>
          <w:rFonts w:ascii="Arial" w:hAnsi="Arial" w:cs="Arial"/>
          <w:sz w:val="22"/>
          <w:szCs w:val="22"/>
          <w:lang w:val="en-GB"/>
        </w:rPr>
        <w:t>port</w:t>
      </w:r>
      <w:r w:rsidR="00657812" w:rsidRPr="0022721F">
        <w:rPr>
          <w:rFonts w:ascii="Arial" w:hAnsi="Arial" w:cs="Arial"/>
          <w:sz w:val="22"/>
          <w:szCs w:val="22"/>
          <w:lang w:val="en-GB"/>
        </w:rPr>
        <w:t xml:space="preserve"> of the </w:t>
      </w:r>
      <w:r w:rsidR="002B1407" w:rsidRPr="0022721F">
        <w:rPr>
          <w:rFonts w:ascii="Arial" w:hAnsi="Arial" w:cs="Arial"/>
          <w:sz w:val="22"/>
          <w:szCs w:val="22"/>
          <w:lang w:val="en-GB"/>
        </w:rPr>
        <w:t xml:space="preserve">acceptance test results </w:t>
      </w:r>
      <w:r w:rsidR="008653F0" w:rsidRPr="0022721F">
        <w:rPr>
          <w:rFonts w:ascii="Arial" w:hAnsi="Arial" w:cs="Arial"/>
          <w:sz w:val="22"/>
          <w:szCs w:val="22"/>
          <w:lang w:val="en-GB"/>
        </w:rPr>
        <w:t>with their</w:t>
      </w:r>
      <w:r w:rsidR="0036520C" w:rsidRPr="0022721F">
        <w:rPr>
          <w:rFonts w:ascii="Arial" w:hAnsi="Arial" w:cs="Arial"/>
          <w:sz w:val="22"/>
          <w:szCs w:val="22"/>
          <w:lang w:val="en-GB"/>
        </w:rPr>
        <w:t xml:space="preserve"> comments and reservations, including the</w:t>
      </w:r>
      <w:r w:rsidR="00657812" w:rsidRPr="0022721F">
        <w:rPr>
          <w:rFonts w:ascii="Arial" w:hAnsi="Arial" w:cs="Arial"/>
          <w:sz w:val="22"/>
          <w:szCs w:val="22"/>
          <w:lang w:val="en-GB"/>
        </w:rPr>
        <w:t xml:space="preserve"> setting of</w:t>
      </w:r>
      <w:r w:rsidR="0036520C" w:rsidRPr="0022721F">
        <w:rPr>
          <w:rFonts w:ascii="Arial" w:hAnsi="Arial" w:cs="Arial"/>
          <w:sz w:val="22"/>
          <w:szCs w:val="22"/>
          <w:lang w:val="en-GB"/>
        </w:rPr>
        <w:t xml:space="preserve"> </w:t>
      </w:r>
      <w:r w:rsidR="00657812" w:rsidRPr="0022721F">
        <w:rPr>
          <w:rFonts w:ascii="Arial" w:hAnsi="Arial" w:cs="Arial"/>
          <w:sz w:val="22"/>
          <w:szCs w:val="22"/>
          <w:lang w:val="en-GB"/>
        </w:rPr>
        <w:t xml:space="preserve">the </w:t>
      </w:r>
      <w:r w:rsidR="0036520C" w:rsidRPr="0036440C">
        <w:rPr>
          <w:rFonts w:ascii="Arial" w:hAnsi="Arial" w:cs="Arial"/>
          <w:sz w:val="22"/>
          <w:szCs w:val="22"/>
          <w:lang w:val="en-GB"/>
        </w:rPr>
        <w:t>period</w:t>
      </w:r>
      <w:r w:rsidR="00657812" w:rsidRPr="0036440C">
        <w:rPr>
          <w:rFonts w:ascii="Arial" w:hAnsi="Arial" w:cs="Arial"/>
          <w:sz w:val="22"/>
          <w:szCs w:val="22"/>
          <w:lang w:val="en-GB"/>
        </w:rPr>
        <w:t xml:space="preserve"> of </w:t>
      </w:r>
      <w:r w:rsidR="008847F7" w:rsidRPr="0036440C">
        <w:rPr>
          <w:rFonts w:ascii="Arial" w:hAnsi="Arial" w:cs="Arial"/>
          <w:sz w:val="22"/>
          <w:szCs w:val="22"/>
          <w:lang w:val="en-GB"/>
        </w:rPr>
        <w:t>2</w:t>
      </w:r>
      <w:r w:rsidR="00657812" w:rsidRPr="0036440C">
        <w:rPr>
          <w:rFonts w:ascii="Arial" w:hAnsi="Arial" w:cs="Arial"/>
          <w:sz w:val="22"/>
          <w:szCs w:val="22"/>
          <w:lang w:val="en-GB"/>
        </w:rPr>
        <w:t xml:space="preserve"> weeks </w:t>
      </w:r>
      <w:r w:rsidR="0036520C" w:rsidRPr="0036440C">
        <w:rPr>
          <w:rFonts w:ascii="Arial" w:hAnsi="Arial" w:cs="Arial"/>
          <w:sz w:val="22"/>
          <w:szCs w:val="22"/>
          <w:lang w:val="en-GB"/>
        </w:rPr>
        <w:t xml:space="preserve">for elimination of any inconsistencies identified. </w:t>
      </w:r>
      <w:r w:rsidR="00165618" w:rsidRPr="0036440C">
        <w:rPr>
          <w:rFonts w:ascii="Arial" w:hAnsi="Arial" w:cs="Arial"/>
          <w:sz w:val="22"/>
          <w:szCs w:val="22"/>
          <w:lang w:val="en-GB"/>
        </w:rPr>
        <w:t>If</w:t>
      </w:r>
      <w:r w:rsidR="00874B3C" w:rsidRPr="0036440C">
        <w:rPr>
          <w:rFonts w:ascii="Arial" w:hAnsi="Arial" w:cs="Arial"/>
          <w:sz w:val="22"/>
          <w:szCs w:val="22"/>
          <w:lang w:val="en-GB"/>
        </w:rPr>
        <w:t xml:space="preserve"> the </w:t>
      </w:r>
      <w:r w:rsidR="00EC2B5B" w:rsidRPr="0036440C">
        <w:rPr>
          <w:rFonts w:ascii="Arial" w:hAnsi="Arial" w:cs="Arial"/>
          <w:sz w:val="22"/>
          <w:szCs w:val="22"/>
          <w:lang w:val="en-GB"/>
        </w:rPr>
        <w:t>Contractor</w:t>
      </w:r>
      <w:r w:rsidR="00165618" w:rsidRPr="0036440C">
        <w:rPr>
          <w:rFonts w:ascii="Arial" w:hAnsi="Arial" w:cs="Arial"/>
          <w:sz w:val="22"/>
          <w:szCs w:val="22"/>
          <w:lang w:val="en-GB"/>
        </w:rPr>
        <w:t xml:space="preserve"> has his own template of the</w:t>
      </w:r>
      <w:r w:rsidR="00874B3C" w:rsidRPr="0036440C">
        <w:rPr>
          <w:rFonts w:ascii="Arial" w:hAnsi="Arial" w:cs="Arial"/>
          <w:sz w:val="22"/>
          <w:szCs w:val="22"/>
          <w:lang w:val="en-GB"/>
        </w:rPr>
        <w:t xml:space="preserve"> report of the acceptance test results</w:t>
      </w:r>
      <w:r w:rsidR="00165618" w:rsidRPr="0036440C">
        <w:rPr>
          <w:rFonts w:ascii="Arial" w:hAnsi="Arial" w:cs="Arial"/>
          <w:sz w:val="22"/>
          <w:szCs w:val="22"/>
          <w:lang w:val="en-GB"/>
        </w:rPr>
        <w:t xml:space="preserve">, it may be attached to the </w:t>
      </w:r>
      <w:r w:rsidR="00EC2B5B" w:rsidRPr="0036440C">
        <w:rPr>
          <w:rFonts w:ascii="Arial" w:hAnsi="Arial" w:cs="Arial"/>
          <w:sz w:val="22"/>
          <w:szCs w:val="22"/>
          <w:lang w:val="en-GB"/>
        </w:rPr>
        <w:t>Client</w:t>
      </w:r>
      <w:r w:rsidR="00165618" w:rsidRPr="0036440C">
        <w:rPr>
          <w:rFonts w:ascii="Arial" w:hAnsi="Arial" w:cs="Arial"/>
          <w:sz w:val="22"/>
          <w:szCs w:val="22"/>
          <w:lang w:val="en-GB"/>
        </w:rPr>
        <w:t>’s report of the acceptance test as an annex.</w:t>
      </w:r>
      <w:r w:rsidR="003A1AEC" w:rsidRPr="0036440C">
        <w:rPr>
          <w:rFonts w:ascii="Arial" w:hAnsi="Arial" w:cs="Arial"/>
          <w:sz w:val="22"/>
          <w:szCs w:val="22"/>
          <w:lang w:val="en-GB"/>
        </w:rPr>
        <w:t xml:space="preserve"> </w:t>
      </w:r>
    </w:p>
    <w:p w14:paraId="70B05D59" w14:textId="22ADBFB9" w:rsidR="0036520C" w:rsidRPr="0022721F" w:rsidRDefault="00657812" w:rsidP="00292719">
      <w:pPr>
        <w:suppressAutoHyphens w:val="0"/>
        <w:autoSpaceDN w:val="0"/>
        <w:adjustRightInd w:val="0"/>
        <w:spacing w:after="120"/>
        <w:ind w:left="357"/>
        <w:jc w:val="both"/>
        <w:rPr>
          <w:rFonts w:ascii="Arial" w:hAnsi="Arial" w:cs="Arial"/>
          <w:sz w:val="22"/>
          <w:szCs w:val="22"/>
          <w:lang w:val="en-GB"/>
        </w:rPr>
      </w:pPr>
      <w:r w:rsidRPr="0036440C">
        <w:rPr>
          <w:rFonts w:ascii="Arial" w:hAnsi="Arial" w:cs="Arial"/>
          <w:sz w:val="22"/>
          <w:szCs w:val="22"/>
          <w:lang w:val="en-GB"/>
        </w:rPr>
        <w:t xml:space="preserve">The above procedure can be repeated </w:t>
      </w:r>
      <w:r w:rsidR="0022721F" w:rsidRPr="0036440C">
        <w:rPr>
          <w:rFonts w:ascii="Arial" w:hAnsi="Arial" w:cs="Arial"/>
          <w:sz w:val="22"/>
          <w:szCs w:val="22"/>
          <w:lang w:val="en-GB"/>
        </w:rPr>
        <w:t>once</w:t>
      </w:r>
      <w:r w:rsidR="00BE22DE" w:rsidRPr="0036440C">
        <w:rPr>
          <w:rFonts w:ascii="Arial" w:hAnsi="Arial" w:cs="Arial"/>
          <w:sz w:val="22"/>
          <w:szCs w:val="22"/>
          <w:lang w:val="en-GB"/>
        </w:rPr>
        <w:t>, provided that subsequent acceptance tests must be initiated no later than 2 weeks after the notification of</w:t>
      </w:r>
      <w:r w:rsidR="00BE22DE" w:rsidRPr="0022721F">
        <w:rPr>
          <w:rFonts w:ascii="Arial" w:hAnsi="Arial" w:cs="Arial"/>
          <w:sz w:val="22"/>
          <w:szCs w:val="22"/>
          <w:lang w:val="en-GB"/>
        </w:rPr>
        <w:t xml:space="preserve"> the </w:t>
      </w:r>
      <w:r w:rsidR="00EC2B5B" w:rsidRPr="0022721F">
        <w:rPr>
          <w:rFonts w:ascii="Arial" w:hAnsi="Arial" w:cs="Arial"/>
          <w:sz w:val="22"/>
          <w:szCs w:val="22"/>
          <w:lang w:val="en-GB"/>
        </w:rPr>
        <w:t>Client</w:t>
      </w:r>
      <w:r w:rsidR="00BE22DE" w:rsidRPr="0022721F">
        <w:rPr>
          <w:rFonts w:ascii="Arial" w:hAnsi="Arial" w:cs="Arial"/>
          <w:sz w:val="22"/>
          <w:szCs w:val="22"/>
          <w:lang w:val="en-GB"/>
        </w:rPr>
        <w:t xml:space="preserve"> of the result of the evaluation of the previous acceptance tests</w:t>
      </w:r>
      <w:r w:rsidRPr="0022721F">
        <w:rPr>
          <w:rFonts w:ascii="Arial" w:hAnsi="Arial" w:cs="Arial"/>
          <w:sz w:val="22"/>
          <w:szCs w:val="22"/>
          <w:lang w:val="en-GB"/>
        </w:rPr>
        <w:t xml:space="preserve">. In case of </w:t>
      </w:r>
      <w:r w:rsidR="0022721F" w:rsidRPr="0022721F">
        <w:rPr>
          <w:rFonts w:ascii="Arial" w:hAnsi="Arial" w:cs="Arial"/>
          <w:sz w:val="22"/>
          <w:szCs w:val="22"/>
          <w:lang w:val="en-GB"/>
        </w:rPr>
        <w:t>two</w:t>
      </w:r>
      <w:r w:rsidRPr="0022721F">
        <w:rPr>
          <w:rFonts w:ascii="Arial" w:hAnsi="Arial" w:cs="Arial"/>
          <w:sz w:val="22"/>
          <w:szCs w:val="22"/>
          <w:lang w:val="en-GB"/>
        </w:rPr>
        <w:t xml:space="preserve"> unsuccessful factory acceptance tests,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has the right not to take over the Device and is entitled to withdraw from the Contract.</w:t>
      </w:r>
    </w:p>
    <w:p w14:paraId="38FA1040" w14:textId="22278116" w:rsidR="0036520C" w:rsidRPr="0022721F"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22721F">
        <w:rPr>
          <w:rFonts w:ascii="Arial" w:hAnsi="Arial" w:cs="Arial"/>
          <w:sz w:val="22"/>
          <w:szCs w:val="22"/>
          <w:lang w:val="en-GB"/>
        </w:rPr>
        <w:lastRenderedPageBreak/>
        <w:t>Should the results of the acc</w:t>
      </w:r>
      <w:r w:rsidR="00806359" w:rsidRPr="0022721F">
        <w:rPr>
          <w:rFonts w:ascii="Arial" w:hAnsi="Arial" w:cs="Arial"/>
          <w:sz w:val="22"/>
          <w:szCs w:val="22"/>
          <w:lang w:val="en-GB"/>
        </w:rPr>
        <w:t>eptance tests confirm that the Device</w:t>
      </w:r>
      <w:r w:rsidRPr="0022721F">
        <w:rPr>
          <w:rFonts w:ascii="Arial" w:hAnsi="Arial" w:cs="Arial"/>
          <w:sz w:val="22"/>
          <w:szCs w:val="22"/>
          <w:lang w:val="en-GB"/>
        </w:rPr>
        <w:t xml:space="preserve"> complies with requirements specified herein,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shall arrange for transportation of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to the </w:t>
      </w:r>
      <w:r w:rsidR="00EC2B5B" w:rsidRPr="0022721F">
        <w:rPr>
          <w:rFonts w:ascii="Arial" w:hAnsi="Arial" w:cs="Arial"/>
          <w:sz w:val="22"/>
          <w:szCs w:val="22"/>
          <w:lang w:val="en-GB"/>
        </w:rPr>
        <w:t>Client</w:t>
      </w:r>
      <w:r w:rsidRPr="0022721F">
        <w:rPr>
          <w:rFonts w:ascii="Arial" w:hAnsi="Arial" w:cs="Arial"/>
          <w:sz w:val="22"/>
          <w:szCs w:val="22"/>
          <w:cs/>
          <w:lang w:val="en-GB"/>
        </w:rPr>
        <w:t>’</w:t>
      </w:r>
      <w:r w:rsidRPr="0022721F">
        <w:rPr>
          <w:rFonts w:ascii="Arial" w:hAnsi="Arial" w:cs="Arial"/>
          <w:sz w:val="22"/>
          <w:szCs w:val="22"/>
          <w:lang w:val="en-GB"/>
        </w:rPr>
        <w:t xml:space="preserve">s </w:t>
      </w:r>
      <w:r w:rsidR="0047731E" w:rsidRPr="0022721F">
        <w:rPr>
          <w:rFonts w:ascii="Arial" w:hAnsi="Arial" w:cs="Arial"/>
          <w:sz w:val="22"/>
          <w:szCs w:val="22"/>
          <w:lang w:val="en-GB"/>
        </w:rPr>
        <w:t>Production plant I</w:t>
      </w:r>
      <w:r w:rsidRPr="0022721F">
        <w:rPr>
          <w:rFonts w:ascii="Arial" w:hAnsi="Arial" w:cs="Arial"/>
          <w:sz w:val="22"/>
          <w:szCs w:val="22"/>
          <w:lang w:val="en-GB"/>
        </w:rPr>
        <w:t xml:space="preserve">. Delivery cannot be rejected if minor defects are identified during the acceptance tests which do not reduce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proper function or significantly do not affect the resulting quality of </w:t>
      </w:r>
      <w:r w:rsidR="00853A56" w:rsidRPr="0022721F">
        <w:rPr>
          <w:rFonts w:ascii="Arial" w:hAnsi="Arial" w:cs="Arial"/>
          <w:sz w:val="22"/>
          <w:szCs w:val="22"/>
          <w:lang w:val="en-GB"/>
        </w:rPr>
        <w:t>laminated sheets</w:t>
      </w:r>
      <w:r w:rsidRPr="0022721F">
        <w:rPr>
          <w:rFonts w:ascii="Arial" w:hAnsi="Arial" w:cs="Arial"/>
          <w:sz w:val="22"/>
          <w:szCs w:val="22"/>
          <w:lang w:val="en-GB"/>
        </w:rPr>
        <w:t xml:space="preserve">, and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undertakes to eliminate these minor defects without delay.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is entitled to decide whether only minor defects have been identified as per the previous sentence of this paragraph.  </w:t>
      </w: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2BEA52A9"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0C56FEC2"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3E8384"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p>
    <w:p w14:paraId="1646FE7D" w14:textId="23806FCB"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 </w:t>
      </w:r>
      <w:proofErr w:type="spellStart"/>
      <w:r w:rsidR="00E44C1D" w:rsidRPr="0093137D">
        <w:rPr>
          <w:rFonts w:ascii="Arial" w:hAnsi="Arial" w:cs="Arial"/>
          <w:sz w:val="22"/>
          <w:szCs w:val="22"/>
          <w:lang w:val="en-GB"/>
        </w:rPr>
        <w:t>the</w:t>
      </w:r>
      <w:proofErr w:type="spellEnd"/>
      <w:r w:rsidR="00E44C1D" w:rsidRPr="0093137D">
        <w:rPr>
          <w:rFonts w:ascii="Arial" w:hAnsi="Arial" w:cs="Arial"/>
          <w:sz w:val="22"/>
          <w:szCs w:val="22"/>
          <w:lang w:val="en-GB"/>
        </w:rPr>
        <w:t xml:space="preserv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hereto.</w:t>
      </w:r>
    </w:p>
    <w:p w14:paraId="3C9DBFC0" w14:textId="7EA0E914" w:rsidR="0036520C" w:rsidRPr="00C0245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Pr="00C02457">
        <w:rPr>
          <w:rFonts w:ascii="Arial" w:hAnsi="Arial" w:cs="Arial"/>
          <w:sz w:val="22"/>
          <w:szCs w:val="22"/>
          <w:lang w:val="en-GB"/>
        </w:rPr>
        <w:t>, the operator training</w:t>
      </w:r>
      <w:r w:rsidR="00165618" w:rsidRPr="00C02457">
        <w:rPr>
          <w:rFonts w:ascii="Arial" w:hAnsi="Arial" w:cs="Arial"/>
          <w:sz w:val="22"/>
          <w:szCs w:val="22"/>
          <w:lang w:val="en-GB"/>
        </w:rPr>
        <w:t xml:space="preserve">, </w:t>
      </w:r>
      <w:proofErr w:type="spellStart"/>
      <w:r w:rsidR="00165618" w:rsidRPr="00C02457">
        <w:rPr>
          <w:rFonts w:ascii="Arial" w:hAnsi="Arial" w:cs="Arial"/>
          <w:sz w:val="22"/>
          <w:szCs w:val="22"/>
          <w:lang w:val="en-GB"/>
        </w:rPr>
        <w:t>hand over</w:t>
      </w:r>
      <w:proofErr w:type="spellEnd"/>
      <w:r w:rsidR="00165618" w:rsidRPr="00C02457">
        <w:rPr>
          <w:rFonts w:ascii="Arial" w:hAnsi="Arial" w:cs="Arial"/>
          <w:sz w:val="22"/>
          <w:szCs w:val="22"/>
          <w:lang w:val="en-GB"/>
        </w:rPr>
        <w:t xml:space="preserve">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the site acceptance tests (SAT)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Annex No. 4,</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Protocol No.1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30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7E1AB267" w:rsidR="0036520C" w:rsidRPr="00C02457"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slit 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1FD3C16C" w:rsidR="0036520C" w:rsidRPr="00F812A6"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30-day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5,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w:t>
      </w:r>
      <w:r w:rsidRPr="00C02457">
        <w:rPr>
          <w:rFonts w:ascii="Arial" w:hAnsi="Arial" w:cs="Arial"/>
          <w:color w:val="000000"/>
          <w:sz w:val="22"/>
          <w:szCs w:val="22"/>
          <w:lang w:val="en-GB"/>
        </w:rPr>
        <w:lastRenderedPageBreak/>
        <w:t xml:space="preserve">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F812A6"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323923A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electrical systems of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comply with EU Machinery and Engineering Directive 2006/42/EC - CE conformity, IEC 61140</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HD 60364-1:2008</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4A6237DF" w14:textId="076368BD" w:rsidR="0036520C" w:rsidRPr="00734C9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states that the </w:t>
      </w:r>
      <w:r w:rsidR="00AB0C2B" w:rsidRPr="00734C9A">
        <w:rPr>
          <w:rFonts w:ascii="Arial" w:hAnsi="Arial" w:cs="Arial"/>
          <w:color w:val="000000"/>
          <w:sz w:val="22"/>
          <w:szCs w:val="22"/>
          <w:lang w:val="en-GB"/>
        </w:rPr>
        <w:t>Device</w:t>
      </w:r>
      <w:r w:rsidRPr="00734C9A">
        <w:rPr>
          <w:rFonts w:ascii="Arial" w:hAnsi="Arial" w:cs="Arial"/>
          <w:color w:val="000000"/>
          <w:sz w:val="22"/>
          <w:szCs w:val="22"/>
          <w:lang w:val="en-GB"/>
        </w:rPr>
        <w:t xml:space="preserve"> is not and shall not be encumbered with third-party rights as of the date that is it taken over by the </w:t>
      </w:r>
      <w:r w:rsidR="00EC2B5B">
        <w:rPr>
          <w:rFonts w:ascii="Arial" w:hAnsi="Arial" w:cs="Arial"/>
          <w:color w:val="000000"/>
          <w:sz w:val="22"/>
          <w:szCs w:val="22"/>
          <w:lang w:val="en-GB"/>
        </w:rPr>
        <w:t>Client</w:t>
      </w:r>
      <w:r w:rsidRPr="00734C9A">
        <w:rPr>
          <w:rFonts w:ascii="Arial" w:hAnsi="Arial" w:cs="Arial"/>
          <w:color w:val="000000"/>
          <w:sz w:val="22"/>
          <w:szCs w:val="22"/>
          <w:lang w:val="en-GB"/>
        </w:rPr>
        <w:t>.</w:t>
      </w:r>
    </w:p>
    <w:p w14:paraId="7B65E09F" w14:textId="77777777" w:rsidR="0036520C" w:rsidRPr="00734C9A" w:rsidRDefault="0036520C" w:rsidP="0036520C">
      <w:pPr>
        <w:rPr>
          <w:rFonts w:ascii="Arial" w:hAnsi="Arial" w:cs="Arial"/>
          <w:b/>
          <w:sz w:val="22"/>
          <w:szCs w:val="22"/>
          <w:u w:val="single"/>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6C8BABC0" w:rsidR="00940AD5" w:rsidRPr="00F812A6"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r w:rsidR="00F97686">
        <w:rPr>
          <w:rFonts w:ascii="Arial" w:hAnsi="Arial" w:cs="Arial"/>
          <w:sz w:val="22"/>
          <w:szCs w:val="22"/>
          <w:lang w:val="en-GB"/>
        </w:rPr>
        <w:t xml:space="preserve"> </w:t>
      </w:r>
      <w:bookmarkStart w:id="16" w:name="_Hlk109200386"/>
      <w:r w:rsidR="00F97686">
        <w:rPr>
          <w:rFonts w:ascii="Arial" w:hAnsi="Arial" w:cs="Arial"/>
          <w:sz w:val="22"/>
          <w:szCs w:val="22"/>
          <w:lang w:val="en-GB"/>
        </w:rPr>
        <w:t>(concerning each Device separately)</w:t>
      </w:r>
      <w:bookmarkEnd w:id="16"/>
      <w:r w:rsidRPr="00F812A6">
        <w:rPr>
          <w:rFonts w:ascii="Arial" w:hAnsi="Arial" w:cs="Arial"/>
          <w:sz w:val="22"/>
          <w:szCs w:val="22"/>
          <w:lang w:val="en-GB"/>
        </w:rPr>
        <w:t>.</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as a result of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5C72715B"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if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734C9A">
        <w:rPr>
          <w:rFonts w:ascii="Arial" w:hAnsi="Arial" w:cs="Arial"/>
          <w:sz w:val="22"/>
          <w:szCs w:val="22"/>
          <w:highlight w:val="yellow"/>
        </w:rPr>
        <w:t>[</w:t>
      </w:r>
      <w:proofErr w:type="spellStart"/>
      <w:r w:rsidR="005673AA" w:rsidRPr="005903EF">
        <w:rPr>
          <w:rFonts w:ascii="Arial" w:hAnsi="Arial" w:cs="Arial"/>
          <w:sz w:val="22"/>
          <w:szCs w:val="22"/>
          <w:highlight w:val="yellow"/>
        </w:rPr>
        <w:t>the</w:t>
      </w:r>
      <w:proofErr w:type="spellEnd"/>
      <w:r w:rsidR="005673AA"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phone</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number</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to the following address:</w:t>
      </w:r>
      <w:r w:rsidRPr="00734C9A">
        <w:rPr>
          <w:rFonts w:ascii="Arial" w:hAnsi="Arial" w:cs="Arial"/>
          <w:b/>
          <w:sz w:val="22"/>
          <w:szCs w:val="22"/>
          <w:lang w:val="en-GB"/>
        </w:rPr>
        <w:t xml:space="preserve"> </w:t>
      </w:r>
      <w:r w:rsidR="005673AA" w:rsidRPr="00734C9A">
        <w:rPr>
          <w:rFonts w:ascii="Arial" w:hAnsi="Arial" w:cs="Arial"/>
          <w:sz w:val="22"/>
          <w:szCs w:val="22"/>
          <w:highlight w:val="yellow"/>
        </w:rPr>
        <w:t>[</w:t>
      </w:r>
      <w:proofErr w:type="spellStart"/>
      <w:r w:rsidR="005673AA" w:rsidRPr="00734C9A">
        <w:rPr>
          <w:rFonts w:ascii="Arial" w:hAnsi="Arial" w:cs="Arial"/>
          <w:sz w:val="22"/>
          <w:szCs w:val="22"/>
          <w:highlight w:val="yellow"/>
        </w:rPr>
        <w:t>the</w:t>
      </w:r>
      <w:proofErr w:type="spellEnd"/>
      <w:r w:rsidR="005673AA" w:rsidRPr="00734C9A">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w:t>
      </w:r>
      <w:r w:rsidR="005673AA" w:rsidRPr="00734C9A">
        <w:rPr>
          <w:rFonts w:ascii="Arial" w:hAnsi="Arial" w:cs="Arial"/>
          <w:sz w:val="22"/>
          <w:szCs w:val="22"/>
          <w:highlight w:val="yellow"/>
        </w:rPr>
        <w:t xml:space="preserve">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e-mail </w:t>
      </w:r>
      <w:proofErr w:type="spellStart"/>
      <w:r w:rsidR="005673AA" w:rsidRPr="00734C9A">
        <w:rPr>
          <w:rFonts w:ascii="Arial" w:hAnsi="Arial" w:cs="Arial"/>
          <w:sz w:val="22"/>
          <w:szCs w:val="22"/>
          <w:highlight w:val="yellow"/>
        </w:rPr>
        <w:t>address</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17"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 xml:space="preserve">8:00 </w:t>
      </w:r>
      <w:proofErr w:type="spellStart"/>
      <w:r w:rsidR="005C5615" w:rsidRPr="00734C9A">
        <w:rPr>
          <w:rFonts w:ascii="Arial" w:hAnsi="Arial" w:cs="Arial"/>
          <w:bCs/>
          <w:sz w:val="22"/>
          <w:szCs w:val="22"/>
        </w:rPr>
        <w:t>a.m</w:t>
      </w:r>
      <w:proofErr w:type="spellEnd"/>
      <w:r w:rsidR="005C5615" w:rsidRPr="00734C9A">
        <w:rPr>
          <w:rFonts w:ascii="Arial" w:hAnsi="Arial" w:cs="Arial"/>
          <w:bCs/>
          <w:sz w:val="22"/>
          <w:szCs w:val="22"/>
        </w:rPr>
        <w:t xml:space="preserve">. to 4:00 </w:t>
      </w:r>
      <w:proofErr w:type="spellStart"/>
      <w:r w:rsidR="005C5615" w:rsidRPr="00734C9A">
        <w:rPr>
          <w:rFonts w:ascii="Arial" w:hAnsi="Arial" w:cs="Arial"/>
          <w:bCs/>
          <w:sz w:val="22"/>
          <w:szCs w:val="22"/>
        </w:rPr>
        <w:t>p.m</w:t>
      </w:r>
      <w:proofErr w:type="spellEnd"/>
      <w:r w:rsidR="00031D09" w:rsidRPr="00734C9A">
        <w:rPr>
          <w:rFonts w:ascii="Arial" w:hAnsi="Arial" w:cs="Arial"/>
          <w:b/>
          <w:sz w:val="22"/>
          <w:szCs w:val="22"/>
          <w:lang w:val="en-GB"/>
        </w:rPr>
        <w:t>.</w:t>
      </w:r>
      <w:bookmarkEnd w:id="17"/>
    </w:p>
    <w:p w14:paraId="322AF163" w14:textId="5ABED2AB"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Annex No. 6</w:t>
      </w:r>
      <w:r w:rsidRPr="00B25372">
        <w:rPr>
          <w:rFonts w:ascii="Arial" w:hAnsi="Arial" w:cs="Arial"/>
          <w:sz w:val="22"/>
          <w:szCs w:val="22"/>
          <w:lang w:val="en-GB"/>
        </w:rPr>
        <w:t>, which is an integral part hereof.</w:t>
      </w:r>
    </w:p>
    <w:p w14:paraId="347B237B" w14:textId="12981C45"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xml:space="preserve">, but no later than within 2 hours from delivery of the </w:t>
      </w:r>
      <w:r w:rsidRPr="00BD1C4F">
        <w:rPr>
          <w:rFonts w:ascii="Arial" w:hAnsi="Arial" w:cs="Arial"/>
          <w:sz w:val="22"/>
          <w:szCs w:val="22"/>
          <w:lang w:val="en-GB"/>
        </w:rPr>
        <w:lastRenderedPageBreak/>
        <w:t>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18" w:name="_Hlk54945234"/>
      <w:bookmarkStart w:id="19"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18"/>
      <w:r w:rsidRPr="0099735D">
        <w:rPr>
          <w:rFonts w:ascii="Arial" w:hAnsi="Arial" w:cs="Arial"/>
          <w:sz w:val="22"/>
          <w:szCs w:val="22"/>
          <w:lang w:val="en-GB"/>
        </w:rPr>
        <w:t xml:space="preserve"> </w:t>
      </w:r>
      <w:bookmarkEnd w:id="19"/>
      <w:r w:rsidRPr="0099735D">
        <w:rPr>
          <w:rFonts w:ascii="Arial" w:hAnsi="Arial" w:cs="Arial"/>
          <w:sz w:val="22"/>
          <w:szCs w:val="22"/>
          <w:lang w:val="en-GB"/>
        </w:rPr>
        <w:t>If, in exceptional circumstances,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p>
    <w:p w14:paraId="730CE838" w14:textId="3860643F"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2C9F5D7"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8 or paragraph 9 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w:t>
      </w:r>
    </w:p>
    <w:p w14:paraId="00BE43AB" w14:textId="6B1F228E"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incurred during 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borne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shall decide whether the original replaced parts should be sent back to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w:t>
      </w:r>
    </w:p>
    <w:p w14:paraId="1E36AD39" w14:textId="7F563AEC" w:rsidR="0036520C" w:rsidRPr="00291F9A"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291F9A">
        <w:rPr>
          <w:rFonts w:ascii="Arial" w:hAnsi="Arial" w:cs="Arial"/>
          <w:color w:val="000000"/>
          <w:sz w:val="22"/>
          <w:szCs w:val="22"/>
          <w:lang w:val="en-GB"/>
        </w:rPr>
        <w:t xml:space="preserve">The </w:t>
      </w:r>
      <w:r w:rsidR="00EC2B5B" w:rsidRPr="00291F9A">
        <w:rPr>
          <w:rFonts w:ascii="Arial" w:hAnsi="Arial" w:cs="Arial"/>
          <w:color w:val="000000"/>
          <w:sz w:val="22"/>
          <w:szCs w:val="22"/>
          <w:lang w:val="en-GB"/>
        </w:rPr>
        <w:t>Contractor</w:t>
      </w:r>
      <w:r w:rsidRPr="00291F9A">
        <w:rPr>
          <w:rFonts w:ascii="Arial" w:hAnsi="Arial" w:cs="Arial"/>
          <w:color w:val="000000"/>
          <w:sz w:val="22"/>
          <w:szCs w:val="22"/>
          <w:lang w:val="en-GB"/>
        </w:rPr>
        <w:t xml:space="preserve"> undertakes to deliver spare parts or their suitable equivalents required for smooth operation of the </w:t>
      </w:r>
      <w:r w:rsidR="000136A2" w:rsidRPr="00291F9A">
        <w:rPr>
          <w:rFonts w:ascii="Arial" w:hAnsi="Arial" w:cs="Arial"/>
          <w:color w:val="000000"/>
          <w:sz w:val="22"/>
          <w:szCs w:val="22"/>
          <w:lang w:val="en-GB"/>
        </w:rPr>
        <w:t>Device</w:t>
      </w:r>
      <w:r w:rsidRPr="00291F9A">
        <w:rPr>
          <w:rFonts w:ascii="Arial" w:hAnsi="Arial" w:cs="Arial"/>
          <w:color w:val="000000"/>
          <w:sz w:val="22"/>
          <w:szCs w:val="22"/>
          <w:lang w:val="en-GB"/>
        </w:rPr>
        <w:t xml:space="preserve"> to the </w:t>
      </w:r>
      <w:r w:rsidR="00EC2B5B" w:rsidRPr="00291F9A">
        <w:rPr>
          <w:rFonts w:ascii="Arial" w:hAnsi="Arial" w:cs="Arial"/>
          <w:color w:val="000000"/>
          <w:sz w:val="22"/>
          <w:szCs w:val="22"/>
          <w:lang w:val="en-GB"/>
        </w:rPr>
        <w:t>Client</w:t>
      </w:r>
      <w:r w:rsidRPr="00291F9A">
        <w:rPr>
          <w:rFonts w:ascii="Arial" w:hAnsi="Arial" w:cs="Arial"/>
          <w:color w:val="000000"/>
          <w:sz w:val="22"/>
          <w:szCs w:val="22"/>
          <w:lang w:val="en-GB"/>
        </w:rPr>
        <w:t xml:space="preserve"> for </w:t>
      </w:r>
      <w:r w:rsidRPr="00F525E8">
        <w:rPr>
          <w:rFonts w:ascii="Arial" w:hAnsi="Arial" w:cs="Arial"/>
          <w:b/>
          <w:bCs/>
          <w:color w:val="000000"/>
          <w:sz w:val="22"/>
          <w:szCs w:val="22"/>
          <w:lang w:val="en-GB"/>
        </w:rPr>
        <w:t xml:space="preserve">10 </w:t>
      </w:r>
      <w:r w:rsidR="000136A2" w:rsidRPr="00F525E8">
        <w:rPr>
          <w:rFonts w:ascii="Arial" w:hAnsi="Arial" w:cs="Arial"/>
          <w:b/>
          <w:bCs/>
          <w:color w:val="000000"/>
          <w:sz w:val="22"/>
          <w:szCs w:val="22"/>
          <w:lang w:val="en-GB"/>
        </w:rPr>
        <w:t xml:space="preserve">years </w:t>
      </w:r>
      <w:r w:rsidR="000136A2" w:rsidRPr="00F525E8">
        <w:rPr>
          <w:rFonts w:ascii="Arial" w:hAnsi="Arial" w:cs="Arial"/>
          <w:color w:val="000000"/>
          <w:sz w:val="22"/>
          <w:szCs w:val="22"/>
          <w:lang w:val="en-GB"/>
        </w:rPr>
        <w:t>after expiry</w:t>
      </w:r>
      <w:r w:rsidR="000136A2" w:rsidRPr="00291F9A">
        <w:rPr>
          <w:rFonts w:ascii="Arial" w:hAnsi="Arial" w:cs="Arial"/>
          <w:color w:val="000000"/>
          <w:sz w:val="22"/>
          <w:szCs w:val="22"/>
          <w:lang w:val="en-GB"/>
        </w:rPr>
        <w:t xml:space="preserve"> of the warranty</w:t>
      </w:r>
      <w:r w:rsidRPr="00291F9A">
        <w:rPr>
          <w:rFonts w:ascii="Arial" w:hAnsi="Arial" w:cs="Arial"/>
          <w:color w:val="000000"/>
          <w:sz w:val="22"/>
          <w:szCs w:val="22"/>
          <w:lang w:val="en-GB"/>
        </w:rPr>
        <w:t xml:space="preserve"> period. </w:t>
      </w:r>
    </w:p>
    <w:p w14:paraId="437AF9AD" w14:textId="155DA1C2"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31340">
        <w:rPr>
          <w:rFonts w:ascii="Arial" w:hAnsi="Arial" w:cs="Arial"/>
          <w:color w:val="000000"/>
          <w:sz w:val="22"/>
          <w:szCs w:val="22"/>
          <w:lang w:val="en-GB"/>
        </w:rPr>
        <w:t xml:space="preserve">The </w:t>
      </w:r>
      <w:r w:rsidR="0052336F" w:rsidRPr="00831340">
        <w:rPr>
          <w:rFonts w:ascii="Arial" w:hAnsi="Arial" w:cs="Arial"/>
          <w:color w:val="000000"/>
          <w:sz w:val="22"/>
          <w:szCs w:val="22"/>
          <w:lang w:val="en-GB"/>
        </w:rPr>
        <w:t xml:space="preserve">Contracting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5E5CD6" w:rsidRPr="00831340">
        <w:rPr>
          <w:rFonts w:ascii="Arial" w:hAnsi="Arial" w:cs="Arial"/>
          <w:color w:val="000000"/>
          <w:sz w:val="22"/>
          <w:szCs w:val="22"/>
          <w:lang w:val="en-GB"/>
        </w:rPr>
        <w:t>1</w:t>
      </w:r>
      <w:r w:rsidRPr="00831340">
        <w:rPr>
          <w:rFonts w:ascii="Arial" w:hAnsi="Arial" w:cs="Arial"/>
          <w:color w:val="000000"/>
          <w:sz w:val="22"/>
          <w:szCs w:val="22"/>
          <w:lang w:val="en-GB"/>
        </w:rPr>
        <w:t xml:space="preserve"> or 1</w:t>
      </w:r>
      <w:r w:rsidR="005E5CD6" w:rsidRPr="00831340">
        <w:rPr>
          <w:rFonts w:ascii="Arial" w:hAnsi="Arial" w:cs="Arial"/>
          <w:color w:val="000000"/>
          <w:sz w:val="22"/>
          <w:szCs w:val="22"/>
          <w:lang w:val="en-GB"/>
        </w:rPr>
        <w:t>3</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Pr="00734C9A" w:rsidRDefault="00563283">
      <w:pPr>
        <w:jc w:val="center"/>
        <w:rPr>
          <w:rFonts w:ascii="Arial" w:hAnsi="Arial" w:cs="Arial"/>
          <w:b/>
          <w:caps/>
          <w:sz w:val="22"/>
          <w:lang w:val="en-GB"/>
        </w:rPr>
      </w:pPr>
    </w:p>
    <w:p w14:paraId="350EDED0" w14:textId="4FBD041E" w:rsidR="005B7858" w:rsidRDefault="00D73F7A" w:rsidP="00DF4712">
      <w:pPr>
        <w:keepNext/>
        <w:jc w:val="center"/>
        <w:rPr>
          <w:rFonts w:ascii="Arial" w:hAnsi="Arial" w:cs="Arial"/>
          <w:b/>
          <w:caps/>
          <w:sz w:val="22"/>
          <w:lang w:val="en-GB"/>
        </w:rPr>
      </w:pPr>
      <w:r w:rsidRPr="00734C9A">
        <w:rPr>
          <w:rFonts w:ascii="Arial" w:hAnsi="Arial" w:cs="Arial"/>
          <w:b/>
          <w:caps/>
          <w:sz w:val="22"/>
          <w:lang w:val="en-GB"/>
        </w:rPr>
        <w:lastRenderedPageBreak/>
        <w:t>x</w:t>
      </w:r>
      <w:r w:rsidR="00E73D01" w:rsidRPr="00734C9A">
        <w:rPr>
          <w:rFonts w:ascii="Arial" w:hAnsi="Arial" w:cs="Arial"/>
          <w:b/>
          <w:caps/>
          <w:sz w:val="22"/>
          <w:lang w:val="en-GB"/>
        </w:rPr>
        <w:t>I.</w:t>
      </w:r>
      <w:r w:rsidRPr="00734C9A">
        <w:rPr>
          <w:rFonts w:ascii="Arial" w:hAnsi="Arial" w:cs="Arial"/>
          <w:b/>
          <w:caps/>
          <w:sz w:val="22"/>
          <w:lang w:val="en-GB"/>
        </w:rPr>
        <w:t xml:space="preserve"> </w:t>
      </w:r>
    </w:p>
    <w:p w14:paraId="2153E398" w14:textId="7F7F6F85" w:rsidR="005B7858" w:rsidRDefault="00DB5401" w:rsidP="00DF4712">
      <w:pPr>
        <w:keepNext/>
        <w:jc w:val="center"/>
        <w:rPr>
          <w:rFonts w:ascii="Arial" w:hAnsi="Arial"/>
          <w:b/>
          <w:caps/>
          <w:sz w:val="22"/>
          <w:szCs w:val="22"/>
        </w:rPr>
      </w:pPr>
      <w:r>
        <w:rPr>
          <w:rFonts w:ascii="Arial" w:hAnsi="Arial"/>
          <w:b/>
          <w:sz w:val="22"/>
        </w:rPr>
        <w:t>OUT-OF-WARRANTY</w:t>
      </w:r>
      <w:r w:rsidR="005B7858">
        <w:rPr>
          <w:rFonts w:ascii="Arial" w:hAnsi="Arial"/>
          <w:b/>
          <w:sz w:val="22"/>
        </w:rPr>
        <w:t xml:space="preserve"> </w:t>
      </w:r>
      <w:r w:rsidR="005B7858" w:rsidRPr="0082053A">
        <w:rPr>
          <w:rFonts w:ascii="Arial" w:hAnsi="Arial"/>
          <w:b/>
          <w:caps/>
          <w:sz w:val="22"/>
          <w:szCs w:val="22"/>
        </w:rPr>
        <w:t>maintenance</w:t>
      </w:r>
    </w:p>
    <w:p w14:paraId="56E631DC" w14:textId="5813982B" w:rsidR="0068483D" w:rsidRDefault="0068483D" w:rsidP="00DF4712">
      <w:pPr>
        <w:keepNext/>
        <w:jc w:val="center"/>
        <w:rPr>
          <w:rFonts w:ascii="Arial" w:hAnsi="Arial"/>
          <w:b/>
          <w:caps/>
          <w:sz w:val="22"/>
          <w:szCs w:val="22"/>
        </w:rPr>
      </w:pPr>
    </w:p>
    <w:p w14:paraId="12E869DD" w14:textId="157A3727" w:rsidR="0068483D" w:rsidRPr="00D42B32" w:rsidRDefault="0068483D" w:rsidP="009C410E">
      <w:pPr>
        <w:pStyle w:val="Zkladntext2"/>
        <w:numPr>
          <w:ilvl w:val="0"/>
          <w:numId w:val="33"/>
        </w:numPr>
        <w:spacing w:line="240" w:lineRule="auto"/>
        <w:ind w:left="426" w:hanging="426"/>
        <w:jc w:val="both"/>
        <w:rPr>
          <w:rFonts w:ascii="Arial" w:hAnsi="Arial"/>
          <w:sz w:val="22"/>
          <w:szCs w:val="22"/>
        </w:rPr>
      </w:pP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undertakes</w:t>
      </w:r>
      <w:proofErr w:type="spellEnd"/>
      <w:r w:rsidRPr="0082053A">
        <w:rPr>
          <w:rFonts w:ascii="Arial" w:hAnsi="Arial"/>
          <w:sz w:val="22"/>
          <w:szCs w:val="22"/>
        </w:rPr>
        <w:t xml:space="preserve"> to </w:t>
      </w:r>
      <w:proofErr w:type="spellStart"/>
      <w:r w:rsidR="003B0D89">
        <w:rPr>
          <w:rFonts w:ascii="Arial" w:hAnsi="Arial"/>
          <w:sz w:val="22"/>
          <w:szCs w:val="22"/>
        </w:rPr>
        <w:t>provide</w:t>
      </w:r>
      <w:proofErr w:type="spellEnd"/>
      <w:r w:rsidR="003B0D89">
        <w:rPr>
          <w:rFonts w:ascii="Arial" w:hAnsi="Arial"/>
          <w:sz w:val="22"/>
          <w:szCs w:val="22"/>
        </w:rPr>
        <w:t xml:space="preserve"> 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003B0D89">
        <w:rPr>
          <w:rFonts w:ascii="Arial" w:hAnsi="Arial"/>
          <w:sz w:val="22"/>
          <w:szCs w:val="22"/>
        </w:rPr>
        <w:t xml:space="preserve"> </w:t>
      </w:r>
      <w:proofErr w:type="spellStart"/>
      <w:r w:rsidR="003B0D89">
        <w:rPr>
          <w:rFonts w:ascii="Arial" w:hAnsi="Arial"/>
          <w:sz w:val="22"/>
          <w:szCs w:val="22"/>
        </w:rPr>
        <w:t>of</w:t>
      </w:r>
      <w:proofErr w:type="spellEnd"/>
      <w:r w:rsidR="003B0D89">
        <w:rPr>
          <w:rFonts w:ascii="Arial" w:hAnsi="Arial"/>
          <w:sz w:val="22"/>
          <w:szCs w:val="22"/>
        </w:rPr>
        <w:t xml:space="preserve"> </w:t>
      </w:r>
      <w:proofErr w:type="spellStart"/>
      <w:r w:rsidR="003B0D89">
        <w:rPr>
          <w:rFonts w:ascii="Arial" w:hAnsi="Arial"/>
          <w:sz w:val="22"/>
          <w:szCs w:val="22"/>
        </w:rPr>
        <w:t>the</w:t>
      </w:r>
      <w:proofErr w:type="spellEnd"/>
      <w:r w:rsidR="003B0D89">
        <w:rPr>
          <w:rFonts w:ascii="Arial" w:hAnsi="Arial"/>
          <w:sz w:val="22"/>
          <w:szCs w:val="22"/>
        </w:rPr>
        <w:t xml:space="preserve"> </w:t>
      </w:r>
      <w:proofErr w:type="spellStart"/>
      <w:r w:rsidR="003B0D89">
        <w:rPr>
          <w:rFonts w:ascii="Arial" w:hAnsi="Arial"/>
          <w:sz w:val="22"/>
          <w:szCs w:val="22"/>
        </w:rPr>
        <w:t>Device</w:t>
      </w:r>
      <w:proofErr w:type="spellEnd"/>
      <w:r w:rsidR="003B0D89">
        <w:rPr>
          <w:rFonts w:ascii="Arial" w:hAnsi="Arial"/>
          <w:sz w:val="22"/>
          <w:szCs w:val="22"/>
        </w:rPr>
        <w:t xml:space="preserve"> </w:t>
      </w:r>
      <w:proofErr w:type="spellStart"/>
      <w:r w:rsidR="003B0D89">
        <w:rPr>
          <w:rFonts w:ascii="Arial" w:hAnsi="Arial"/>
          <w:sz w:val="22"/>
          <w:szCs w:val="22"/>
        </w:rPr>
        <w:t>stated</w:t>
      </w:r>
      <w:proofErr w:type="spellEnd"/>
      <w:r w:rsidR="003B0D89">
        <w:rPr>
          <w:rFonts w:ascii="Arial" w:hAnsi="Arial"/>
          <w:sz w:val="22"/>
          <w:szCs w:val="22"/>
        </w:rPr>
        <w:t xml:space="preserve"> in </w:t>
      </w:r>
      <w:proofErr w:type="spellStart"/>
      <w:r w:rsidR="003B0D89">
        <w:rPr>
          <w:rFonts w:ascii="Arial" w:hAnsi="Arial"/>
          <w:sz w:val="22"/>
          <w:szCs w:val="22"/>
        </w:rPr>
        <w:t>this</w:t>
      </w:r>
      <w:proofErr w:type="spellEnd"/>
      <w:r w:rsidR="003B0D89">
        <w:rPr>
          <w:rFonts w:ascii="Arial" w:hAnsi="Arial"/>
          <w:sz w:val="22"/>
          <w:szCs w:val="22"/>
        </w:rPr>
        <w:t xml:space="preserve"> </w:t>
      </w:r>
      <w:proofErr w:type="spellStart"/>
      <w:r w:rsidR="003B0D89" w:rsidRPr="00D42B32">
        <w:rPr>
          <w:rFonts w:ascii="Arial" w:hAnsi="Arial"/>
          <w:sz w:val="22"/>
          <w:szCs w:val="22"/>
        </w:rPr>
        <w:t>Article</w:t>
      </w:r>
      <w:proofErr w:type="spellEnd"/>
      <w:r w:rsidR="00A6753C" w:rsidRPr="00D42B32">
        <w:rPr>
          <w:rFonts w:ascii="Arial" w:hAnsi="Arial"/>
          <w:sz w:val="22"/>
          <w:szCs w:val="22"/>
        </w:rPr>
        <w:t xml:space="preserve"> </w:t>
      </w:r>
      <w:bookmarkStart w:id="20" w:name="_Hlk109206613"/>
      <w:proofErr w:type="spellStart"/>
      <w:r w:rsidR="00A6753C" w:rsidRPr="00D42B32">
        <w:rPr>
          <w:rFonts w:ascii="Arial" w:hAnsi="Arial"/>
          <w:sz w:val="22"/>
          <w:szCs w:val="22"/>
        </w:rPr>
        <w:t>for</w:t>
      </w:r>
      <w:proofErr w:type="spellEnd"/>
      <w:r w:rsidR="00A6753C" w:rsidRPr="00D42B32">
        <w:rPr>
          <w:rFonts w:ascii="Arial" w:hAnsi="Arial"/>
          <w:sz w:val="22"/>
          <w:szCs w:val="22"/>
        </w:rPr>
        <w:t xml:space="preserve"> </w:t>
      </w:r>
      <w:proofErr w:type="spellStart"/>
      <w:r w:rsidR="00A6753C" w:rsidRPr="00D42B32">
        <w:rPr>
          <w:rFonts w:ascii="Arial" w:hAnsi="Arial"/>
          <w:sz w:val="22"/>
          <w:szCs w:val="22"/>
        </w:rPr>
        <w:t>the</w:t>
      </w:r>
      <w:proofErr w:type="spellEnd"/>
      <w:r w:rsidR="00A6753C" w:rsidRPr="00D42B32">
        <w:rPr>
          <w:rFonts w:ascii="Arial" w:hAnsi="Arial"/>
          <w:sz w:val="22"/>
          <w:szCs w:val="22"/>
        </w:rPr>
        <w:t xml:space="preserve"> period </w:t>
      </w:r>
      <w:proofErr w:type="spellStart"/>
      <w:r w:rsidR="00A6753C" w:rsidRPr="00D42B32">
        <w:rPr>
          <w:rFonts w:ascii="Arial" w:hAnsi="Arial"/>
          <w:sz w:val="22"/>
          <w:szCs w:val="22"/>
        </w:rPr>
        <w:t>of</w:t>
      </w:r>
      <w:proofErr w:type="spellEnd"/>
      <w:r w:rsidR="00A6753C" w:rsidRPr="00D42B32">
        <w:rPr>
          <w:rFonts w:ascii="Arial" w:hAnsi="Arial"/>
          <w:sz w:val="22"/>
          <w:szCs w:val="22"/>
        </w:rPr>
        <w:t xml:space="preserve"> </w:t>
      </w:r>
      <w:r w:rsidR="00A6753C" w:rsidRPr="00D42B32">
        <w:rPr>
          <w:rFonts w:ascii="Arial" w:hAnsi="Arial"/>
          <w:b/>
          <w:bCs/>
          <w:sz w:val="22"/>
          <w:szCs w:val="22"/>
        </w:rPr>
        <w:t xml:space="preserve">5 </w:t>
      </w:r>
      <w:proofErr w:type="spellStart"/>
      <w:r w:rsidR="00A6753C" w:rsidRPr="00D42B32">
        <w:rPr>
          <w:rFonts w:ascii="Arial" w:hAnsi="Arial"/>
          <w:b/>
          <w:bCs/>
          <w:sz w:val="22"/>
          <w:szCs w:val="22"/>
        </w:rPr>
        <w:t>years</w:t>
      </w:r>
      <w:proofErr w:type="spellEnd"/>
      <w:r w:rsidR="00A6753C" w:rsidRPr="00D42B32">
        <w:rPr>
          <w:rFonts w:ascii="Arial" w:hAnsi="Arial"/>
          <w:sz w:val="22"/>
          <w:szCs w:val="22"/>
        </w:rPr>
        <w:t xml:space="preserve"> </w:t>
      </w:r>
      <w:r w:rsidR="00A6753C" w:rsidRPr="00D42B32">
        <w:rPr>
          <w:rFonts w:ascii="Arial" w:hAnsi="Arial" w:cs="Arial"/>
          <w:sz w:val="22"/>
          <w:szCs w:val="22"/>
          <w:lang w:val="en-GB"/>
        </w:rPr>
        <w:t>from the date of signing Protocol No. 2 (concerning each Device separately)</w:t>
      </w:r>
      <w:bookmarkEnd w:id="20"/>
      <w:r w:rsidR="003B0D89" w:rsidRPr="00D42B32">
        <w:rPr>
          <w:rFonts w:ascii="Arial" w:hAnsi="Arial"/>
          <w:sz w:val="22"/>
          <w:szCs w:val="22"/>
        </w:rPr>
        <w:t>.</w:t>
      </w:r>
      <w:r w:rsidRPr="00D42B32">
        <w:rPr>
          <w:rFonts w:ascii="Arial" w:hAnsi="Arial"/>
          <w:sz w:val="22"/>
          <w:szCs w:val="22"/>
        </w:rPr>
        <w:t xml:space="preserve"> </w:t>
      </w:r>
    </w:p>
    <w:p w14:paraId="7931F51C" w14:textId="7134BED6" w:rsidR="0068483D" w:rsidRPr="00D03F15" w:rsidRDefault="0068483D" w:rsidP="0068483D">
      <w:pPr>
        <w:pStyle w:val="Zkladntext2"/>
        <w:spacing w:line="240" w:lineRule="auto"/>
        <w:ind w:left="425" w:hanging="425"/>
        <w:jc w:val="both"/>
        <w:rPr>
          <w:rFonts w:ascii="Arial" w:hAnsi="Arial"/>
          <w:sz w:val="22"/>
          <w:szCs w:val="22"/>
        </w:rPr>
      </w:pPr>
      <w:r w:rsidRPr="0082053A">
        <w:rPr>
          <w:rFonts w:ascii="Arial" w:hAnsi="Arial"/>
          <w:sz w:val="22"/>
          <w:szCs w:val="22"/>
        </w:rPr>
        <w:t>2.</w:t>
      </w:r>
      <w:r w:rsidRPr="0082053A">
        <w:rPr>
          <w:rFonts w:ascii="Arial" w:hAnsi="Arial"/>
          <w:sz w:val="22"/>
          <w:szCs w:val="22"/>
        </w:rPr>
        <w:tab/>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consists</w:t>
      </w:r>
      <w:proofErr w:type="spellEnd"/>
      <w:r w:rsidRPr="0082053A">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sidRPr="0082053A">
        <w:rPr>
          <w:rFonts w:ascii="Arial" w:hAnsi="Arial"/>
          <w:sz w:val="22"/>
          <w:szCs w:val="22"/>
        </w:rPr>
        <w:t>solving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defects</w:t>
      </w:r>
      <w:proofErr w:type="spellEnd"/>
      <w:r w:rsidRPr="0082053A">
        <w:rPr>
          <w:rFonts w:ascii="Arial" w:hAnsi="Arial"/>
          <w:sz w:val="22"/>
          <w:szCs w:val="22"/>
        </w:rPr>
        <w:t xml:space="preserve"> not </w:t>
      </w:r>
      <w:proofErr w:type="spellStart"/>
      <w:r w:rsidRPr="0082053A">
        <w:rPr>
          <w:rFonts w:ascii="Arial" w:hAnsi="Arial"/>
          <w:sz w:val="22"/>
          <w:szCs w:val="22"/>
        </w:rPr>
        <w:t>covered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Pr>
          <w:rFonts w:ascii="Arial" w:hAnsi="Arial"/>
          <w:sz w:val="22"/>
          <w:szCs w:val="22"/>
        </w:rPr>
        <w:t xml:space="preserve"> </w:t>
      </w:r>
      <w:proofErr w:type="spellStart"/>
      <w:r w:rsidRPr="00A62FDA">
        <w:rPr>
          <w:rFonts w:ascii="Arial" w:hAnsi="Arial"/>
          <w:sz w:val="22"/>
          <w:szCs w:val="22"/>
        </w:rPr>
        <w:t>within</w:t>
      </w:r>
      <w:proofErr w:type="spellEnd"/>
      <w:r w:rsidRPr="00A62FDA">
        <w:rPr>
          <w:rFonts w:ascii="Arial" w:hAnsi="Arial"/>
          <w:sz w:val="22"/>
          <w:szCs w:val="22"/>
        </w:rPr>
        <w:t xml:space="preserve"> </w:t>
      </w:r>
      <w:proofErr w:type="spellStart"/>
      <w:r w:rsidRPr="00A62FDA">
        <w:rPr>
          <w:rFonts w:ascii="Arial" w:hAnsi="Arial"/>
          <w:sz w:val="22"/>
          <w:szCs w:val="22"/>
        </w:rPr>
        <w:t>the</w:t>
      </w:r>
      <w:proofErr w:type="spellEnd"/>
      <w:r w:rsidRPr="00A62FDA">
        <w:rPr>
          <w:rFonts w:ascii="Arial" w:hAnsi="Arial"/>
          <w:sz w:val="22"/>
          <w:szCs w:val="22"/>
        </w:rPr>
        <w:t xml:space="preserve"> </w:t>
      </w:r>
      <w:proofErr w:type="spellStart"/>
      <w:r w:rsidRPr="00A62FDA">
        <w:rPr>
          <w:rFonts w:ascii="Arial" w:hAnsi="Arial"/>
          <w:sz w:val="22"/>
          <w:szCs w:val="22"/>
        </w:rPr>
        <w:t>meaning</w:t>
      </w:r>
      <w:proofErr w:type="spellEnd"/>
      <w:r w:rsidRPr="00A62FDA">
        <w:rPr>
          <w:rFonts w:ascii="Arial" w:hAnsi="Arial"/>
          <w:sz w:val="22"/>
          <w:szCs w:val="22"/>
        </w:rPr>
        <w:t xml:space="preserve"> </w:t>
      </w:r>
      <w:proofErr w:type="spellStart"/>
      <w:r w:rsidRPr="00A62FDA">
        <w:rPr>
          <w:rFonts w:ascii="Arial" w:hAnsi="Arial"/>
          <w:sz w:val="22"/>
          <w:szCs w:val="22"/>
        </w:rPr>
        <w:t>of</w:t>
      </w:r>
      <w:proofErr w:type="spellEnd"/>
      <w:r w:rsidRPr="00A62FDA">
        <w:rPr>
          <w:rFonts w:ascii="Arial" w:hAnsi="Arial"/>
          <w:sz w:val="22"/>
          <w:szCs w:val="22"/>
        </w:rPr>
        <w:t xml:space="preserve"> </w:t>
      </w:r>
      <w:proofErr w:type="spellStart"/>
      <w:r w:rsidRPr="00A62FDA">
        <w:rPr>
          <w:rFonts w:ascii="Arial" w:hAnsi="Arial"/>
          <w:sz w:val="22"/>
          <w:szCs w:val="22"/>
        </w:rPr>
        <w:t>Article</w:t>
      </w:r>
      <w:proofErr w:type="spellEnd"/>
      <w:r>
        <w:rPr>
          <w:rFonts w:ascii="Arial" w:hAnsi="Arial"/>
          <w:sz w:val="22"/>
          <w:szCs w:val="22"/>
        </w:rPr>
        <w:t xml:space="preserve"> X </w:t>
      </w:r>
      <w:proofErr w:type="spellStart"/>
      <w:r w:rsidR="003B0D89">
        <w:rPr>
          <w:rFonts w:ascii="Arial" w:hAnsi="Arial"/>
          <w:sz w:val="22"/>
          <w:szCs w:val="22"/>
        </w:rPr>
        <w:t>hereof</w:t>
      </w:r>
      <w:proofErr w:type="spellEnd"/>
      <w:r w:rsidRPr="0082053A">
        <w:rPr>
          <w:rFonts w:ascii="Arial" w:hAnsi="Arial"/>
          <w:sz w:val="22"/>
          <w:szCs w:val="22"/>
        </w:rPr>
        <w:t xml:space="preserve">, and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occurring</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w:t>
      </w:r>
      <w:proofErr w:type="spellStart"/>
      <w:r w:rsidRPr="0082053A">
        <w:rPr>
          <w:rFonts w:ascii="Arial" w:hAnsi="Arial"/>
          <w:sz w:val="22"/>
          <w:szCs w:val="22"/>
        </w:rPr>
        <w:t>expiry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period</w:t>
      </w:r>
      <w:r>
        <w:rPr>
          <w:rFonts w:ascii="Arial" w:hAnsi="Arial"/>
          <w:sz w:val="22"/>
          <w:szCs w:val="22"/>
        </w:rPr>
        <w:t xml:space="preserve"> </w:t>
      </w:r>
      <w:proofErr w:type="spellStart"/>
      <w:r w:rsidRPr="00A62FDA">
        <w:rPr>
          <w:rFonts w:ascii="Arial" w:hAnsi="Arial"/>
          <w:sz w:val="22"/>
          <w:szCs w:val="22"/>
        </w:rPr>
        <w:t>within</w:t>
      </w:r>
      <w:proofErr w:type="spellEnd"/>
      <w:r w:rsidRPr="00A62FDA">
        <w:rPr>
          <w:rFonts w:ascii="Arial" w:hAnsi="Arial"/>
          <w:sz w:val="22"/>
          <w:szCs w:val="22"/>
        </w:rPr>
        <w:t xml:space="preserve"> </w:t>
      </w:r>
      <w:proofErr w:type="spellStart"/>
      <w:r w:rsidRPr="00A62FDA">
        <w:rPr>
          <w:rFonts w:ascii="Arial" w:hAnsi="Arial"/>
          <w:sz w:val="22"/>
          <w:szCs w:val="22"/>
        </w:rPr>
        <w:t>the</w:t>
      </w:r>
      <w:proofErr w:type="spellEnd"/>
      <w:r w:rsidRPr="00A62FDA">
        <w:rPr>
          <w:rFonts w:ascii="Arial" w:hAnsi="Arial"/>
          <w:sz w:val="22"/>
          <w:szCs w:val="22"/>
        </w:rPr>
        <w:t xml:space="preserve"> </w:t>
      </w:r>
      <w:proofErr w:type="spellStart"/>
      <w:r w:rsidRPr="00A62FDA">
        <w:rPr>
          <w:rFonts w:ascii="Arial" w:hAnsi="Arial"/>
          <w:sz w:val="22"/>
          <w:szCs w:val="22"/>
        </w:rPr>
        <w:t>meaning</w:t>
      </w:r>
      <w:proofErr w:type="spellEnd"/>
      <w:r w:rsidRPr="00A62FDA">
        <w:rPr>
          <w:rFonts w:ascii="Arial" w:hAnsi="Arial"/>
          <w:sz w:val="22"/>
          <w:szCs w:val="22"/>
        </w:rPr>
        <w:t xml:space="preserve"> </w:t>
      </w:r>
      <w:proofErr w:type="spellStart"/>
      <w:r w:rsidRPr="00A62FDA">
        <w:rPr>
          <w:rFonts w:ascii="Arial" w:hAnsi="Arial"/>
          <w:sz w:val="22"/>
          <w:szCs w:val="22"/>
        </w:rPr>
        <w:t>of</w:t>
      </w:r>
      <w:proofErr w:type="spellEnd"/>
      <w:r w:rsidRPr="00A62FDA">
        <w:rPr>
          <w:rFonts w:ascii="Arial" w:hAnsi="Arial"/>
          <w:sz w:val="22"/>
          <w:szCs w:val="22"/>
        </w:rPr>
        <w:t xml:space="preserve"> </w:t>
      </w:r>
      <w:proofErr w:type="spellStart"/>
      <w:r w:rsidRPr="00A62FDA">
        <w:rPr>
          <w:rFonts w:ascii="Arial" w:hAnsi="Arial"/>
          <w:sz w:val="22"/>
          <w:szCs w:val="22"/>
        </w:rPr>
        <w:t>Article</w:t>
      </w:r>
      <w:proofErr w:type="spellEnd"/>
      <w:r>
        <w:rPr>
          <w:rFonts w:ascii="Arial" w:hAnsi="Arial"/>
          <w:sz w:val="22"/>
          <w:szCs w:val="22"/>
        </w:rPr>
        <w:t xml:space="preserve"> X </w:t>
      </w:r>
      <w:proofErr w:type="spellStart"/>
      <w:r w:rsidR="003B0D89">
        <w:rPr>
          <w:rFonts w:ascii="Arial" w:hAnsi="Arial"/>
          <w:sz w:val="22"/>
          <w:szCs w:val="22"/>
        </w:rPr>
        <w:t>hereof</w:t>
      </w:r>
      <w:proofErr w:type="spellEnd"/>
      <w:r w:rsidRPr="0082053A">
        <w:rPr>
          <w:rFonts w:ascii="Arial" w:hAnsi="Arial"/>
          <w:sz w:val="22"/>
          <w:szCs w:val="22"/>
        </w:rPr>
        <w:t xml:space="preserve">, and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003B0D89">
        <w:rPr>
          <w:rFonts w:ascii="Arial" w:hAnsi="Arial"/>
          <w:sz w:val="22"/>
          <w:szCs w:val="22"/>
        </w:rPr>
        <w:t>provide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individual</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repairs</w:t>
      </w:r>
      <w:proofErr w:type="spellEnd"/>
      <w:r w:rsidRPr="0082053A">
        <w:rPr>
          <w:rFonts w:ascii="Arial" w:hAnsi="Arial"/>
          <w:sz w:val="22"/>
          <w:szCs w:val="22"/>
        </w:rPr>
        <w:t xml:space="preserve">, </w:t>
      </w:r>
      <w:proofErr w:type="spellStart"/>
      <w:r w:rsidRPr="0082053A">
        <w:rPr>
          <w:rFonts w:ascii="Arial" w:hAnsi="Arial"/>
          <w:sz w:val="22"/>
          <w:szCs w:val="22"/>
        </w:rPr>
        <w:t>adjustments</w:t>
      </w:r>
      <w:proofErr w:type="spellEnd"/>
      <w:r w:rsidRPr="0082053A">
        <w:rPr>
          <w:rFonts w:ascii="Arial" w:hAnsi="Arial"/>
          <w:sz w:val="22"/>
          <w:szCs w:val="22"/>
        </w:rPr>
        <w:t xml:space="preserve"> and </w:t>
      </w:r>
      <w:proofErr w:type="spellStart"/>
      <w:r w:rsidRPr="0082053A">
        <w:rPr>
          <w:rFonts w:ascii="Arial" w:hAnsi="Arial"/>
          <w:sz w:val="22"/>
          <w:szCs w:val="22"/>
        </w:rPr>
        <w:t>settings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record</w:t>
      </w:r>
      <w:proofErr w:type="spellEnd"/>
      <w:r w:rsidRPr="0082053A">
        <w:rPr>
          <w:rFonts w:ascii="Arial" w:hAnsi="Arial"/>
          <w:sz w:val="22"/>
          <w:szCs w:val="22"/>
        </w:rPr>
        <w:t xml:space="preserve"> any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003B0D89">
        <w:rPr>
          <w:rFonts w:ascii="Arial" w:hAnsi="Arial"/>
          <w:sz w:val="22"/>
          <w:szCs w:val="22"/>
        </w:rPr>
        <w:t>provided</w:t>
      </w:r>
      <w:proofErr w:type="spellEnd"/>
      <w:r w:rsidRPr="0082053A">
        <w:rPr>
          <w:rFonts w:ascii="Arial" w:hAnsi="Arial"/>
          <w:sz w:val="22"/>
          <w:szCs w:val="22"/>
        </w:rPr>
        <w:t xml:space="preserve"> in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Maintenance</w:t>
      </w:r>
      <w:proofErr w:type="spellEnd"/>
      <w:r>
        <w:rPr>
          <w:rFonts w:ascii="Arial" w:hAnsi="Arial"/>
          <w:sz w:val="22"/>
          <w:szCs w:val="22"/>
        </w:rPr>
        <w:t xml:space="preserve"> </w:t>
      </w:r>
      <w:proofErr w:type="spellStart"/>
      <w:r w:rsidR="002124C4">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through</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6135D6">
        <w:rPr>
          <w:rFonts w:ascii="Arial" w:hAnsi="Arial"/>
          <w:sz w:val="22"/>
          <w:szCs w:val="22"/>
        </w:rPr>
        <w:t>reported</w:t>
      </w:r>
      <w:proofErr w:type="spellEnd"/>
      <w:r w:rsidR="006135D6">
        <w:rPr>
          <w:rFonts w:ascii="Arial" w:hAnsi="Arial"/>
          <w:sz w:val="22"/>
          <w:szCs w:val="22"/>
        </w:rPr>
        <w:t>,</w:t>
      </w:r>
      <w:r w:rsidR="006135D6" w:rsidRPr="006135D6">
        <w:rPr>
          <w:rFonts w:ascii="Arial" w:hAnsi="Arial"/>
          <w:sz w:val="22"/>
          <w:szCs w:val="22"/>
        </w:rPr>
        <w:t xml:space="preserve"> </w:t>
      </w:r>
      <w:proofErr w:type="spellStart"/>
      <w:r w:rsidR="006135D6" w:rsidRPr="006135D6">
        <w:rPr>
          <w:rFonts w:ascii="Arial" w:hAnsi="Arial"/>
          <w:sz w:val="22"/>
          <w:szCs w:val="22"/>
        </w:rPr>
        <w:t>including</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specification</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w:t>
      </w:r>
      <w:proofErr w:type="spellEnd"/>
      <w:r w:rsidR="006135D6" w:rsidRPr="006135D6">
        <w:rPr>
          <w:rFonts w:ascii="Arial" w:hAnsi="Arial"/>
          <w:sz w:val="22"/>
          <w:szCs w:val="22"/>
        </w:rPr>
        <w:t xml:space="preserve"> any </w:t>
      </w:r>
      <w:proofErr w:type="spellStart"/>
      <w:r w:rsidR="006135D6" w:rsidRPr="006135D6">
        <w:rPr>
          <w:rFonts w:ascii="Arial" w:hAnsi="Arial"/>
          <w:sz w:val="22"/>
          <w:szCs w:val="22"/>
        </w:rPr>
        <w:t>spare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parts</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needed</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for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replacement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Contractor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shall</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prepare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price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offer</w:t>
      </w:r>
      <w:proofErr w:type="spellEnd"/>
      <w:r w:rsidR="006135D6" w:rsidRPr="006135D6">
        <w:rPr>
          <w:rFonts w:ascii="Arial" w:hAnsi="Arial"/>
          <w:sz w:val="22"/>
          <w:szCs w:val="22"/>
        </w:rPr>
        <w:t xml:space="preserve"> in </w:t>
      </w:r>
      <w:proofErr w:type="spellStart"/>
      <w:r w:rsidR="006135D6" w:rsidRPr="006135D6">
        <w:rPr>
          <w:rFonts w:ascii="Arial" w:hAnsi="Arial"/>
          <w:sz w:val="22"/>
          <w:szCs w:val="22"/>
        </w:rPr>
        <w:t>respect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parts</w:t>
      </w:r>
      <w:proofErr w:type="spellEnd"/>
      <w:r w:rsidR="006135D6" w:rsidRPr="006135D6">
        <w:rPr>
          <w:rFonts w:ascii="Arial" w:hAnsi="Arial"/>
          <w:sz w:val="22"/>
          <w:szCs w:val="22"/>
        </w:rPr>
        <w:t xml:space="preserve"> to </w:t>
      </w:r>
      <w:proofErr w:type="spellStart"/>
      <w:r w:rsidR="006135D6" w:rsidRPr="006135D6">
        <w:rPr>
          <w:rFonts w:ascii="Arial" w:hAnsi="Arial"/>
          <w:sz w:val="22"/>
          <w:szCs w:val="22"/>
        </w:rPr>
        <w:t>be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replaced</w:t>
      </w:r>
      <w:proofErr w:type="spellEnd"/>
      <w:r w:rsidR="006135D6" w:rsidRPr="006135D6">
        <w:rPr>
          <w:rFonts w:ascii="Arial" w:hAnsi="Arial"/>
          <w:sz w:val="22"/>
          <w:szCs w:val="22"/>
        </w:rPr>
        <w:t xml:space="preserve"> and </w:t>
      </w:r>
      <w:proofErr w:type="spellStart"/>
      <w:r w:rsidR="006135D6" w:rsidRPr="006135D6">
        <w:rPr>
          <w:rFonts w:ascii="Arial" w:hAnsi="Arial"/>
          <w:sz w:val="22"/>
          <w:szCs w:val="22"/>
        </w:rPr>
        <w:t>submit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it</w:t>
      </w:r>
      <w:proofErr w:type="spellEnd"/>
      <w:r w:rsidR="006135D6" w:rsidRPr="006135D6">
        <w:rPr>
          <w:rFonts w:ascii="Arial" w:hAnsi="Arial"/>
          <w:sz w:val="22"/>
          <w:szCs w:val="22"/>
        </w:rPr>
        <w:t xml:space="preserve"> to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Client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for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an</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approval</w:t>
      </w:r>
      <w:proofErr w:type="spellEnd"/>
      <w:r w:rsidR="006135D6" w:rsidRPr="006135D6">
        <w:rPr>
          <w:rFonts w:ascii="Arial" w:hAnsi="Arial"/>
          <w:sz w:val="22"/>
          <w:szCs w:val="22"/>
        </w:rPr>
        <w:t xml:space="preserve">. </w:t>
      </w:r>
    </w:p>
    <w:p w14:paraId="0C952B5C" w14:textId="1D4D9AB3" w:rsidR="0068483D" w:rsidRDefault="0068483D" w:rsidP="0068483D">
      <w:pPr>
        <w:pStyle w:val="Zkladntext2"/>
        <w:tabs>
          <w:tab w:val="left" w:pos="426"/>
        </w:tabs>
        <w:spacing w:line="240" w:lineRule="auto"/>
        <w:ind w:left="360" w:hanging="360"/>
        <w:jc w:val="both"/>
        <w:rPr>
          <w:rFonts w:ascii="Arial" w:hAnsi="Arial"/>
          <w:color w:val="000000"/>
          <w:sz w:val="22"/>
          <w:szCs w:val="22"/>
        </w:rPr>
      </w:pPr>
      <w:r w:rsidRPr="0082053A">
        <w:rPr>
          <w:rFonts w:ascii="Arial" w:hAnsi="Arial"/>
          <w:sz w:val="22"/>
          <w:szCs w:val="22"/>
        </w:rPr>
        <w:t>3.</w:t>
      </w:r>
      <w:r w:rsidRPr="0082053A">
        <w:rPr>
          <w:rFonts w:ascii="Arial" w:hAnsi="Arial"/>
          <w:sz w:val="22"/>
          <w:szCs w:val="22"/>
        </w:rPr>
        <w:tab/>
      </w:r>
      <w:proofErr w:type="spellStart"/>
      <w:r w:rsidRPr="0082053A">
        <w:rPr>
          <w:rFonts w:ascii="Arial" w:hAnsi="Arial"/>
          <w:color w:val="000000"/>
          <w:sz w:val="22"/>
          <w:szCs w:val="22"/>
        </w:rPr>
        <w:t>Each</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during</w:t>
      </w:r>
      <w:proofErr w:type="spellEnd"/>
      <w:r w:rsidRPr="0082053A">
        <w:rPr>
          <w:rFonts w:ascii="Arial" w:hAnsi="Arial"/>
          <w:color w:val="000000"/>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must</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approved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w:t>
      </w:r>
      <w:proofErr w:type="spellEnd"/>
      <w:r w:rsidRPr="0082053A">
        <w:rPr>
          <w:rFonts w:ascii="Arial" w:hAnsi="Arial"/>
          <w:color w:val="000000"/>
          <w:sz w:val="22"/>
          <w:szCs w:val="22"/>
        </w:rPr>
        <w:t xml:space="preserve"> prior to </w:t>
      </w:r>
      <w:proofErr w:type="spellStart"/>
      <w:r w:rsidRPr="0082053A">
        <w:rPr>
          <w:rFonts w:ascii="Arial" w:hAnsi="Arial"/>
          <w:color w:val="000000"/>
          <w:sz w:val="22"/>
          <w:szCs w:val="22"/>
        </w:rPr>
        <w:t>its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installation</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name</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code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of</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shall</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entered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w:t>
      </w:r>
      <w:proofErr w:type="spellStart"/>
      <w:r>
        <w:rPr>
          <w:rFonts w:ascii="Arial" w:hAnsi="Arial"/>
          <w:sz w:val="22"/>
          <w:szCs w:val="22"/>
        </w:rPr>
        <w:t>Maintenance</w:t>
      </w:r>
      <w:proofErr w:type="spellEnd"/>
      <w:r>
        <w:rPr>
          <w:rFonts w:ascii="Arial" w:hAnsi="Arial"/>
          <w:sz w:val="22"/>
          <w:szCs w:val="22"/>
        </w:rPr>
        <w:t xml:space="preserve"> </w:t>
      </w:r>
      <w:proofErr w:type="spellStart"/>
      <w:r w:rsidR="002124C4">
        <w:rPr>
          <w:rFonts w:ascii="Arial" w:hAnsi="Arial"/>
          <w:sz w:val="22"/>
          <w:szCs w:val="22"/>
        </w:rPr>
        <w:t>form</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confirmed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representative</w:t>
      </w:r>
      <w:proofErr w:type="spellEnd"/>
      <w:r w:rsidRPr="0082053A">
        <w:rPr>
          <w:rFonts w:ascii="Arial" w:hAnsi="Arial"/>
          <w:color w:val="000000"/>
          <w:sz w:val="22"/>
          <w:szCs w:val="22"/>
        </w:rPr>
        <w:t xml:space="preserve">. </w:t>
      </w:r>
    </w:p>
    <w:p w14:paraId="51AD2962" w14:textId="4CBA9AF4" w:rsidR="0068483D"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4.</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always</w:t>
      </w:r>
      <w:proofErr w:type="spellEnd"/>
      <w:r w:rsidRPr="0082053A">
        <w:rPr>
          <w:rFonts w:ascii="Arial" w:hAnsi="Arial"/>
          <w:sz w:val="22"/>
          <w:szCs w:val="22"/>
        </w:rPr>
        <w:t xml:space="preserve"> </w:t>
      </w:r>
      <w:proofErr w:type="spellStart"/>
      <w:r w:rsidR="003B0D89">
        <w:rPr>
          <w:rFonts w:ascii="Arial" w:hAnsi="Arial"/>
          <w:sz w:val="22"/>
          <w:szCs w:val="22"/>
        </w:rPr>
        <w:t>provide</w:t>
      </w:r>
      <w:proofErr w:type="spellEnd"/>
      <w:r w:rsidRPr="0082053A">
        <w:rPr>
          <w:rFonts w:ascii="Arial" w:hAnsi="Arial"/>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a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reported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process</w:t>
      </w:r>
      <w:proofErr w:type="spellEnd"/>
      <w:r w:rsidRPr="0082053A">
        <w:rPr>
          <w:rFonts w:ascii="Arial" w:hAnsi="Arial"/>
          <w:sz w:val="22"/>
          <w:szCs w:val="22"/>
        </w:rPr>
        <w:t xml:space="preserve"> </w:t>
      </w:r>
      <w:proofErr w:type="spellStart"/>
      <w:r w:rsidRPr="0082053A">
        <w:rPr>
          <w:rFonts w:ascii="Arial" w:hAnsi="Arial"/>
          <w:sz w:val="22"/>
          <w:szCs w:val="22"/>
        </w:rPr>
        <w:t>described</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w:t>
      </w:r>
      <w:proofErr w:type="spellStart"/>
      <w:r w:rsidRPr="0082053A">
        <w:rPr>
          <w:rFonts w:ascii="Arial" w:hAnsi="Arial"/>
          <w:sz w:val="22"/>
          <w:szCs w:val="22"/>
        </w:rPr>
        <w:t>Art</w:t>
      </w:r>
      <w:r>
        <w:rPr>
          <w:rFonts w:ascii="Arial" w:hAnsi="Arial"/>
          <w:sz w:val="22"/>
          <w:szCs w:val="22"/>
        </w:rPr>
        <w:t>icle</w:t>
      </w:r>
      <w:proofErr w:type="spellEnd"/>
      <w:r w:rsidRPr="0082053A">
        <w:rPr>
          <w:rFonts w:ascii="Arial" w:hAnsi="Arial"/>
          <w:sz w:val="22"/>
          <w:szCs w:val="22"/>
        </w:rPr>
        <w:t xml:space="preserve"> </w:t>
      </w:r>
      <w:r w:rsidR="00751A64">
        <w:rPr>
          <w:rFonts w:ascii="Arial" w:hAnsi="Arial"/>
          <w:sz w:val="22"/>
          <w:szCs w:val="22"/>
        </w:rPr>
        <w:t>X</w:t>
      </w:r>
      <w:r w:rsidRPr="0082053A">
        <w:rPr>
          <w:rFonts w:ascii="Arial" w:hAnsi="Arial"/>
          <w:sz w:val="22"/>
          <w:szCs w:val="22"/>
        </w:rPr>
        <w:t xml:space="preserve"> </w:t>
      </w:r>
      <w:proofErr w:type="spellStart"/>
      <w:r>
        <w:rPr>
          <w:rFonts w:ascii="Arial" w:hAnsi="Arial"/>
          <w:sz w:val="22"/>
          <w:szCs w:val="22"/>
        </w:rPr>
        <w:t>paragraph</w:t>
      </w:r>
      <w:proofErr w:type="spellEnd"/>
      <w:r>
        <w:rPr>
          <w:rFonts w:ascii="Arial" w:hAnsi="Arial"/>
          <w:sz w:val="22"/>
          <w:szCs w:val="22"/>
        </w:rPr>
        <w:t xml:space="preserve"> </w:t>
      </w:r>
      <w:r w:rsidR="00751A64">
        <w:rPr>
          <w:rFonts w:ascii="Arial" w:hAnsi="Arial"/>
          <w:sz w:val="22"/>
          <w:szCs w:val="22"/>
        </w:rPr>
        <w:t>5</w:t>
      </w:r>
      <w:r w:rsidRPr="0082053A">
        <w:rPr>
          <w:rFonts w:ascii="Arial" w:hAnsi="Arial"/>
          <w:sz w:val="22"/>
          <w:szCs w:val="22"/>
        </w:rPr>
        <w:t xml:space="preserve"> and </w:t>
      </w:r>
      <w:r w:rsidR="00751A64">
        <w:rPr>
          <w:rFonts w:ascii="Arial" w:hAnsi="Arial"/>
          <w:sz w:val="22"/>
          <w:szCs w:val="22"/>
        </w:rPr>
        <w:t>6</w:t>
      </w:r>
      <w:r w:rsidRPr="0082053A">
        <w:rPr>
          <w:rFonts w:ascii="Arial" w:hAnsi="Arial"/>
          <w:sz w:val="22"/>
          <w:szCs w:val="22"/>
        </w:rPr>
        <w:t xml:space="preserve"> </w:t>
      </w:r>
      <w:proofErr w:type="spellStart"/>
      <w:r w:rsidRPr="0082053A">
        <w:rPr>
          <w:rFonts w:ascii="Arial" w:hAnsi="Arial"/>
          <w:sz w:val="22"/>
          <w:szCs w:val="22"/>
        </w:rPr>
        <w:t>hereof</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apply</w:t>
      </w:r>
      <w:proofErr w:type="spellEnd"/>
      <w:r w:rsidRPr="0082053A">
        <w:rPr>
          <w:rFonts w:ascii="Arial" w:hAnsi="Arial"/>
          <w:sz w:val="22"/>
          <w:szCs w:val="22"/>
        </w:rPr>
        <w:t xml:space="preserve"> to reporting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accordingly</w:t>
      </w:r>
      <w:proofErr w:type="spellEnd"/>
      <w:r w:rsidRPr="0082053A">
        <w:rPr>
          <w:rFonts w:ascii="Arial" w:hAnsi="Arial"/>
          <w:sz w:val="22"/>
          <w:szCs w:val="22"/>
        </w:rPr>
        <w:t xml:space="preserve">.     </w:t>
      </w:r>
    </w:p>
    <w:p w14:paraId="7B1980F2" w14:textId="77777777" w:rsidR="0068483D" w:rsidRPr="00291F9A"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5.</w:t>
      </w:r>
      <w:r w:rsidRPr="0082053A">
        <w:rPr>
          <w:rFonts w:ascii="Arial" w:hAnsi="Arial"/>
          <w:sz w:val="22"/>
          <w:szCs w:val="22"/>
        </w:rPr>
        <w:tab/>
      </w:r>
      <w:proofErr w:type="spellStart"/>
      <w:r w:rsidRPr="009A25FE">
        <w:rPr>
          <w:rFonts w:ascii="Arial" w:hAnsi="Arial"/>
          <w:sz w:val="22"/>
          <w:szCs w:val="22"/>
        </w:rPr>
        <w:t>If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w:t>
      </w:r>
      <w:proofErr w:type="spellStart"/>
      <w:r w:rsidRPr="009A25FE">
        <w:rPr>
          <w:rFonts w:ascii="Arial" w:hAnsi="Arial"/>
          <w:sz w:val="22"/>
          <w:szCs w:val="22"/>
        </w:rPr>
        <w:t>reports</w:t>
      </w:r>
      <w:proofErr w:type="spellEnd"/>
      <w:r w:rsidRPr="009A25FE">
        <w:rPr>
          <w:rFonts w:ascii="Arial" w:hAnsi="Arial"/>
          <w:sz w:val="22"/>
          <w:szCs w:val="22"/>
        </w:rPr>
        <w:t xml:space="preserve"> a </w:t>
      </w:r>
      <w:proofErr w:type="spellStart"/>
      <w:r w:rsidRPr="009A25FE">
        <w:rPr>
          <w:rFonts w:ascii="Arial" w:hAnsi="Arial"/>
          <w:sz w:val="22"/>
          <w:szCs w:val="22"/>
        </w:rPr>
        <w:t>defect</w:t>
      </w:r>
      <w:proofErr w:type="spellEnd"/>
      <w:r w:rsidRPr="009A25FE">
        <w:rPr>
          <w:rFonts w:ascii="Arial" w:hAnsi="Arial"/>
          <w:sz w:val="22"/>
          <w:szCs w:val="22"/>
        </w:rPr>
        <w:t xml:space="preserve"> </w:t>
      </w:r>
      <w:proofErr w:type="spellStart"/>
      <w:r w:rsidRPr="009A25FE">
        <w:rPr>
          <w:rFonts w:ascii="Arial" w:hAnsi="Arial"/>
          <w:sz w:val="22"/>
          <w:szCs w:val="22"/>
        </w:rPr>
        <w:t>of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Device</w:t>
      </w:r>
      <w:proofErr w:type="spellEnd"/>
      <w:r w:rsidRPr="009A25FE">
        <w:rPr>
          <w:rFonts w:ascii="Arial" w:hAnsi="Arial"/>
          <w:sz w:val="22"/>
          <w:szCs w:val="22"/>
        </w:rPr>
        <w:t xml:space="preserve"> </w:t>
      </w:r>
      <w:proofErr w:type="spellStart"/>
      <w:r w:rsidRPr="009A25FE">
        <w:rPr>
          <w:rFonts w:ascii="Arial" w:hAnsi="Arial"/>
          <w:sz w:val="22"/>
          <w:szCs w:val="22"/>
        </w:rPr>
        <w:t>during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Pr>
          <w:rFonts w:ascii="Arial" w:hAnsi="Arial"/>
          <w:sz w:val="22"/>
          <w:szCs w:val="22"/>
        </w:rPr>
        <w:t>working</w:t>
      </w:r>
      <w:proofErr w:type="spellEnd"/>
      <w:r w:rsidRPr="009A25FE">
        <w:rPr>
          <w:rFonts w:ascii="Arial" w:hAnsi="Arial"/>
          <w:sz w:val="22"/>
          <w:szCs w:val="22"/>
        </w:rPr>
        <w:t xml:space="preserve"> </w:t>
      </w:r>
      <w:proofErr w:type="spellStart"/>
      <w:r w:rsidRPr="00D06CE4">
        <w:rPr>
          <w:rFonts w:ascii="Arial" w:hAnsi="Arial"/>
          <w:sz w:val="22"/>
          <w:szCs w:val="22"/>
        </w:rPr>
        <w:t>hours</w:t>
      </w:r>
      <w:proofErr w:type="spellEnd"/>
      <w:r w:rsidRPr="00D06CE4">
        <w:rPr>
          <w:rFonts w:ascii="Arial" w:hAnsi="Arial"/>
          <w:sz w:val="22"/>
          <w:szCs w:val="22"/>
        </w:rPr>
        <w:t xml:space="preserve"> </w:t>
      </w:r>
      <w:proofErr w:type="spellStart"/>
      <w:r w:rsidRPr="00D06CE4">
        <w:rPr>
          <w:rFonts w:ascii="Arial" w:hAnsi="Arial"/>
          <w:sz w:val="22"/>
          <w:szCs w:val="22"/>
        </w:rPr>
        <w:t>of</w:t>
      </w:r>
      <w:proofErr w:type="spellEnd"/>
      <w:r w:rsidRPr="00D06CE4">
        <w:rPr>
          <w:rFonts w:ascii="Arial" w:hAnsi="Arial"/>
          <w:sz w:val="22"/>
          <w:szCs w:val="22"/>
        </w:rPr>
        <w:t xml:space="preserve"> </w:t>
      </w:r>
      <w:proofErr w:type="spellStart"/>
      <w:r w:rsidRPr="00D06CE4">
        <w:rPr>
          <w:rFonts w:ascii="Arial" w:hAnsi="Arial"/>
          <w:sz w:val="22"/>
          <w:szCs w:val="22"/>
        </w:rPr>
        <w:t>the</w:t>
      </w:r>
      <w:proofErr w:type="spellEnd"/>
      <w:r w:rsidRPr="00D06CE4">
        <w:rPr>
          <w:rFonts w:ascii="Arial" w:hAnsi="Arial"/>
          <w:sz w:val="22"/>
          <w:szCs w:val="22"/>
        </w:rPr>
        <w:t xml:space="preserve"> </w:t>
      </w:r>
      <w:proofErr w:type="spellStart"/>
      <w:r w:rsidRPr="00D06CE4">
        <w:rPr>
          <w:rFonts w:ascii="Arial" w:hAnsi="Arial"/>
          <w:sz w:val="22"/>
          <w:szCs w:val="22"/>
        </w:rPr>
        <w:t>Contractor</w:t>
      </w:r>
      <w:proofErr w:type="spellEnd"/>
      <w:r w:rsidRPr="00D06CE4">
        <w:rPr>
          <w:rFonts w:ascii="Arial" w:hAnsi="Arial"/>
          <w:sz w:val="22"/>
          <w:szCs w:val="22"/>
        </w:rPr>
        <w:t xml:space="preserve">, </w:t>
      </w:r>
      <w:proofErr w:type="spellStart"/>
      <w:r w:rsidRPr="00D06CE4">
        <w:rPr>
          <w:rFonts w:ascii="Arial" w:hAnsi="Arial"/>
          <w:sz w:val="22"/>
          <w:szCs w:val="22"/>
        </w:rPr>
        <w:t>i.e</w:t>
      </w:r>
      <w:proofErr w:type="spellEnd"/>
      <w:r w:rsidRPr="00D06CE4">
        <w:rPr>
          <w:rFonts w:ascii="Arial" w:hAnsi="Arial"/>
          <w:sz w:val="22"/>
          <w:szCs w:val="22"/>
        </w:rPr>
        <w:t xml:space="preserve">. 8:00 </w:t>
      </w:r>
      <w:proofErr w:type="spellStart"/>
      <w:r w:rsidRPr="00D06CE4">
        <w:rPr>
          <w:rFonts w:ascii="Arial" w:hAnsi="Arial"/>
          <w:sz w:val="22"/>
          <w:szCs w:val="22"/>
        </w:rPr>
        <w:t>a.m</w:t>
      </w:r>
      <w:proofErr w:type="spellEnd"/>
      <w:r w:rsidRPr="00D06CE4">
        <w:rPr>
          <w:rFonts w:ascii="Arial" w:hAnsi="Arial"/>
          <w:sz w:val="22"/>
          <w:szCs w:val="22"/>
        </w:rPr>
        <w:t xml:space="preserve">. to 4:00 </w:t>
      </w:r>
      <w:proofErr w:type="spellStart"/>
      <w:r w:rsidRPr="00D06CE4">
        <w:rPr>
          <w:rFonts w:ascii="Arial" w:hAnsi="Arial"/>
          <w:sz w:val="22"/>
          <w:szCs w:val="22"/>
        </w:rPr>
        <w:t>p.m</w:t>
      </w:r>
      <w:proofErr w:type="spellEnd"/>
      <w:r w:rsidRPr="00D06CE4">
        <w:rPr>
          <w:rFonts w:ascii="Arial" w:hAnsi="Arial"/>
          <w:sz w:val="22"/>
          <w:szCs w:val="22"/>
        </w:rPr>
        <w:t xml:space="preserve">., </w:t>
      </w:r>
      <w:proofErr w:type="spellStart"/>
      <w:r w:rsidRPr="00D06CE4">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Contractor</w:t>
      </w:r>
      <w:proofErr w:type="spellEnd"/>
      <w:r w:rsidRPr="009A25FE">
        <w:rPr>
          <w:rFonts w:ascii="Arial" w:hAnsi="Arial"/>
          <w:sz w:val="22"/>
          <w:szCs w:val="22"/>
        </w:rPr>
        <w:t xml:space="preserve"> </w:t>
      </w:r>
      <w:proofErr w:type="spellStart"/>
      <w:r w:rsidRPr="009A25FE">
        <w:rPr>
          <w:rFonts w:ascii="Arial" w:hAnsi="Arial"/>
          <w:sz w:val="22"/>
          <w:szCs w:val="22"/>
        </w:rPr>
        <w:t>shall</w:t>
      </w:r>
      <w:proofErr w:type="spellEnd"/>
      <w:r w:rsidRPr="009A25FE">
        <w:rPr>
          <w:rFonts w:ascii="Arial" w:hAnsi="Arial"/>
          <w:sz w:val="22"/>
          <w:szCs w:val="22"/>
        </w:rPr>
        <w:t xml:space="preserve"> </w:t>
      </w:r>
      <w:proofErr w:type="spellStart"/>
      <w:r w:rsidRPr="009A25FE">
        <w:rPr>
          <w:rFonts w:ascii="Arial" w:hAnsi="Arial"/>
          <w:sz w:val="22"/>
          <w:szCs w:val="22"/>
        </w:rPr>
        <w:t>communicate</w:t>
      </w:r>
      <w:proofErr w:type="spellEnd"/>
      <w:r w:rsidRPr="009A25FE">
        <w:rPr>
          <w:rFonts w:ascii="Arial" w:hAnsi="Arial"/>
          <w:sz w:val="22"/>
          <w:szCs w:val="22"/>
        </w:rPr>
        <w:t xml:space="preserve"> </w:t>
      </w:r>
      <w:proofErr w:type="spellStart"/>
      <w:r w:rsidRPr="009A25FE">
        <w:rPr>
          <w:rFonts w:ascii="Arial" w:hAnsi="Arial"/>
          <w:sz w:val="22"/>
          <w:szCs w:val="22"/>
        </w:rPr>
        <w:t>their</w:t>
      </w:r>
      <w:proofErr w:type="spellEnd"/>
      <w:r w:rsidRPr="009A25FE">
        <w:rPr>
          <w:rFonts w:ascii="Arial" w:hAnsi="Arial"/>
          <w:sz w:val="22"/>
          <w:szCs w:val="22"/>
        </w:rPr>
        <w:t xml:space="preserve"> response </w:t>
      </w:r>
      <w:proofErr w:type="spellStart"/>
      <w:r w:rsidRPr="009A25FE">
        <w:rPr>
          <w:rFonts w:ascii="Arial" w:hAnsi="Arial"/>
          <w:sz w:val="22"/>
          <w:szCs w:val="22"/>
        </w:rPr>
        <w:t>regarding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reported</w:t>
      </w:r>
      <w:proofErr w:type="spellEnd"/>
      <w:r w:rsidRPr="009A25FE">
        <w:rPr>
          <w:rFonts w:ascii="Arial" w:hAnsi="Arial"/>
          <w:sz w:val="22"/>
          <w:szCs w:val="22"/>
        </w:rPr>
        <w:t xml:space="preserve"> </w:t>
      </w:r>
      <w:proofErr w:type="spellStart"/>
      <w:r w:rsidRPr="009A25FE">
        <w:rPr>
          <w:rFonts w:ascii="Arial" w:hAnsi="Arial"/>
          <w:sz w:val="22"/>
          <w:szCs w:val="22"/>
        </w:rPr>
        <w:t>defect</w:t>
      </w:r>
      <w:proofErr w:type="spellEnd"/>
      <w:r w:rsidRPr="009A25FE">
        <w:rPr>
          <w:rFonts w:ascii="Arial" w:hAnsi="Arial"/>
          <w:sz w:val="22"/>
          <w:szCs w:val="22"/>
        </w:rPr>
        <w:t xml:space="preserve"> to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by return</w:t>
      </w:r>
      <w:r w:rsidRPr="00291F9A">
        <w:rPr>
          <w:rFonts w:ascii="Arial" w:hAnsi="Arial"/>
          <w:sz w:val="22"/>
          <w:szCs w:val="22"/>
        </w:rPr>
        <w:t xml:space="preserve">, no </w:t>
      </w:r>
      <w:proofErr w:type="spellStart"/>
      <w:r w:rsidRPr="00291F9A">
        <w:rPr>
          <w:rFonts w:ascii="Arial" w:hAnsi="Arial"/>
          <w:sz w:val="22"/>
          <w:szCs w:val="22"/>
        </w:rPr>
        <w:t>later</w:t>
      </w:r>
      <w:proofErr w:type="spellEnd"/>
      <w:r w:rsidRPr="00291F9A">
        <w:rPr>
          <w:rFonts w:ascii="Arial" w:hAnsi="Arial"/>
          <w:sz w:val="22"/>
          <w:szCs w:val="22"/>
        </w:rPr>
        <w:t xml:space="preserve"> </w:t>
      </w:r>
      <w:proofErr w:type="spellStart"/>
      <w:r w:rsidRPr="00291F9A">
        <w:rPr>
          <w:rFonts w:ascii="Arial" w:hAnsi="Arial"/>
          <w:sz w:val="22"/>
          <w:szCs w:val="22"/>
        </w:rPr>
        <w:t>than</w:t>
      </w:r>
      <w:proofErr w:type="spellEnd"/>
      <w:r w:rsidRPr="00291F9A">
        <w:rPr>
          <w:rFonts w:ascii="Arial" w:hAnsi="Arial"/>
          <w:sz w:val="22"/>
          <w:szCs w:val="22"/>
        </w:rPr>
        <w:t xml:space="preserve"> </w:t>
      </w:r>
      <w:proofErr w:type="spellStart"/>
      <w:r w:rsidRPr="00291F9A">
        <w:rPr>
          <w:rFonts w:ascii="Arial" w:hAnsi="Arial"/>
          <w:sz w:val="22"/>
          <w:szCs w:val="22"/>
        </w:rPr>
        <w:t>within</w:t>
      </w:r>
      <w:proofErr w:type="spellEnd"/>
      <w:r w:rsidRPr="00291F9A">
        <w:rPr>
          <w:rFonts w:ascii="Arial" w:hAnsi="Arial"/>
          <w:sz w:val="22"/>
          <w:szCs w:val="22"/>
        </w:rPr>
        <w:t xml:space="preserve"> 2 </w:t>
      </w:r>
      <w:proofErr w:type="spellStart"/>
      <w:r w:rsidRPr="00291F9A">
        <w:rPr>
          <w:rFonts w:ascii="Arial" w:hAnsi="Arial"/>
          <w:sz w:val="22"/>
          <w:szCs w:val="22"/>
        </w:rPr>
        <w:t>hours</w:t>
      </w:r>
      <w:proofErr w:type="spellEnd"/>
      <w:r w:rsidRPr="00291F9A">
        <w:rPr>
          <w:rFonts w:ascii="Arial" w:hAnsi="Arial"/>
          <w:sz w:val="22"/>
          <w:szCs w:val="22"/>
        </w:rPr>
        <w:t xml:space="preserve"> </w:t>
      </w:r>
      <w:proofErr w:type="spellStart"/>
      <w:r w:rsidRPr="00291F9A">
        <w:rPr>
          <w:rFonts w:ascii="Arial" w:hAnsi="Arial"/>
          <w:sz w:val="22"/>
          <w:szCs w:val="22"/>
        </w:rPr>
        <w:t>from</w:t>
      </w:r>
      <w:proofErr w:type="spellEnd"/>
      <w:r w:rsidRPr="00291F9A">
        <w:rPr>
          <w:rFonts w:ascii="Arial" w:hAnsi="Arial"/>
          <w:sz w:val="22"/>
          <w:szCs w:val="22"/>
        </w:rPr>
        <w:t xml:space="preserve"> </w:t>
      </w:r>
      <w:proofErr w:type="spellStart"/>
      <w:r w:rsidRPr="00291F9A">
        <w:rPr>
          <w:rFonts w:ascii="Arial" w:hAnsi="Arial"/>
          <w:sz w:val="22"/>
          <w:szCs w:val="22"/>
        </w:rPr>
        <w:t>receipt</w:t>
      </w:r>
      <w:proofErr w:type="spellEnd"/>
      <w:r w:rsidRPr="00291F9A">
        <w:rPr>
          <w:rFonts w:ascii="Arial" w:hAnsi="Arial"/>
          <w:sz w:val="22"/>
          <w:szCs w:val="22"/>
        </w:rPr>
        <w:t xml:space="preserve"> </w:t>
      </w:r>
      <w:proofErr w:type="spellStart"/>
      <w:r w:rsidRPr="00291F9A">
        <w:rPr>
          <w:rFonts w:ascii="Arial" w:hAnsi="Arial"/>
          <w:sz w:val="22"/>
          <w:szCs w:val="22"/>
        </w:rPr>
        <w:t>of</w:t>
      </w:r>
      <w:proofErr w:type="spellEnd"/>
      <w:r w:rsidRPr="00291F9A">
        <w:rPr>
          <w:rFonts w:ascii="Arial" w:hAnsi="Arial"/>
          <w:sz w:val="22"/>
          <w:szCs w:val="22"/>
        </w:rPr>
        <w:t xml:space="preserve"> such a </w:t>
      </w:r>
      <w:proofErr w:type="spellStart"/>
      <w:r w:rsidRPr="00291F9A">
        <w:rPr>
          <w:rFonts w:ascii="Arial" w:hAnsi="Arial"/>
          <w:sz w:val="22"/>
          <w:szCs w:val="22"/>
        </w:rPr>
        <w:t>notice</w:t>
      </w:r>
      <w:proofErr w:type="spellEnd"/>
      <w:r w:rsidRPr="00291F9A">
        <w:rPr>
          <w:rFonts w:ascii="Arial" w:hAnsi="Arial"/>
          <w:sz w:val="22"/>
          <w:szCs w:val="22"/>
        </w:rPr>
        <w:t xml:space="preserve">, no </w:t>
      </w:r>
      <w:proofErr w:type="spellStart"/>
      <w:r w:rsidRPr="00291F9A">
        <w:rPr>
          <w:rFonts w:ascii="Arial" w:hAnsi="Arial"/>
          <w:sz w:val="22"/>
          <w:szCs w:val="22"/>
        </w:rPr>
        <w:t>later</w:t>
      </w:r>
      <w:proofErr w:type="spellEnd"/>
      <w:r w:rsidRPr="00291F9A">
        <w:rPr>
          <w:rFonts w:ascii="Arial" w:hAnsi="Arial"/>
          <w:sz w:val="22"/>
          <w:szCs w:val="22"/>
        </w:rPr>
        <w:t xml:space="preserve"> </w:t>
      </w:r>
      <w:proofErr w:type="spellStart"/>
      <w:r w:rsidRPr="00291F9A">
        <w:rPr>
          <w:rFonts w:ascii="Arial" w:hAnsi="Arial"/>
          <w:sz w:val="22"/>
          <w:szCs w:val="22"/>
        </w:rPr>
        <w:t>than</w:t>
      </w:r>
      <w:proofErr w:type="spellEnd"/>
      <w:r w:rsidRPr="00291F9A">
        <w:rPr>
          <w:rFonts w:ascii="Arial" w:hAnsi="Arial"/>
          <w:sz w:val="22"/>
          <w:szCs w:val="22"/>
        </w:rPr>
        <w:t xml:space="preserve"> </w:t>
      </w:r>
      <w:proofErr w:type="spellStart"/>
      <w:r w:rsidRPr="00291F9A">
        <w:rPr>
          <w:rFonts w:ascii="Arial" w:hAnsi="Arial"/>
          <w:sz w:val="22"/>
          <w:szCs w:val="22"/>
        </w:rPr>
        <w:t>the</w:t>
      </w:r>
      <w:proofErr w:type="spellEnd"/>
      <w:r w:rsidRPr="00291F9A">
        <w:rPr>
          <w:rFonts w:ascii="Arial" w:hAnsi="Arial"/>
          <w:sz w:val="22"/>
          <w:szCs w:val="22"/>
        </w:rPr>
        <w:t xml:space="preserve"> </w:t>
      </w:r>
      <w:proofErr w:type="spellStart"/>
      <w:r w:rsidRPr="00291F9A">
        <w:rPr>
          <w:rFonts w:ascii="Arial" w:hAnsi="Arial"/>
          <w:sz w:val="22"/>
          <w:szCs w:val="22"/>
        </w:rPr>
        <w:t>following</w:t>
      </w:r>
      <w:proofErr w:type="spellEnd"/>
      <w:r w:rsidRPr="00291F9A">
        <w:rPr>
          <w:rFonts w:ascii="Arial" w:hAnsi="Arial"/>
          <w:sz w:val="22"/>
          <w:szCs w:val="22"/>
        </w:rPr>
        <w:t xml:space="preserve"> </w:t>
      </w:r>
      <w:proofErr w:type="spellStart"/>
      <w:r w:rsidRPr="00291F9A">
        <w:rPr>
          <w:rFonts w:ascii="Arial" w:hAnsi="Arial"/>
          <w:sz w:val="22"/>
          <w:szCs w:val="22"/>
        </w:rPr>
        <w:t>working</w:t>
      </w:r>
      <w:proofErr w:type="spellEnd"/>
      <w:r w:rsidRPr="00291F9A">
        <w:rPr>
          <w:rFonts w:ascii="Arial" w:hAnsi="Arial"/>
          <w:sz w:val="22"/>
          <w:szCs w:val="22"/>
        </w:rPr>
        <w:t xml:space="preserve"> </w:t>
      </w:r>
      <w:proofErr w:type="spellStart"/>
      <w:r w:rsidRPr="00291F9A">
        <w:rPr>
          <w:rFonts w:ascii="Arial" w:hAnsi="Arial"/>
          <w:sz w:val="22"/>
          <w:szCs w:val="22"/>
        </w:rPr>
        <w:t>day</w:t>
      </w:r>
      <w:proofErr w:type="spellEnd"/>
      <w:r w:rsidRPr="00291F9A">
        <w:rPr>
          <w:rFonts w:ascii="Arial" w:hAnsi="Arial"/>
          <w:sz w:val="22"/>
          <w:szCs w:val="22"/>
        </w:rPr>
        <w:t xml:space="preserve">, </w:t>
      </w:r>
      <w:proofErr w:type="spellStart"/>
      <w:r w:rsidRPr="00291F9A">
        <w:rPr>
          <w:rFonts w:ascii="Arial" w:hAnsi="Arial"/>
          <w:sz w:val="22"/>
          <w:szCs w:val="22"/>
        </w:rPr>
        <w:t>if</w:t>
      </w:r>
      <w:proofErr w:type="spellEnd"/>
      <w:r w:rsidRPr="00291F9A">
        <w:rPr>
          <w:rFonts w:ascii="Arial" w:hAnsi="Arial"/>
          <w:sz w:val="22"/>
          <w:szCs w:val="22"/>
        </w:rPr>
        <w:t xml:space="preserve"> </w:t>
      </w:r>
      <w:proofErr w:type="spellStart"/>
      <w:r w:rsidRPr="00291F9A">
        <w:rPr>
          <w:rFonts w:ascii="Arial" w:hAnsi="Arial"/>
          <w:sz w:val="22"/>
          <w:szCs w:val="22"/>
        </w:rPr>
        <w:t>the</w:t>
      </w:r>
      <w:proofErr w:type="spellEnd"/>
      <w:r w:rsidRPr="00291F9A">
        <w:rPr>
          <w:rFonts w:ascii="Arial" w:hAnsi="Arial"/>
          <w:sz w:val="22"/>
          <w:szCs w:val="22"/>
        </w:rPr>
        <w:t xml:space="preserve"> r</w:t>
      </w:r>
      <w:proofErr w:type="spellStart"/>
      <w:r w:rsidRPr="00291F9A">
        <w:rPr>
          <w:rFonts w:ascii="Arial" w:hAnsi="Arial" w:cs="Arial"/>
          <w:sz w:val="22"/>
          <w:szCs w:val="22"/>
          <w:lang w:val="en-GB"/>
        </w:rPr>
        <w:t>eport</w:t>
      </w:r>
      <w:proofErr w:type="spellEnd"/>
      <w:r w:rsidRPr="00291F9A">
        <w:rPr>
          <w:rFonts w:ascii="Arial" w:hAnsi="Arial" w:cs="Arial"/>
          <w:sz w:val="22"/>
          <w:szCs w:val="22"/>
          <w:lang w:val="en-GB"/>
        </w:rPr>
        <w:t xml:space="preserve"> of the defect is not delivered within the Contractor’s working hours</w:t>
      </w:r>
      <w:r w:rsidRPr="00291F9A">
        <w:rPr>
          <w:rFonts w:ascii="Arial" w:hAnsi="Arial"/>
          <w:sz w:val="22"/>
          <w:szCs w:val="22"/>
        </w:rPr>
        <w:t>.</w:t>
      </w:r>
    </w:p>
    <w:p w14:paraId="1C74B6C8" w14:textId="58E91378" w:rsidR="0068483D" w:rsidRPr="00D03F15" w:rsidRDefault="0068483D" w:rsidP="0068483D">
      <w:pPr>
        <w:tabs>
          <w:tab w:val="left" w:pos="360"/>
        </w:tabs>
        <w:spacing w:after="120"/>
        <w:ind w:left="360" w:hanging="360"/>
        <w:jc w:val="both"/>
        <w:rPr>
          <w:rFonts w:ascii="Arial" w:hAnsi="Arial"/>
          <w:sz w:val="22"/>
          <w:szCs w:val="22"/>
        </w:rPr>
      </w:pPr>
      <w:r w:rsidRPr="00291F9A">
        <w:rPr>
          <w:rFonts w:ascii="Arial" w:hAnsi="Arial"/>
          <w:sz w:val="22"/>
          <w:szCs w:val="22"/>
        </w:rPr>
        <w:t>6.</w:t>
      </w:r>
      <w:r w:rsidRPr="00291F9A">
        <w:rPr>
          <w:rFonts w:ascii="Arial" w:hAnsi="Arial"/>
          <w:sz w:val="22"/>
          <w:szCs w:val="22"/>
        </w:rPr>
        <w:tab/>
      </w:r>
      <w:proofErr w:type="spellStart"/>
      <w:r w:rsidRPr="00291F9A">
        <w:rPr>
          <w:rFonts w:ascii="Arial" w:hAnsi="Arial"/>
          <w:sz w:val="22"/>
          <w:szCs w:val="22"/>
        </w:rPr>
        <w:t>The</w:t>
      </w:r>
      <w:proofErr w:type="spellEnd"/>
      <w:r w:rsidRPr="00291F9A">
        <w:rPr>
          <w:rFonts w:ascii="Arial" w:hAnsi="Arial"/>
          <w:sz w:val="22"/>
          <w:szCs w:val="22"/>
        </w:rPr>
        <w:t xml:space="preserve"> </w:t>
      </w:r>
      <w:proofErr w:type="spellStart"/>
      <w:r w:rsidRPr="00291F9A">
        <w:rPr>
          <w:rFonts w:ascii="Arial" w:hAnsi="Arial"/>
          <w:sz w:val="22"/>
          <w:szCs w:val="22"/>
        </w:rPr>
        <w:t>Contractor</w:t>
      </w:r>
      <w:proofErr w:type="spellEnd"/>
      <w:r w:rsidRPr="00291F9A">
        <w:rPr>
          <w:rFonts w:ascii="Arial" w:hAnsi="Arial"/>
          <w:sz w:val="22"/>
          <w:szCs w:val="22"/>
        </w:rPr>
        <w:t xml:space="preserve"> </w:t>
      </w:r>
      <w:proofErr w:type="spellStart"/>
      <w:r w:rsidRPr="00291F9A">
        <w:rPr>
          <w:rFonts w:ascii="Arial" w:hAnsi="Arial"/>
          <w:sz w:val="22"/>
          <w:szCs w:val="22"/>
        </w:rPr>
        <w:t>undertakes</w:t>
      </w:r>
      <w:proofErr w:type="spellEnd"/>
      <w:r w:rsidRPr="00291F9A">
        <w:rPr>
          <w:rFonts w:ascii="Arial" w:hAnsi="Arial"/>
          <w:sz w:val="22"/>
          <w:szCs w:val="22"/>
        </w:rPr>
        <w:t xml:space="preserve"> to </w:t>
      </w:r>
      <w:proofErr w:type="spellStart"/>
      <w:r w:rsidRPr="00291F9A">
        <w:rPr>
          <w:rFonts w:ascii="Arial" w:hAnsi="Arial"/>
          <w:sz w:val="22"/>
          <w:szCs w:val="22"/>
        </w:rPr>
        <w:t>ensure</w:t>
      </w:r>
      <w:proofErr w:type="spellEnd"/>
      <w:r w:rsidRPr="00291F9A">
        <w:rPr>
          <w:rFonts w:ascii="Arial" w:hAnsi="Arial"/>
          <w:sz w:val="22"/>
          <w:szCs w:val="22"/>
        </w:rPr>
        <w:t xml:space="preserve"> </w:t>
      </w:r>
      <w:proofErr w:type="spellStart"/>
      <w:r w:rsidRPr="00291F9A">
        <w:rPr>
          <w:rFonts w:ascii="Arial" w:hAnsi="Arial"/>
          <w:sz w:val="22"/>
          <w:szCs w:val="22"/>
        </w:rPr>
        <w:t>that</w:t>
      </w:r>
      <w:proofErr w:type="spellEnd"/>
      <w:r w:rsidRPr="00291F9A">
        <w:rPr>
          <w:rFonts w:ascii="Arial" w:hAnsi="Arial"/>
          <w:sz w:val="22"/>
          <w:szCs w:val="22"/>
        </w:rPr>
        <w:t xml:space="preserve"> </w:t>
      </w:r>
      <w:proofErr w:type="spellStart"/>
      <w:r w:rsidRPr="00291F9A">
        <w:rPr>
          <w:rFonts w:ascii="Arial" w:hAnsi="Arial"/>
          <w:sz w:val="22"/>
          <w:szCs w:val="22"/>
        </w:rPr>
        <w:t>their</w:t>
      </w:r>
      <w:proofErr w:type="spellEnd"/>
      <w:r w:rsidRPr="00291F9A">
        <w:rPr>
          <w:rFonts w:ascii="Arial" w:hAnsi="Arial"/>
          <w:sz w:val="22"/>
          <w:szCs w:val="22"/>
        </w:rPr>
        <w:t xml:space="preserve"> </w:t>
      </w:r>
      <w:proofErr w:type="spellStart"/>
      <w:r w:rsidRPr="00291F9A">
        <w:rPr>
          <w:rFonts w:ascii="Arial" w:hAnsi="Arial"/>
          <w:sz w:val="22"/>
          <w:szCs w:val="22"/>
        </w:rPr>
        <w:t>engineer</w:t>
      </w:r>
      <w:proofErr w:type="spellEnd"/>
      <w:r w:rsidRPr="00291F9A">
        <w:rPr>
          <w:rFonts w:ascii="Arial" w:hAnsi="Arial"/>
          <w:sz w:val="22"/>
          <w:szCs w:val="22"/>
        </w:rPr>
        <w:t xml:space="preserve"> </w:t>
      </w:r>
      <w:proofErr w:type="spellStart"/>
      <w:r w:rsidRPr="00291F9A">
        <w:rPr>
          <w:rFonts w:ascii="Arial" w:hAnsi="Arial"/>
          <w:sz w:val="22"/>
          <w:szCs w:val="22"/>
        </w:rPr>
        <w:t>shall</w:t>
      </w:r>
      <w:proofErr w:type="spellEnd"/>
      <w:r w:rsidRPr="00291F9A">
        <w:rPr>
          <w:rFonts w:ascii="Arial" w:hAnsi="Arial"/>
          <w:sz w:val="22"/>
          <w:szCs w:val="22"/>
        </w:rPr>
        <w:t xml:space="preserve"> </w:t>
      </w:r>
      <w:proofErr w:type="spellStart"/>
      <w:r w:rsidRPr="00291F9A">
        <w:rPr>
          <w:rFonts w:ascii="Arial" w:hAnsi="Arial"/>
          <w:sz w:val="22"/>
          <w:szCs w:val="22"/>
        </w:rPr>
        <w:t>arrive</w:t>
      </w:r>
      <w:proofErr w:type="spellEnd"/>
      <w:r w:rsidRPr="00291F9A">
        <w:rPr>
          <w:rFonts w:ascii="Arial" w:hAnsi="Arial"/>
          <w:sz w:val="22"/>
          <w:szCs w:val="22"/>
        </w:rPr>
        <w:t xml:space="preserve"> </w:t>
      </w:r>
      <w:proofErr w:type="spellStart"/>
      <w:r w:rsidRPr="00291F9A">
        <w:rPr>
          <w:rFonts w:ascii="Arial" w:hAnsi="Arial"/>
          <w:sz w:val="22"/>
          <w:szCs w:val="22"/>
        </w:rPr>
        <w:t>within</w:t>
      </w:r>
      <w:proofErr w:type="spellEnd"/>
      <w:r w:rsidRPr="00291F9A">
        <w:rPr>
          <w:rFonts w:ascii="Arial" w:hAnsi="Arial"/>
          <w:sz w:val="22"/>
          <w:szCs w:val="22"/>
        </w:rPr>
        <w:t xml:space="preserve"> </w:t>
      </w:r>
      <w:r w:rsidR="00291F9A" w:rsidRPr="00291F9A">
        <w:rPr>
          <w:rFonts w:ascii="Arial" w:hAnsi="Arial"/>
          <w:sz w:val="22"/>
          <w:szCs w:val="22"/>
        </w:rPr>
        <w:t>48</w:t>
      </w:r>
      <w:r w:rsidRPr="00291F9A">
        <w:rPr>
          <w:rFonts w:ascii="Arial" w:hAnsi="Arial"/>
          <w:sz w:val="22"/>
          <w:szCs w:val="22"/>
        </w:rPr>
        <w:t xml:space="preserve"> </w:t>
      </w:r>
      <w:proofErr w:type="spellStart"/>
      <w:r w:rsidRPr="00291F9A">
        <w:rPr>
          <w:rFonts w:ascii="Arial" w:hAnsi="Arial"/>
          <w:sz w:val="22"/>
          <w:szCs w:val="22"/>
        </w:rPr>
        <w:t>hours</w:t>
      </w:r>
      <w:proofErr w:type="spellEnd"/>
      <w:r w:rsidRPr="00291F9A">
        <w:rPr>
          <w:rFonts w:ascii="Arial" w:hAnsi="Arial"/>
          <w:sz w:val="22"/>
          <w:szCs w:val="22"/>
        </w:rPr>
        <w:t xml:space="preserve"> </w:t>
      </w:r>
      <w:proofErr w:type="spellStart"/>
      <w:r w:rsidRPr="00291F9A">
        <w:rPr>
          <w:rFonts w:ascii="Arial" w:hAnsi="Arial"/>
          <w:sz w:val="22"/>
          <w:szCs w:val="22"/>
        </w:rPr>
        <w:t>from</w:t>
      </w:r>
      <w:proofErr w:type="spellEnd"/>
      <w:r w:rsidRPr="00291F9A">
        <w:rPr>
          <w:rFonts w:ascii="Arial" w:hAnsi="Arial"/>
          <w:sz w:val="22"/>
          <w:szCs w:val="22"/>
        </w:rPr>
        <w:t xml:space="preserve"> </w:t>
      </w:r>
      <w:proofErr w:type="spellStart"/>
      <w:r w:rsidRPr="00291F9A">
        <w:rPr>
          <w:rFonts w:ascii="Arial" w:hAnsi="Arial"/>
          <w:sz w:val="22"/>
          <w:szCs w:val="22"/>
        </w:rPr>
        <w:t>delivery</w:t>
      </w:r>
      <w:proofErr w:type="spellEnd"/>
      <w:r w:rsidRPr="00291F9A">
        <w:rPr>
          <w:rFonts w:ascii="Arial" w:hAnsi="Arial"/>
          <w:sz w:val="22"/>
          <w:szCs w:val="22"/>
        </w:rPr>
        <w:t xml:space="preserve"> </w:t>
      </w:r>
      <w:proofErr w:type="spellStart"/>
      <w:r w:rsidRPr="00291F9A">
        <w:rPr>
          <w:rFonts w:ascii="Arial" w:hAnsi="Arial"/>
          <w:sz w:val="22"/>
          <w:szCs w:val="22"/>
        </w:rPr>
        <w:t>of</w:t>
      </w:r>
      <w:proofErr w:type="spellEnd"/>
      <w:r w:rsidRPr="00291F9A">
        <w:rPr>
          <w:rFonts w:ascii="Arial" w:hAnsi="Arial"/>
          <w:sz w:val="22"/>
          <w:szCs w:val="22"/>
        </w:rPr>
        <w:t xml:space="preserve"> a report </w:t>
      </w:r>
      <w:proofErr w:type="spellStart"/>
      <w:r w:rsidRPr="00291F9A">
        <w:rPr>
          <w:rFonts w:ascii="Arial" w:hAnsi="Arial"/>
          <w:sz w:val="22"/>
          <w:szCs w:val="22"/>
        </w:rPr>
        <w:t>of</w:t>
      </w:r>
      <w:proofErr w:type="spellEnd"/>
      <w:r w:rsidRPr="00291F9A">
        <w:rPr>
          <w:rFonts w:ascii="Arial" w:hAnsi="Arial"/>
          <w:sz w:val="22"/>
          <w:szCs w:val="22"/>
        </w:rPr>
        <w:t xml:space="preserve"> a </w:t>
      </w:r>
      <w:proofErr w:type="spellStart"/>
      <w:r w:rsidRPr="00291F9A">
        <w:rPr>
          <w:rFonts w:ascii="Arial" w:hAnsi="Arial"/>
          <w:sz w:val="22"/>
          <w:szCs w:val="22"/>
        </w:rPr>
        <w:t>defect</w:t>
      </w:r>
      <w:proofErr w:type="spellEnd"/>
      <w:r w:rsidRPr="00291F9A">
        <w:rPr>
          <w:rFonts w:ascii="Arial" w:hAnsi="Arial"/>
          <w:sz w:val="22"/>
          <w:szCs w:val="22"/>
        </w:rPr>
        <w:t xml:space="preserve">. </w:t>
      </w:r>
      <w:r w:rsidRPr="00291F9A">
        <w:rPr>
          <w:rFonts w:ascii="Arial" w:hAnsi="Arial"/>
          <w:b/>
          <w:sz w:val="22"/>
          <w:szCs w:val="22"/>
        </w:rPr>
        <w:t xml:space="preserve">Any </w:t>
      </w:r>
      <w:proofErr w:type="spellStart"/>
      <w:r w:rsidRPr="00291F9A">
        <w:rPr>
          <w:rFonts w:ascii="Arial" w:hAnsi="Arial"/>
          <w:b/>
          <w:sz w:val="22"/>
          <w:szCs w:val="22"/>
        </w:rPr>
        <w:t>defects</w:t>
      </w:r>
      <w:proofErr w:type="spellEnd"/>
      <w:r w:rsidRPr="00291F9A">
        <w:rPr>
          <w:rFonts w:ascii="Arial" w:hAnsi="Arial"/>
          <w:b/>
          <w:sz w:val="22"/>
          <w:szCs w:val="22"/>
        </w:rPr>
        <w:t xml:space="preserve"> </w:t>
      </w:r>
      <w:proofErr w:type="spellStart"/>
      <w:r w:rsidRPr="00291F9A">
        <w:rPr>
          <w:rFonts w:ascii="Arial" w:hAnsi="Arial"/>
          <w:b/>
          <w:sz w:val="22"/>
          <w:szCs w:val="22"/>
        </w:rPr>
        <w:t>solved</w:t>
      </w:r>
      <w:proofErr w:type="spellEnd"/>
      <w:r w:rsidRPr="00291F9A">
        <w:rPr>
          <w:rFonts w:ascii="Arial" w:hAnsi="Arial"/>
          <w:b/>
          <w:sz w:val="22"/>
          <w:szCs w:val="22"/>
        </w:rPr>
        <w:t xml:space="preserve"> </w:t>
      </w:r>
      <w:proofErr w:type="spellStart"/>
      <w:r w:rsidRPr="00291F9A">
        <w:rPr>
          <w:rFonts w:ascii="Arial" w:hAnsi="Arial"/>
          <w:b/>
          <w:sz w:val="22"/>
          <w:szCs w:val="22"/>
        </w:rPr>
        <w:t>during</w:t>
      </w:r>
      <w:proofErr w:type="spellEnd"/>
      <w:r w:rsidRPr="00291F9A">
        <w:rPr>
          <w:rFonts w:ascii="Arial" w:hAnsi="Arial"/>
          <w:b/>
          <w:sz w:val="22"/>
          <w:szCs w:val="22"/>
        </w:rPr>
        <w:t xml:space="preserve"> </w:t>
      </w:r>
      <w:r w:rsidR="003B0D89" w:rsidRPr="00291F9A">
        <w:rPr>
          <w:rFonts w:ascii="Arial" w:hAnsi="Arial"/>
          <w:b/>
          <w:sz w:val="22"/>
          <w:szCs w:val="22"/>
        </w:rPr>
        <w:t>out-</w:t>
      </w:r>
      <w:proofErr w:type="spellStart"/>
      <w:r w:rsidR="003B0D89" w:rsidRPr="00291F9A">
        <w:rPr>
          <w:rFonts w:ascii="Arial" w:hAnsi="Arial"/>
          <w:b/>
          <w:sz w:val="22"/>
          <w:szCs w:val="22"/>
        </w:rPr>
        <w:t>of</w:t>
      </w:r>
      <w:proofErr w:type="spellEnd"/>
      <w:r w:rsidR="003B0D89" w:rsidRPr="00291F9A">
        <w:rPr>
          <w:rFonts w:ascii="Arial" w:hAnsi="Arial"/>
          <w:b/>
          <w:sz w:val="22"/>
          <w:szCs w:val="22"/>
        </w:rPr>
        <w:t xml:space="preserve">-warranty </w:t>
      </w:r>
      <w:proofErr w:type="spellStart"/>
      <w:r w:rsidR="003B0D89" w:rsidRPr="00291F9A">
        <w:rPr>
          <w:rFonts w:ascii="Arial" w:hAnsi="Arial"/>
          <w:b/>
          <w:sz w:val="22"/>
          <w:szCs w:val="22"/>
        </w:rPr>
        <w:t>maintenance</w:t>
      </w:r>
      <w:proofErr w:type="spellEnd"/>
      <w:r w:rsidRPr="00291F9A">
        <w:rPr>
          <w:rFonts w:ascii="Arial" w:hAnsi="Arial"/>
          <w:b/>
          <w:sz w:val="22"/>
          <w:szCs w:val="22"/>
        </w:rPr>
        <w:t xml:space="preserve"> </w:t>
      </w:r>
      <w:proofErr w:type="spellStart"/>
      <w:r w:rsidRPr="00291F9A">
        <w:rPr>
          <w:rFonts w:ascii="Arial" w:hAnsi="Arial"/>
          <w:b/>
          <w:sz w:val="22"/>
          <w:szCs w:val="22"/>
        </w:rPr>
        <w:t>shall</w:t>
      </w:r>
      <w:proofErr w:type="spellEnd"/>
      <w:r w:rsidRPr="00291F9A">
        <w:rPr>
          <w:rFonts w:ascii="Arial" w:hAnsi="Arial"/>
          <w:b/>
          <w:sz w:val="22"/>
          <w:szCs w:val="22"/>
        </w:rPr>
        <w:t xml:space="preserve"> </w:t>
      </w:r>
      <w:proofErr w:type="spellStart"/>
      <w:r w:rsidRPr="00291F9A">
        <w:rPr>
          <w:rFonts w:ascii="Arial" w:hAnsi="Arial"/>
          <w:b/>
          <w:sz w:val="22"/>
          <w:szCs w:val="22"/>
        </w:rPr>
        <w:t>be</w:t>
      </w:r>
      <w:proofErr w:type="spellEnd"/>
      <w:r w:rsidRPr="00291F9A">
        <w:rPr>
          <w:rFonts w:ascii="Arial" w:hAnsi="Arial"/>
          <w:b/>
          <w:sz w:val="22"/>
          <w:szCs w:val="22"/>
        </w:rPr>
        <w:t xml:space="preserve"> </w:t>
      </w:r>
      <w:proofErr w:type="spellStart"/>
      <w:r w:rsidRPr="00291F9A">
        <w:rPr>
          <w:rFonts w:ascii="Arial" w:hAnsi="Arial"/>
          <w:b/>
          <w:sz w:val="22"/>
          <w:szCs w:val="22"/>
        </w:rPr>
        <w:t>eliminated</w:t>
      </w:r>
      <w:proofErr w:type="spellEnd"/>
      <w:r w:rsidRPr="00291F9A">
        <w:rPr>
          <w:rFonts w:ascii="Arial" w:hAnsi="Arial"/>
          <w:b/>
          <w:sz w:val="22"/>
          <w:szCs w:val="22"/>
        </w:rPr>
        <w:t xml:space="preserve"> by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Contractor’s</w:t>
      </w:r>
      <w:proofErr w:type="spellEnd"/>
      <w:r w:rsidRPr="00291F9A">
        <w:rPr>
          <w:rFonts w:ascii="Arial" w:hAnsi="Arial"/>
          <w:b/>
          <w:sz w:val="22"/>
          <w:szCs w:val="22"/>
        </w:rPr>
        <w:t xml:space="preserve"> </w:t>
      </w:r>
      <w:proofErr w:type="spellStart"/>
      <w:r w:rsidRPr="00291F9A">
        <w:rPr>
          <w:rFonts w:ascii="Arial" w:hAnsi="Arial"/>
          <w:b/>
          <w:sz w:val="22"/>
          <w:szCs w:val="22"/>
        </w:rPr>
        <w:t>engineer</w:t>
      </w:r>
      <w:proofErr w:type="spellEnd"/>
      <w:r w:rsidRPr="00291F9A">
        <w:rPr>
          <w:rFonts w:ascii="Arial" w:hAnsi="Arial"/>
          <w:b/>
          <w:sz w:val="22"/>
          <w:szCs w:val="22"/>
        </w:rPr>
        <w:t xml:space="preserve"> </w:t>
      </w:r>
      <w:proofErr w:type="spellStart"/>
      <w:r w:rsidRPr="00291F9A">
        <w:rPr>
          <w:rFonts w:ascii="Arial" w:hAnsi="Arial"/>
          <w:b/>
          <w:sz w:val="22"/>
          <w:szCs w:val="22"/>
        </w:rPr>
        <w:t>within</w:t>
      </w:r>
      <w:proofErr w:type="spellEnd"/>
      <w:r w:rsidRPr="00291F9A">
        <w:rPr>
          <w:rFonts w:ascii="Arial" w:hAnsi="Arial"/>
          <w:b/>
          <w:sz w:val="22"/>
          <w:szCs w:val="22"/>
        </w:rPr>
        <w:t xml:space="preserve"> </w:t>
      </w:r>
      <w:r w:rsidR="00291F9A" w:rsidRPr="00291F9A">
        <w:rPr>
          <w:rFonts w:ascii="Arial" w:hAnsi="Arial"/>
          <w:b/>
          <w:sz w:val="22"/>
          <w:szCs w:val="22"/>
        </w:rPr>
        <w:t>60</w:t>
      </w:r>
      <w:r w:rsidRPr="00291F9A">
        <w:rPr>
          <w:rFonts w:ascii="Arial" w:hAnsi="Arial"/>
          <w:b/>
          <w:sz w:val="22"/>
          <w:szCs w:val="22"/>
        </w:rPr>
        <w:t xml:space="preserve"> </w:t>
      </w:r>
      <w:proofErr w:type="spellStart"/>
      <w:r w:rsidRPr="00291F9A">
        <w:rPr>
          <w:rFonts w:ascii="Arial" w:hAnsi="Arial"/>
          <w:b/>
          <w:sz w:val="22"/>
          <w:szCs w:val="22"/>
        </w:rPr>
        <w:t>hours</w:t>
      </w:r>
      <w:proofErr w:type="spellEnd"/>
      <w:r w:rsidRPr="00291F9A">
        <w:rPr>
          <w:rFonts w:ascii="Arial" w:hAnsi="Arial"/>
          <w:b/>
          <w:sz w:val="22"/>
          <w:szCs w:val="22"/>
        </w:rPr>
        <w:t xml:space="preserve"> </w:t>
      </w:r>
      <w:proofErr w:type="spellStart"/>
      <w:r w:rsidRPr="00291F9A">
        <w:rPr>
          <w:rFonts w:ascii="Arial" w:hAnsi="Arial"/>
          <w:b/>
          <w:sz w:val="22"/>
          <w:szCs w:val="22"/>
        </w:rPr>
        <w:t>from</w:t>
      </w:r>
      <w:proofErr w:type="spellEnd"/>
      <w:r w:rsidRPr="00291F9A">
        <w:rPr>
          <w:rFonts w:ascii="Arial" w:hAnsi="Arial"/>
          <w:b/>
          <w:sz w:val="22"/>
          <w:szCs w:val="22"/>
        </w:rPr>
        <w:t xml:space="preserve"> reporting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defect</w:t>
      </w:r>
      <w:proofErr w:type="spellEnd"/>
      <w:r w:rsidRPr="00291F9A">
        <w:rPr>
          <w:rFonts w:ascii="Arial" w:hAnsi="Arial"/>
          <w:b/>
          <w:sz w:val="22"/>
          <w:szCs w:val="22"/>
        </w:rPr>
        <w:t xml:space="preserve"> by </w:t>
      </w:r>
      <w:proofErr w:type="spellStart"/>
      <w:r w:rsidRPr="00291F9A">
        <w:rPr>
          <w:rFonts w:ascii="Arial" w:hAnsi="Arial"/>
          <w:b/>
          <w:sz w:val="22"/>
          <w:szCs w:val="22"/>
        </w:rPr>
        <w:t>repairing</w:t>
      </w:r>
      <w:proofErr w:type="spellEnd"/>
      <w:r w:rsidRPr="00291F9A">
        <w:rPr>
          <w:rFonts w:ascii="Arial" w:hAnsi="Arial"/>
          <w:b/>
          <w:sz w:val="22"/>
          <w:szCs w:val="22"/>
        </w:rPr>
        <w:t xml:space="preserve"> </w:t>
      </w:r>
      <w:proofErr w:type="spellStart"/>
      <w:r w:rsidRPr="00291F9A">
        <w:rPr>
          <w:rFonts w:ascii="Arial" w:hAnsi="Arial"/>
          <w:b/>
          <w:sz w:val="22"/>
          <w:szCs w:val="22"/>
        </w:rPr>
        <w:t>or</w:t>
      </w:r>
      <w:proofErr w:type="spellEnd"/>
      <w:r w:rsidRPr="00291F9A">
        <w:rPr>
          <w:rFonts w:ascii="Arial" w:hAnsi="Arial"/>
          <w:b/>
          <w:sz w:val="22"/>
          <w:szCs w:val="22"/>
        </w:rPr>
        <w:t xml:space="preserve"> </w:t>
      </w:r>
      <w:proofErr w:type="spellStart"/>
      <w:r w:rsidRPr="00291F9A">
        <w:rPr>
          <w:rFonts w:ascii="Arial" w:hAnsi="Arial"/>
          <w:b/>
          <w:sz w:val="22"/>
          <w:szCs w:val="22"/>
        </w:rPr>
        <w:t>replacing</w:t>
      </w:r>
      <w:proofErr w:type="spellEnd"/>
      <w:r w:rsidRPr="00291F9A">
        <w:rPr>
          <w:rFonts w:ascii="Arial" w:hAnsi="Arial"/>
          <w:b/>
          <w:sz w:val="22"/>
          <w:szCs w:val="22"/>
        </w:rPr>
        <w:t xml:space="preserve">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defective</w:t>
      </w:r>
      <w:proofErr w:type="spellEnd"/>
      <w:r w:rsidRPr="00291F9A">
        <w:rPr>
          <w:rFonts w:ascii="Arial" w:hAnsi="Arial"/>
          <w:b/>
          <w:sz w:val="22"/>
          <w:szCs w:val="22"/>
        </w:rPr>
        <w:t xml:space="preserve"> part,</w:t>
      </w:r>
      <w:r w:rsidRPr="00291F9A">
        <w:rPr>
          <w:rFonts w:ascii="Arial" w:hAnsi="Arial" w:cs="Arial"/>
          <w:sz w:val="22"/>
          <w:szCs w:val="22"/>
          <w:lang w:val="en-GB"/>
        </w:rPr>
        <w:t xml:space="preserve"> provided that these periods do not include days off, holidays and public holidays of the country</w:t>
      </w:r>
      <w:r w:rsidRPr="00031D09">
        <w:rPr>
          <w:rFonts w:ascii="Arial" w:hAnsi="Arial" w:cs="Arial"/>
          <w:sz w:val="22"/>
          <w:szCs w:val="22"/>
          <w:lang w:val="en-GB"/>
        </w:rPr>
        <w:t xml:space="preserve"> of the </w:t>
      </w:r>
      <w:r>
        <w:rPr>
          <w:rFonts w:ascii="Arial" w:hAnsi="Arial" w:cs="Arial"/>
          <w:sz w:val="22"/>
          <w:szCs w:val="22"/>
          <w:lang w:val="en-GB"/>
        </w:rPr>
        <w:t>Contractor</w:t>
      </w:r>
      <w:r w:rsidRPr="00031D09">
        <w:rPr>
          <w:rFonts w:ascii="Arial" w:hAnsi="Arial" w:cs="Arial"/>
          <w:sz w:val="22"/>
          <w:szCs w:val="22"/>
          <w:lang w:val="en-GB"/>
        </w:rPr>
        <w:t>.</w:t>
      </w:r>
      <w:r w:rsidR="00291F9A">
        <w:rPr>
          <w:rFonts w:ascii="Arial" w:hAnsi="Arial" w:cs="Arial"/>
          <w:sz w:val="22"/>
          <w:szCs w:val="22"/>
          <w:lang w:val="en-GB"/>
        </w:rPr>
        <w:t xml:space="preserve"> </w:t>
      </w:r>
      <w:r w:rsidR="00291F9A" w:rsidRPr="00291F9A">
        <w:rPr>
          <w:rFonts w:ascii="Arial" w:hAnsi="Arial" w:cs="Arial"/>
          <w:sz w:val="22"/>
          <w:szCs w:val="22"/>
          <w:lang w:val="en-GB"/>
        </w:rPr>
        <w:t xml:space="preserve">The Contractor undertakes, when performing the </w:t>
      </w:r>
      <w:r w:rsidR="001C09CF">
        <w:rPr>
          <w:rFonts w:ascii="Arial" w:hAnsi="Arial" w:cs="Arial"/>
          <w:sz w:val="22"/>
          <w:szCs w:val="22"/>
          <w:lang w:val="en-GB"/>
        </w:rPr>
        <w:t>out-of-warranty maintenance</w:t>
      </w:r>
      <w:r w:rsidR="00291F9A" w:rsidRPr="00291F9A">
        <w:rPr>
          <w:rFonts w:ascii="Arial" w:hAnsi="Arial" w:cs="Arial"/>
          <w:sz w:val="22"/>
          <w:szCs w:val="22"/>
          <w:lang w:val="en-GB"/>
        </w:rPr>
        <w:t>, to dispatch spare parts from its warehouse within 24 hours from receiving the Client’s requirement for their supply. The Contractor guarantees to the Client that all spare parts which will use for removing defects shall be original and new</w:t>
      </w:r>
      <w:r w:rsidR="00291F9A">
        <w:rPr>
          <w:rFonts w:ascii="Arial" w:hAnsi="Arial" w:cs="Arial"/>
          <w:sz w:val="22"/>
          <w:szCs w:val="22"/>
          <w:lang w:val="en-GB"/>
        </w:rPr>
        <w:t xml:space="preserve">. </w:t>
      </w:r>
      <w:r w:rsidRPr="0082053A">
        <w:rPr>
          <w:rFonts w:ascii="Arial" w:hAnsi="Arial"/>
          <w:sz w:val="22"/>
          <w:szCs w:val="22"/>
        </w:rPr>
        <w:t xml:space="preserve">In </w:t>
      </w:r>
      <w:proofErr w:type="spellStart"/>
      <w:r w:rsidRPr="0082053A">
        <w:rPr>
          <w:rFonts w:ascii="Arial" w:hAnsi="Arial"/>
          <w:sz w:val="22"/>
          <w:szCs w:val="22"/>
        </w:rPr>
        <w:t>exceptional</w:t>
      </w:r>
      <w:proofErr w:type="spellEnd"/>
      <w:r w:rsidRPr="0082053A">
        <w:rPr>
          <w:rFonts w:ascii="Arial" w:hAnsi="Arial"/>
          <w:sz w:val="22"/>
          <w:szCs w:val="22"/>
        </w:rPr>
        <w:t xml:space="preserve"> </w:t>
      </w:r>
      <w:proofErr w:type="spellStart"/>
      <w:r w:rsidRPr="0082053A">
        <w:rPr>
          <w:rFonts w:ascii="Arial" w:hAnsi="Arial"/>
          <w:sz w:val="22"/>
          <w:szCs w:val="22"/>
        </w:rPr>
        <w:t>cases</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a </w:t>
      </w:r>
      <w:proofErr w:type="spellStart"/>
      <w:r w:rsidRPr="0082053A">
        <w:rPr>
          <w:rFonts w:ascii="Arial" w:hAnsi="Arial"/>
          <w:sz w:val="22"/>
          <w:szCs w:val="22"/>
        </w:rPr>
        <w:t>longer</w:t>
      </w:r>
      <w:proofErr w:type="spellEnd"/>
      <w:r w:rsidRPr="0082053A">
        <w:rPr>
          <w:rFonts w:ascii="Arial" w:hAnsi="Arial"/>
          <w:sz w:val="22"/>
          <w:szCs w:val="22"/>
        </w:rPr>
        <w:t xml:space="preserve"> period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time</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a </w:t>
      </w:r>
      <w:proofErr w:type="spellStart"/>
      <w:r w:rsidRPr="0082053A">
        <w:rPr>
          <w:rFonts w:ascii="Arial" w:hAnsi="Arial"/>
          <w:sz w:val="22"/>
          <w:szCs w:val="22"/>
        </w:rPr>
        <w:t>repair</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spare</w:t>
      </w:r>
      <w:proofErr w:type="spellEnd"/>
      <w:r w:rsidRPr="0082053A">
        <w:rPr>
          <w:rFonts w:ascii="Arial" w:hAnsi="Arial"/>
          <w:sz w:val="22"/>
          <w:szCs w:val="22"/>
        </w:rPr>
        <w:t xml:space="preserve"> part </w:t>
      </w:r>
      <w:proofErr w:type="spellStart"/>
      <w:r w:rsidRPr="0082053A">
        <w:rPr>
          <w:rFonts w:ascii="Arial" w:hAnsi="Arial"/>
          <w:sz w:val="22"/>
          <w:szCs w:val="22"/>
        </w:rPr>
        <w:t>is</w:t>
      </w:r>
      <w:proofErr w:type="spellEnd"/>
      <w:r w:rsidRPr="0082053A">
        <w:rPr>
          <w:rFonts w:ascii="Arial" w:hAnsi="Arial"/>
          <w:sz w:val="22"/>
          <w:szCs w:val="22"/>
        </w:rPr>
        <w:t xml:space="preserve"> not </w:t>
      </w:r>
      <w:proofErr w:type="spellStart"/>
      <w:r w:rsidRPr="0082053A">
        <w:rPr>
          <w:rFonts w:ascii="Arial" w:hAnsi="Arial"/>
          <w:sz w:val="22"/>
          <w:szCs w:val="22"/>
        </w:rPr>
        <w:t>currently</w:t>
      </w:r>
      <w:proofErr w:type="spellEnd"/>
      <w:r w:rsidRPr="0082053A">
        <w:rPr>
          <w:rFonts w:ascii="Arial" w:hAnsi="Arial"/>
          <w:sz w:val="22"/>
          <w:szCs w:val="22"/>
        </w:rPr>
        <w:t xml:space="preserve"> </w:t>
      </w:r>
      <w:proofErr w:type="spellStart"/>
      <w:r w:rsidRPr="0082053A">
        <w:rPr>
          <w:rFonts w:ascii="Arial" w:hAnsi="Arial"/>
          <w:sz w:val="22"/>
          <w:szCs w:val="22"/>
        </w:rPr>
        <w:t>available</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manufacturer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notify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Client</w:t>
      </w:r>
      <w:proofErr w:type="spellEnd"/>
      <w:r>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it</w:t>
      </w:r>
      <w:proofErr w:type="spellEnd"/>
      <w:r w:rsidRPr="0082053A">
        <w:rPr>
          <w:rFonts w:ascii="Arial" w:hAnsi="Arial"/>
          <w:sz w:val="22"/>
          <w:szCs w:val="22"/>
        </w:rPr>
        <w:t xml:space="preserve"> </w:t>
      </w:r>
      <w:proofErr w:type="spellStart"/>
      <w:r w:rsidRPr="0082053A">
        <w:rPr>
          <w:rFonts w:ascii="Arial" w:hAnsi="Arial"/>
          <w:sz w:val="22"/>
          <w:szCs w:val="22"/>
        </w:rPr>
        <w:t>without</w:t>
      </w:r>
      <w:proofErr w:type="spellEnd"/>
      <w:r w:rsidRPr="0082053A">
        <w:rPr>
          <w:rFonts w:ascii="Arial" w:hAnsi="Arial"/>
          <w:sz w:val="22"/>
          <w:szCs w:val="22"/>
        </w:rPr>
        <w:t xml:space="preserve"> </w:t>
      </w:r>
      <w:proofErr w:type="spellStart"/>
      <w:r w:rsidRPr="0082053A">
        <w:rPr>
          <w:rFonts w:ascii="Arial" w:hAnsi="Arial"/>
          <w:sz w:val="22"/>
          <w:szCs w:val="22"/>
        </w:rPr>
        <w:t>delay</w:t>
      </w:r>
      <w:proofErr w:type="spellEnd"/>
      <w:r w:rsidRPr="0082053A">
        <w:rPr>
          <w:rFonts w:ascii="Arial" w:hAnsi="Arial"/>
          <w:sz w:val="22"/>
          <w:szCs w:val="22"/>
        </w:rPr>
        <w:t xml:space="preserve">, and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jointly</w:t>
      </w:r>
      <w:proofErr w:type="spellEnd"/>
      <w:r w:rsidRPr="0082053A">
        <w:rPr>
          <w:rFonts w:ascii="Arial" w:hAnsi="Arial"/>
          <w:sz w:val="22"/>
          <w:szCs w:val="22"/>
        </w:rPr>
        <w:t xml:space="preserve"> set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alternative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repair</w:t>
      </w:r>
      <w:proofErr w:type="spellEnd"/>
      <w:r w:rsidRPr="0082053A">
        <w:rPr>
          <w:rFonts w:ascii="Arial" w:hAnsi="Arial"/>
          <w:sz w:val="22"/>
          <w:szCs w:val="22"/>
        </w:rPr>
        <w:t xml:space="preserve">. </w:t>
      </w:r>
    </w:p>
    <w:p w14:paraId="4494DBAA" w14:textId="2DD751EB" w:rsidR="0068483D" w:rsidRDefault="0068483D" w:rsidP="0068483D">
      <w:pPr>
        <w:tabs>
          <w:tab w:val="left" w:pos="360"/>
        </w:tabs>
        <w:spacing w:after="120"/>
        <w:ind w:left="360" w:hanging="360"/>
        <w:jc w:val="both"/>
        <w:rPr>
          <w:rFonts w:ascii="Arial" w:hAnsi="Arial"/>
          <w:sz w:val="22"/>
          <w:szCs w:val="22"/>
        </w:rPr>
      </w:pPr>
      <w:r w:rsidRPr="0082053A">
        <w:rPr>
          <w:rFonts w:ascii="Arial" w:hAnsi="Arial"/>
          <w:sz w:val="22"/>
          <w:szCs w:val="22"/>
        </w:rPr>
        <w:t>7.</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generally</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003B0D89">
        <w:rPr>
          <w:rFonts w:ascii="Arial" w:hAnsi="Arial"/>
          <w:sz w:val="22"/>
          <w:szCs w:val="22"/>
        </w:rPr>
        <w:t>provided</w:t>
      </w:r>
      <w:proofErr w:type="spellEnd"/>
      <w:r w:rsidRPr="0082053A">
        <w:rPr>
          <w:rFonts w:ascii="Arial" w:hAnsi="Arial"/>
          <w:sz w:val="22"/>
          <w:szCs w:val="22"/>
        </w:rPr>
        <w:t xml:space="preserve"> on </w:t>
      </w:r>
      <w:proofErr w:type="spellStart"/>
      <w:r>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d</w:t>
      </w:r>
      <w:r>
        <w:rPr>
          <w:rFonts w:ascii="Arial" w:hAnsi="Arial"/>
          <w:sz w:val="22"/>
          <w:szCs w:val="22"/>
        </w:rPr>
        <w:t>a</w:t>
      </w:r>
      <w:r w:rsidRPr="0082053A">
        <w:rPr>
          <w:rFonts w:ascii="Arial" w:hAnsi="Arial"/>
          <w:sz w:val="22"/>
          <w:szCs w:val="22"/>
        </w:rPr>
        <w:t>ys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8:00</w:t>
      </w:r>
      <w:r>
        <w:rPr>
          <w:rFonts w:ascii="Arial" w:hAnsi="Arial"/>
          <w:sz w:val="22"/>
          <w:szCs w:val="22"/>
        </w:rPr>
        <w:t xml:space="preserve"> </w:t>
      </w:r>
      <w:proofErr w:type="spellStart"/>
      <w:r>
        <w:rPr>
          <w:rFonts w:ascii="Arial" w:hAnsi="Arial"/>
          <w:sz w:val="22"/>
          <w:szCs w:val="22"/>
        </w:rPr>
        <w:t>a.m</w:t>
      </w:r>
      <w:proofErr w:type="spellEnd"/>
      <w:r>
        <w:rPr>
          <w:rFonts w:ascii="Arial" w:hAnsi="Arial"/>
          <w:sz w:val="22"/>
          <w:szCs w:val="22"/>
        </w:rPr>
        <w:t>.</w:t>
      </w:r>
      <w:r w:rsidRPr="0082053A">
        <w:rPr>
          <w:rFonts w:ascii="Arial" w:hAnsi="Arial"/>
          <w:sz w:val="22"/>
          <w:szCs w:val="22"/>
        </w:rPr>
        <w:t xml:space="preserve"> to </w:t>
      </w:r>
      <w:r>
        <w:rPr>
          <w:rFonts w:ascii="Arial" w:hAnsi="Arial"/>
          <w:sz w:val="22"/>
          <w:szCs w:val="22"/>
        </w:rPr>
        <w:t>6</w:t>
      </w:r>
      <w:r w:rsidRPr="0082053A">
        <w:rPr>
          <w:rFonts w:ascii="Arial" w:hAnsi="Arial"/>
          <w:sz w:val="22"/>
          <w:szCs w:val="22"/>
        </w:rPr>
        <w:t>:00</w:t>
      </w:r>
      <w:r>
        <w:rPr>
          <w:rFonts w:ascii="Arial" w:hAnsi="Arial"/>
          <w:sz w:val="22"/>
          <w:szCs w:val="22"/>
        </w:rPr>
        <w:t xml:space="preserve"> </w:t>
      </w:r>
      <w:proofErr w:type="spellStart"/>
      <w:r>
        <w:rPr>
          <w:rFonts w:ascii="Arial" w:hAnsi="Arial"/>
          <w:sz w:val="22"/>
          <w:szCs w:val="22"/>
        </w:rPr>
        <w:t>p.m</w:t>
      </w:r>
      <w:proofErr w:type="spellEnd"/>
      <w:r>
        <w:rPr>
          <w:rFonts w:ascii="Arial" w:hAnsi="Arial"/>
          <w:sz w:val="22"/>
          <w:szCs w:val="22"/>
        </w:rPr>
        <w:t>.</w:t>
      </w:r>
      <w:r w:rsidRPr="0082053A">
        <w:rPr>
          <w:rFonts w:ascii="Arial" w:hAnsi="Arial"/>
          <w:sz w:val="22"/>
          <w:szCs w:val="22"/>
        </w:rPr>
        <w:t xml:space="preserve">, </w:t>
      </w:r>
      <w:proofErr w:type="spellStart"/>
      <w:r w:rsidRPr="0082053A">
        <w:rPr>
          <w:rFonts w:ascii="Arial" w:hAnsi="Arial"/>
          <w:sz w:val="22"/>
          <w:szCs w:val="22"/>
        </w:rPr>
        <w:t>exceptionally</w:t>
      </w:r>
      <w:proofErr w:type="spellEnd"/>
      <w:r w:rsidRPr="0082053A">
        <w:rPr>
          <w:rFonts w:ascii="Arial" w:hAnsi="Arial"/>
          <w:sz w:val="22"/>
          <w:szCs w:val="22"/>
        </w:rPr>
        <w:t xml:space="preserve"> </w:t>
      </w:r>
      <w:proofErr w:type="spellStart"/>
      <w:r w:rsidRPr="0082053A">
        <w:rPr>
          <w:rFonts w:ascii="Arial" w:hAnsi="Arial"/>
          <w:sz w:val="22"/>
          <w:szCs w:val="22"/>
        </w:rPr>
        <w:t>also</w:t>
      </w:r>
      <w:proofErr w:type="spellEnd"/>
      <w:r w:rsidRPr="0082053A">
        <w:rPr>
          <w:rFonts w:ascii="Arial" w:hAnsi="Arial"/>
          <w:sz w:val="22"/>
          <w:szCs w:val="22"/>
        </w:rPr>
        <w:t xml:space="preserve"> </w:t>
      </w:r>
      <w:proofErr w:type="spellStart"/>
      <w:r w:rsidRPr="0082053A">
        <w:rPr>
          <w:rFonts w:ascii="Arial" w:hAnsi="Arial"/>
          <w:sz w:val="22"/>
          <w:szCs w:val="22"/>
        </w:rPr>
        <w:t>outside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above</w:t>
      </w:r>
      <w:proofErr w:type="spellEnd"/>
      <w:r w:rsidRPr="0082053A">
        <w:rPr>
          <w:rFonts w:ascii="Arial" w:hAnsi="Arial"/>
          <w:sz w:val="22"/>
          <w:szCs w:val="22"/>
        </w:rPr>
        <w:t xml:space="preserve"> </w:t>
      </w:r>
      <w:proofErr w:type="spellStart"/>
      <w:r>
        <w:rPr>
          <w:rFonts w:ascii="Arial" w:hAnsi="Arial"/>
          <w:sz w:val="22"/>
          <w:szCs w:val="22"/>
        </w:rPr>
        <w:t>stated</w:t>
      </w:r>
      <w:proofErr w:type="spellEnd"/>
      <w:r>
        <w:rPr>
          <w:rFonts w:ascii="Arial" w:hAnsi="Arial"/>
          <w:sz w:val="22"/>
          <w:szCs w:val="22"/>
        </w:rPr>
        <w:t xml:space="preserve"> </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hours</w:t>
      </w:r>
      <w:proofErr w:type="spellEnd"/>
      <w:r w:rsidRPr="0082053A">
        <w:rPr>
          <w:rFonts w:ascii="Arial" w:hAnsi="Arial"/>
          <w:sz w:val="22"/>
          <w:szCs w:val="22"/>
        </w:rPr>
        <w:t xml:space="preserve">, and as </w:t>
      </w:r>
      <w:proofErr w:type="spellStart"/>
      <w:r w:rsidRPr="0082053A">
        <w:rPr>
          <w:rFonts w:ascii="Arial" w:hAnsi="Arial"/>
          <w:sz w:val="22"/>
          <w:szCs w:val="22"/>
        </w:rPr>
        <w:t>agreed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on non-</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days</w:t>
      </w:r>
      <w:proofErr w:type="spellEnd"/>
      <w:r w:rsidRPr="0082053A">
        <w:rPr>
          <w:rFonts w:ascii="Arial" w:hAnsi="Arial"/>
          <w:sz w:val="22"/>
          <w:szCs w:val="22"/>
        </w:rPr>
        <w:t xml:space="preserve">. </w:t>
      </w:r>
    </w:p>
    <w:p w14:paraId="1DBBEDC3" w14:textId="259DDBAB" w:rsidR="0068483D" w:rsidRPr="00D03F15"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t>8.</w:t>
      </w:r>
      <w:r w:rsidRPr="0082053A">
        <w:rPr>
          <w:rFonts w:ascii="Arial" w:hAnsi="Arial"/>
          <w:sz w:val="22"/>
          <w:szCs w:val="22"/>
        </w:rPr>
        <w:tab/>
      </w:r>
      <w:proofErr w:type="spellStart"/>
      <w:r w:rsidRPr="0082053A">
        <w:rPr>
          <w:rFonts w:ascii="Arial" w:hAnsi="Arial"/>
          <w:sz w:val="22"/>
          <w:szCs w:val="22"/>
        </w:rPr>
        <w:t>If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deliver</w:t>
      </w:r>
      <w:r>
        <w:rPr>
          <w:rFonts w:ascii="Arial" w:hAnsi="Arial"/>
          <w:sz w:val="22"/>
          <w:szCs w:val="22"/>
        </w:rPr>
        <w:t>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proper </w:t>
      </w:r>
      <w:proofErr w:type="spellStart"/>
      <w:r w:rsidRPr="0082053A">
        <w:rPr>
          <w:rFonts w:ascii="Arial" w:hAnsi="Arial"/>
          <w:sz w:val="22"/>
          <w:szCs w:val="22"/>
        </w:rPr>
        <w:t>operation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are not </w:t>
      </w:r>
      <w:proofErr w:type="spellStart"/>
      <w:r w:rsidRPr="0082053A">
        <w:rPr>
          <w:rFonts w:ascii="Arial" w:hAnsi="Arial"/>
          <w:sz w:val="22"/>
          <w:szCs w:val="22"/>
        </w:rPr>
        <w:t>p</w:t>
      </w:r>
      <w:r w:rsidR="003B0D89">
        <w:rPr>
          <w:rFonts w:ascii="Arial" w:hAnsi="Arial"/>
          <w:sz w:val="22"/>
          <w:szCs w:val="22"/>
        </w:rPr>
        <w:t>rovided</w:t>
      </w:r>
      <w:proofErr w:type="spellEnd"/>
      <w:r w:rsidRPr="0082053A">
        <w:rPr>
          <w:rFonts w:ascii="Arial" w:hAnsi="Arial"/>
          <w:sz w:val="22"/>
          <w:szCs w:val="22"/>
        </w:rPr>
        <w:t xml:space="preserve"> </w:t>
      </w:r>
      <w:proofErr w:type="spellStart"/>
      <w:r>
        <w:rPr>
          <w:rFonts w:ascii="Arial" w:hAnsi="Arial"/>
          <w:sz w:val="22"/>
          <w:szCs w:val="22"/>
        </w:rPr>
        <w:t>within</w:t>
      </w:r>
      <w:proofErr w:type="spellEnd"/>
      <w:r w:rsidR="003B0D89">
        <w:rPr>
          <w:rFonts w:ascii="Arial" w:hAnsi="Arial"/>
          <w:sz w:val="22"/>
          <w:szCs w:val="22"/>
        </w:rPr>
        <w:t xml:space="preserve"> 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003B0D89">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supply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w:t>
      </w:r>
      <w:proofErr w:type="spellStart"/>
      <w:r w:rsidRPr="0082053A">
        <w:rPr>
          <w:rFonts w:ascii="Arial" w:hAnsi="Arial"/>
          <w:sz w:val="22"/>
          <w:szCs w:val="22"/>
        </w:rPr>
        <w:t>materials</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based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quotation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least </w:t>
      </w:r>
      <w:proofErr w:type="spellStart"/>
      <w:r w:rsidRPr="0082053A">
        <w:rPr>
          <w:rFonts w:ascii="Arial" w:hAnsi="Arial"/>
          <w:sz w:val="22"/>
          <w:szCs w:val="22"/>
        </w:rPr>
        <w:t>contain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data; </w:t>
      </w:r>
      <w:proofErr w:type="spellStart"/>
      <w:r w:rsidRPr="0082053A">
        <w:rPr>
          <w:rFonts w:ascii="Arial" w:hAnsi="Arial"/>
          <w:sz w:val="22"/>
          <w:szCs w:val="22"/>
        </w:rPr>
        <w:t>description</w:t>
      </w:r>
      <w:proofErr w:type="spellEnd"/>
      <w:r w:rsidRPr="0082053A">
        <w:rPr>
          <w:rFonts w:ascii="Arial" w:hAnsi="Arial"/>
          <w:sz w:val="22"/>
          <w:szCs w:val="22"/>
        </w:rPr>
        <w:t xml:space="preserve"> and </w:t>
      </w:r>
      <w:proofErr w:type="spellStart"/>
      <w:r w:rsidRPr="0082053A">
        <w:rPr>
          <w:rFonts w:ascii="Arial" w:hAnsi="Arial"/>
          <w:sz w:val="22"/>
          <w:szCs w:val="22"/>
        </w:rPr>
        <w:t>specification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including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quantity</w:t>
      </w:r>
      <w:proofErr w:type="spellEnd"/>
      <w:r w:rsidRPr="0082053A">
        <w:rPr>
          <w:rFonts w:ascii="Arial" w:hAnsi="Arial"/>
          <w:sz w:val="22"/>
          <w:szCs w:val="22"/>
        </w:rPr>
        <w:t xml:space="preserve"> to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delivered</w:t>
      </w:r>
      <w:proofErr w:type="spellEnd"/>
      <w:r w:rsidRPr="0082053A">
        <w:rPr>
          <w:rFonts w:ascii="Arial" w:hAnsi="Arial"/>
          <w:sz w:val="22"/>
          <w:szCs w:val="22"/>
        </w:rPr>
        <w:t xml:space="preserve">; </w:t>
      </w:r>
      <w:proofErr w:type="spellStart"/>
      <w:r w:rsidRPr="0082053A">
        <w:rPr>
          <w:rFonts w:ascii="Arial" w:hAnsi="Arial"/>
          <w:sz w:val="22"/>
          <w:szCs w:val="22"/>
        </w:rPr>
        <w:t>detailed</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terms</w:t>
      </w:r>
      <w:proofErr w:type="spellEnd"/>
      <w:r w:rsidRPr="0082053A">
        <w:rPr>
          <w:rFonts w:ascii="Arial" w:hAnsi="Arial"/>
          <w:sz w:val="22"/>
          <w:szCs w:val="22"/>
        </w:rPr>
        <w:t xml:space="preserve">, in </w:t>
      </w:r>
      <w:proofErr w:type="spellStart"/>
      <w:r w:rsidRPr="0082053A">
        <w:rPr>
          <w:rFonts w:ascii="Arial" w:hAnsi="Arial"/>
          <w:sz w:val="22"/>
          <w:szCs w:val="22"/>
        </w:rPr>
        <w:t>particular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term and place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person </w:t>
      </w:r>
      <w:proofErr w:type="spellStart"/>
      <w:r w:rsidRPr="0082053A">
        <w:rPr>
          <w:rFonts w:ascii="Arial" w:hAnsi="Arial"/>
          <w:sz w:val="22"/>
          <w:szCs w:val="22"/>
        </w:rPr>
        <w:t>who</w:t>
      </w:r>
      <w:proofErr w:type="spellEnd"/>
      <w:r w:rsidRPr="0082053A">
        <w:rPr>
          <w:rFonts w:ascii="Arial" w:hAnsi="Arial"/>
          <w:sz w:val="22"/>
          <w:szCs w:val="22"/>
        </w:rPr>
        <w:t xml:space="preserve"> </w:t>
      </w:r>
      <w:proofErr w:type="spellStart"/>
      <w:r w:rsidRPr="0082053A">
        <w:rPr>
          <w:rFonts w:ascii="Arial" w:hAnsi="Arial"/>
          <w:sz w:val="22"/>
          <w:szCs w:val="22"/>
        </w:rPr>
        <w:t>places</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Pr>
          <w:rFonts w:ascii="Arial" w:hAnsi="Arial"/>
          <w:sz w:val="22"/>
          <w:szCs w:val="22"/>
        </w:rPr>
        <w:t>who</w:t>
      </w:r>
      <w:proofErr w:type="spellEnd"/>
      <w:r>
        <w:rPr>
          <w:rFonts w:ascii="Arial" w:hAnsi="Arial"/>
          <w:sz w:val="22"/>
          <w:szCs w:val="22"/>
        </w:rPr>
        <w:t xml:space="preserve"> </w:t>
      </w:r>
      <w:proofErr w:type="spellStart"/>
      <w:r>
        <w:rPr>
          <w:rFonts w:ascii="Arial" w:hAnsi="Arial"/>
          <w:sz w:val="22"/>
          <w:szCs w:val="22"/>
        </w:rPr>
        <w:t>is</w:t>
      </w:r>
      <w:proofErr w:type="spellEnd"/>
      <w:r>
        <w:rPr>
          <w:rFonts w:ascii="Arial" w:hAnsi="Arial"/>
          <w:sz w:val="22"/>
          <w:szCs w:val="22"/>
        </w:rPr>
        <w:t xml:space="preserve"> </w:t>
      </w:r>
      <w:proofErr w:type="spellStart"/>
      <w:r w:rsidRPr="009E3BA4">
        <w:rPr>
          <w:rFonts w:ascii="Arial" w:hAnsi="Arial"/>
          <w:sz w:val="22"/>
          <w:szCs w:val="22"/>
        </w:rPr>
        <w:t>entitled</w:t>
      </w:r>
      <w:proofErr w:type="spellEnd"/>
      <w:r w:rsidRPr="009E3BA4">
        <w:rPr>
          <w:rFonts w:ascii="Arial" w:hAnsi="Arial"/>
          <w:sz w:val="22"/>
          <w:szCs w:val="22"/>
        </w:rPr>
        <w:t xml:space="preserve"> to </w:t>
      </w:r>
      <w:proofErr w:type="spellStart"/>
      <w:r w:rsidRPr="009E3BA4">
        <w:rPr>
          <w:rFonts w:ascii="Arial" w:hAnsi="Arial"/>
          <w:sz w:val="22"/>
          <w:szCs w:val="22"/>
        </w:rPr>
        <w:t>act</w:t>
      </w:r>
      <w:proofErr w:type="spellEnd"/>
      <w:r w:rsidRPr="009E3BA4">
        <w:rPr>
          <w:rFonts w:ascii="Arial" w:hAnsi="Arial"/>
          <w:sz w:val="22"/>
          <w:szCs w:val="22"/>
        </w:rPr>
        <w:t xml:space="preserve"> on </w:t>
      </w:r>
      <w:proofErr w:type="spellStart"/>
      <w:r w:rsidRPr="009E3BA4">
        <w:rPr>
          <w:rFonts w:ascii="Arial" w:hAnsi="Arial"/>
          <w:sz w:val="22"/>
          <w:szCs w:val="22"/>
        </w:rPr>
        <w:t>behalf</w:t>
      </w:r>
      <w:proofErr w:type="spellEnd"/>
      <w:r w:rsidRPr="009E3BA4">
        <w:rPr>
          <w:rFonts w:ascii="Arial" w:hAnsi="Arial"/>
          <w:sz w:val="22"/>
          <w:szCs w:val="22"/>
        </w:rPr>
        <w:t xml:space="preserve"> </w:t>
      </w:r>
      <w:proofErr w:type="spellStart"/>
      <w:r w:rsidRPr="009E3BA4">
        <w:rPr>
          <w:rFonts w:ascii="Arial" w:hAnsi="Arial"/>
          <w:sz w:val="22"/>
          <w:szCs w:val="22"/>
        </w:rPr>
        <w:t>of</w:t>
      </w:r>
      <w:proofErr w:type="spellEnd"/>
      <w:r w:rsidRPr="009E3BA4">
        <w:rPr>
          <w:rFonts w:ascii="Arial" w:hAnsi="Arial"/>
          <w:sz w:val="22"/>
          <w:szCs w:val="22"/>
        </w:rPr>
        <w:t xml:space="preserve">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Client</w:t>
      </w:r>
      <w:proofErr w:type="spellEnd"/>
      <w:r w:rsidRPr="009E3BA4">
        <w:rPr>
          <w:rFonts w:ascii="Arial" w:hAnsi="Arial"/>
          <w:sz w:val="22"/>
          <w:szCs w:val="22"/>
        </w:rPr>
        <w:t xml:space="preserve">. </w:t>
      </w:r>
      <w:proofErr w:type="spellStart"/>
      <w:r w:rsidRPr="009E3BA4">
        <w:rPr>
          <w:rFonts w:ascii="Arial" w:hAnsi="Arial"/>
          <w:sz w:val="22"/>
          <w:szCs w:val="22"/>
        </w:rPr>
        <w:t>Written</w:t>
      </w:r>
      <w:proofErr w:type="spellEnd"/>
      <w:r w:rsidRPr="009E3BA4">
        <w:rPr>
          <w:rFonts w:ascii="Arial" w:hAnsi="Arial"/>
          <w:sz w:val="22"/>
          <w:szCs w:val="22"/>
        </w:rPr>
        <w:t xml:space="preserve"> </w:t>
      </w:r>
      <w:proofErr w:type="spellStart"/>
      <w:r w:rsidRPr="009E3BA4">
        <w:rPr>
          <w:rFonts w:ascii="Arial" w:hAnsi="Arial"/>
          <w:sz w:val="22"/>
          <w:szCs w:val="22"/>
        </w:rPr>
        <w:t>orders</w:t>
      </w:r>
      <w:proofErr w:type="spellEnd"/>
      <w:r w:rsidRPr="009E3BA4">
        <w:rPr>
          <w:rFonts w:ascii="Arial" w:hAnsi="Arial"/>
          <w:sz w:val="22"/>
          <w:szCs w:val="22"/>
        </w:rPr>
        <w:t xml:space="preserve"> </w:t>
      </w:r>
      <w:proofErr w:type="spellStart"/>
      <w:r w:rsidRPr="009E3BA4">
        <w:rPr>
          <w:rFonts w:ascii="Arial" w:hAnsi="Arial"/>
          <w:sz w:val="22"/>
          <w:szCs w:val="22"/>
        </w:rPr>
        <w:t>shall</w:t>
      </w:r>
      <w:proofErr w:type="spellEnd"/>
      <w:r w:rsidRPr="009E3BA4">
        <w:rPr>
          <w:rFonts w:ascii="Arial" w:hAnsi="Arial"/>
          <w:sz w:val="22"/>
          <w:szCs w:val="22"/>
        </w:rPr>
        <w:t xml:space="preserve"> </w:t>
      </w:r>
      <w:proofErr w:type="spellStart"/>
      <w:r w:rsidRPr="009E3BA4">
        <w:rPr>
          <w:rFonts w:ascii="Arial" w:hAnsi="Arial"/>
          <w:sz w:val="22"/>
          <w:szCs w:val="22"/>
        </w:rPr>
        <w:t>be</w:t>
      </w:r>
      <w:proofErr w:type="spellEnd"/>
      <w:r w:rsidRPr="009E3BA4">
        <w:rPr>
          <w:rFonts w:ascii="Arial" w:hAnsi="Arial"/>
          <w:sz w:val="22"/>
          <w:szCs w:val="22"/>
        </w:rPr>
        <w:t xml:space="preserve"> </w:t>
      </w:r>
      <w:proofErr w:type="spellStart"/>
      <w:r w:rsidRPr="009E3BA4">
        <w:rPr>
          <w:rFonts w:ascii="Arial" w:hAnsi="Arial"/>
          <w:sz w:val="22"/>
          <w:szCs w:val="22"/>
        </w:rPr>
        <w:t>sent</w:t>
      </w:r>
      <w:proofErr w:type="spellEnd"/>
      <w:r w:rsidRPr="009E3BA4">
        <w:rPr>
          <w:rFonts w:ascii="Arial" w:hAnsi="Arial"/>
          <w:sz w:val="22"/>
          <w:szCs w:val="22"/>
        </w:rPr>
        <w:t xml:space="preserve"> by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Client</w:t>
      </w:r>
      <w:proofErr w:type="spellEnd"/>
      <w:r w:rsidRPr="009E3BA4">
        <w:rPr>
          <w:rFonts w:ascii="Arial" w:hAnsi="Arial"/>
          <w:sz w:val="22"/>
          <w:szCs w:val="22"/>
        </w:rPr>
        <w:t xml:space="preserve"> to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w:t>
      </w:r>
      <w:proofErr w:type="spellEnd"/>
      <w:r w:rsidRPr="009E3BA4">
        <w:rPr>
          <w:rFonts w:ascii="Arial" w:hAnsi="Arial"/>
          <w:sz w:val="22"/>
          <w:szCs w:val="22"/>
        </w:rPr>
        <w:t xml:space="preserve"> to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Contractor’s</w:t>
      </w:r>
      <w:proofErr w:type="spellEnd"/>
      <w:r w:rsidRPr="009E3BA4">
        <w:rPr>
          <w:rFonts w:ascii="Arial" w:hAnsi="Arial"/>
          <w:sz w:val="22"/>
          <w:szCs w:val="22"/>
        </w:rPr>
        <w:t xml:space="preserve"> email </w:t>
      </w:r>
      <w:proofErr w:type="spellStart"/>
      <w:r w:rsidRPr="009E3BA4">
        <w:rPr>
          <w:rFonts w:ascii="Arial" w:hAnsi="Arial"/>
          <w:sz w:val="22"/>
          <w:szCs w:val="22"/>
        </w:rPr>
        <w:t>address</w:t>
      </w:r>
      <w:proofErr w:type="spellEnd"/>
      <w:r w:rsidRPr="009E3BA4">
        <w:rPr>
          <w:rFonts w:ascii="Arial" w:hAnsi="Arial"/>
          <w:sz w:val="22"/>
          <w:szCs w:val="22"/>
        </w:rPr>
        <w:t xml:space="preserve"> </w:t>
      </w:r>
      <w:r w:rsidRPr="009E3BA4">
        <w:rPr>
          <w:rFonts w:ascii="Arial" w:hAnsi="Arial"/>
          <w:sz w:val="22"/>
          <w:szCs w:val="22"/>
          <w:highlight w:val="yellow"/>
        </w:rPr>
        <w:t>[</w:t>
      </w:r>
      <w:proofErr w:type="spellStart"/>
      <w:r w:rsidRPr="009E3BA4">
        <w:rPr>
          <w:rFonts w:ascii="Arial" w:hAnsi="Arial"/>
          <w:sz w:val="22"/>
          <w:szCs w:val="22"/>
          <w:highlight w:val="yellow"/>
        </w:rPr>
        <w:t>the</w:t>
      </w:r>
      <w:proofErr w:type="spellEnd"/>
      <w:r w:rsidRPr="009E3BA4">
        <w:rPr>
          <w:rFonts w:ascii="Arial" w:hAnsi="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sz w:val="22"/>
          <w:szCs w:val="22"/>
          <w:highlight w:val="yellow"/>
        </w:rPr>
        <w:t xml:space="preserve"> to </w:t>
      </w:r>
      <w:proofErr w:type="spellStart"/>
      <w:r w:rsidRPr="009E3BA4">
        <w:rPr>
          <w:rFonts w:ascii="Arial" w:hAnsi="Arial"/>
          <w:sz w:val="22"/>
          <w:szCs w:val="22"/>
          <w:highlight w:val="yellow"/>
        </w:rPr>
        <w:t>add</w:t>
      </w:r>
      <w:proofErr w:type="spellEnd"/>
      <w:r w:rsidRPr="009E3BA4">
        <w:rPr>
          <w:rFonts w:ascii="Arial" w:hAnsi="Arial"/>
          <w:sz w:val="22"/>
          <w:szCs w:val="22"/>
          <w:highlight w:val="yellow"/>
        </w:rPr>
        <w:t xml:space="preserve"> </w:t>
      </w:r>
      <w:proofErr w:type="spellStart"/>
      <w:r w:rsidRPr="009E3BA4">
        <w:rPr>
          <w:rFonts w:ascii="Arial" w:hAnsi="Arial"/>
          <w:sz w:val="22"/>
          <w:szCs w:val="22"/>
          <w:highlight w:val="yellow"/>
        </w:rPr>
        <w:t>its</w:t>
      </w:r>
      <w:proofErr w:type="spellEnd"/>
      <w:r w:rsidRPr="009E3BA4">
        <w:rPr>
          <w:rFonts w:ascii="Arial" w:hAnsi="Arial"/>
          <w:sz w:val="22"/>
          <w:szCs w:val="22"/>
          <w:highlight w:val="yellow"/>
        </w:rPr>
        <w:t xml:space="preserve"> e-mail </w:t>
      </w:r>
      <w:proofErr w:type="spellStart"/>
      <w:r w:rsidRPr="009E3BA4">
        <w:rPr>
          <w:rFonts w:ascii="Arial" w:hAnsi="Arial"/>
          <w:sz w:val="22"/>
          <w:szCs w:val="22"/>
          <w:highlight w:val="yellow"/>
        </w:rPr>
        <w:t>address</w:t>
      </w:r>
      <w:proofErr w:type="spellEnd"/>
      <w:r w:rsidRPr="009E3BA4">
        <w:rPr>
          <w:rFonts w:ascii="Arial" w:hAnsi="Arial"/>
          <w:sz w:val="22"/>
          <w:szCs w:val="22"/>
          <w:highlight w:val="yellow"/>
        </w:rPr>
        <w:t>]</w:t>
      </w:r>
      <w:r w:rsidRPr="009E3BA4">
        <w:rPr>
          <w:rFonts w:ascii="Arial" w:hAnsi="Arial"/>
          <w:sz w:val="22"/>
          <w:szCs w:val="22"/>
        </w:rPr>
        <w:t xml:space="preserve">.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w:t>
      </w:r>
      <w:proofErr w:type="spellEnd"/>
      <w:r w:rsidRPr="009E3BA4">
        <w:rPr>
          <w:rFonts w:ascii="Arial" w:hAnsi="Arial"/>
          <w:sz w:val="22"/>
          <w:szCs w:val="22"/>
        </w:rPr>
        <w:t xml:space="preserve"> </w:t>
      </w:r>
      <w:proofErr w:type="spellStart"/>
      <w:r w:rsidRPr="009E3BA4">
        <w:rPr>
          <w:rFonts w:ascii="Arial" w:hAnsi="Arial"/>
          <w:sz w:val="22"/>
          <w:szCs w:val="22"/>
        </w:rPr>
        <w:t>shall</w:t>
      </w:r>
      <w:proofErr w:type="spellEnd"/>
      <w:r w:rsidRPr="009E3BA4">
        <w:rPr>
          <w:rFonts w:ascii="Arial" w:hAnsi="Arial"/>
          <w:sz w:val="22"/>
          <w:szCs w:val="22"/>
        </w:rPr>
        <w:t xml:space="preserve"> </w:t>
      </w:r>
      <w:proofErr w:type="spellStart"/>
      <w:r w:rsidRPr="009E3BA4">
        <w:rPr>
          <w:rFonts w:ascii="Arial" w:hAnsi="Arial"/>
          <w:sz w:val="22"/>
          <w:szCs w:val="22"/>
        </w:rPr>
        <w:t>c</w:t>
      </w:r>
      <w:r w:rsidRPr="0082053A">
        <w:rPr>
          <w:rFonts w:ascii="Arial" w:hAnsi="Arial"/>
          <w:sz w:val="22"/>
          <w:szCs w:val="22"/>
        </w:rPr>
        <w:t>onfirm</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acceptance</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by return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email </w:t>
      </w:r>
      <w:proofErr w:type="spellStart"/>
      <w:r w:rsidRPr="0082053A">
        <w:rPr>
          <w:rFonts w:ascii="Arial" w:hAnsi="Arial"/>
          <w:sz w:val="22"/>
          <w:szCs w:val="22"/>
        </w:rPr>
        <w:t>address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82053A">
        <w:rPr>
          <w:rFonts w:ascii="Arial" w:hAnsi="Arial"/>
          <w:sz w:val="22"/>
          <w:szCs w:val="22"/>
        </w:rPr>
        <w:t>sent</w:t>
      </w:r>
      <w:proofErr w:type="spellEnd"/>
      <w:r w:rsidRPr="0082053A">
        <w:rPr>
          <w:rFonts w:ascii="Arial" w:hAnsi="Arial"/>
          <w:sz w:val="22"/>
          <w:szCs w:val="22"/>
        </w:rPr>
        <w:t>.</w:t>
      </w:r>
    </w:p>
    <w:p w14:paraId="4D9D25FC" w14:textId="77777777" w:rsidR="0068483D"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lastRenderedPageBreak/>
        <w:t>9.</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deliver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as per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previous</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BE3177">
        <w:rPr>
          <w:rFonts w:ascii="Arial" w:hAnsi="Arial"/>
          <w:sz w:val="22"/>
          <w:szCs w:val="22"/>
        </w:rPr>
        <w:t>Article</w:t>
      </w:r>
      <w:proofErr w:type="spellEnd"/>
      <w:r w:rsidRPr="00BE3177">
        <w:rPr>
          <w:rFonts w:ascii="Arial" w:hAnsi="Arial"/>
          <w:sz w:val="22"/>
          <w:szCs w:val="22"/>
        </w:rPr>
        <w:t xml:space="preserve"> </w:t>
      </w:r>
      <w:proofErr w:type="spellStart"/>
      <w:r w:rsidRPr="00BE3177">
        <w:rPr>
          <w:rFonts w:ascii="Arial" w:hAnsi="Arial"/>
          <w:sz w:val="22"/>
          <w:szCs w:val="22"/>
        </w:rPr>
        <w:t>within</w:t>
      </w:r>
      <w:proofErr w:type="spellEnd"/>
      <w:r w:rsidRPr="00BE3177">
        <w:rPr>
          <w:rFonts w:ascii="Arial" w:hAnsi="Arial"/>
          <w:sz w:val="22"/>
          <w:szCs w:val="22"/>
        </w:rPr>
        <w:t xml:space="preserve"> 10 </w:t>
      </w:r>
      <w:proofErr w:type="spellStart"/>
      <w:r w:rsidRPr="00BE3177">
        <w:rPr>
          <w:rFonts w:ascii="Arial" w:hAnsi="Arial"/>
          <w:sz w:val="22"/>
          <w:szCs w:val="22"/>
        </w:rPr>
        <w:t>working</w:t>
      </w:r>
      <w:proofErr w:type="spellEnd"/>
      <w:r w:rsidRPr="00BE3177">
        <w:rPr>
          <w:rFonts w:ascii="Arial" w:hAnsi="Arial"/>
          <w:sz w:val="22"/>
          <w:szCs w:val="22"/>
        </w:rPr>
        <w:t xml:space="preserve"> </w:t>
      </w:r>
      <w:proofErr w:type="spellStart"/>
      <w:r w:rsidRPr="00BE3177">
        <w:rPr>
          <w:rFonts w:ascii="Arial" w:hAnsi="Arial"/>
          <w:sz w:val="22"/>
          <w:szCs w:val="22"/>
        </w:rPr>
        <w:t>days</w:t>
      </w:r>
      <w:proofErr w:type="spellEnd"/>
      <w:r w:rsidRPr="00BE3177">
        <w:rPr>
          <w:rFonts w:ascii="Arial" w:hAnsi="Arial"/>
          <w:sz w:val="22"/>
          <w:szCs w:val="22"/>
        </w:rPr>
        <w:t xml:space="preserve"> </w:t>
      </w:r>
      <w:proofErr w:type="spellStart"/>
      <w:r w:rsidRPr="00BE3177">
        <w:rPr>
          <w:rFonts w:ascii="Arial" w:hAnsi="Arial"/>
          <w:sz w:val="22"/>
          <w:szCs w:val="22"/>
        </w:rPr>
        <w:t>from</w:t>
      </w:r>
      <w:proofErr w:type="spellEnd"/>
      <w:r w:rsidRPr="00BE3177">
        <w:rPr>
          <w:rFonts w:ascii="Arial" w:hAnsi="Arial"/>
          <w:sz w:val="22"/>
          <w:szCs w:val="22"/>
        </w:rPr>
        <w:t xml:space="preserve"> </w:t>
      </w:r>
      <w:proofErr w:type="spellStart"/>
      <w:r w:rsidRPr="00BE3177">
        <w:rPr>
          <w:rFonts w:ascii="Arial" w:hAnsi="Arial"/>
          <w:sz w:val="22"/>
          <w:szCs w:val="22"/>
        </w:rPr>
        <w:t>delivery</w:t>
      </w:r>
      <w:proofErr w:type="spellEnd"/>
      <w:r w:rsidRPr="00BE3177">
        <w:rPr>
          <w:rFonts w:ascii="Arial" w:hAnsi="Arial"/>
          <w:sz w:val="22"/>
          <w:szCs w:val="22"/>
        </w:rPr>
        <w:t xml:space="preserve"> </w:t>
      </w:r>
      <w:proofErr w:type="spellStart"/>
      <w:r w:rsidRPr="00BE3177">
        <w:rPr>
          <w:rFonts w:ascii="Arial" w:hAnsi="Arial"/>
          <w:sz w:val="22"/>
          <w:szCs w:val="22"/>
        </w:rPr>
        <w:t>of</w:t>
      </w:r>
      <w:proofErr w:type="spellEnd"/>
      <w:r w:rsidRPr="00BE3177">
        <w:rPr>
          <w:rFonts w:ascii="Arial" w:hAnsi="Arial"/>
          <w:sz w:val="22"/>
          <w:szCs w:val="22"/>
        </w:rPr>
        <w:t xml:space="preserve"> </w:t>
      </w:r>
      <w:proofErr w:type="spellStart"/>
      <w:r w:rsidRPr="00BE3177">
        <w:rPr>
          <w:rFonts w:ascii="Arial" w:hAnsi="Arial"/>
          <w:sz w:val="22"/>
          <w:szCs w:val="22"/>
        </w:rPr>
        <w:t>the</w:t>
      </w:r>
      <w:proofErr w:type="spellEnd"/>
      <w:r w:rsidRPr="00BE3177">
        <w:rPr>
          <w:rFonts w:ascii="Arial" w:hAnsi="Arial"/>
          <w:sz w:val="22"/>
          <w:szCs w:val="22"/>
        </w:rPr>
        <w:t xml:space="preserve"> </w:t>
      </w:r>
      <w:proofErr w:type="spellStart"/>
      <w:r w:rsidRPr="00BE3177">
        <w:rPr>
          <w:rFonts w:ascii="Arial" w:hAnsi="Arial"/>
          <w:sz w:val="22"/>
          <w:szCs w:val="22"/>
        </w:rPr>
        <w:t>order</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A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note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attached</w:t>
      </w:r>
      <w:proofErr w:type="spellEnd"/>
      <w:r w:rsidRPr="0082053A">
        <w:rPr>
          <w:rFonts w:ascii="Arial" w:hAnsi="Arial"/>
          <w:sz w:val="22"/>
          <w:szCs w:val="22"/>
        </w:rPr>
        <w:t xml:space="preserve"> to </w:t>
      </w:r>
      <w:proofErr w:type="spellStart"/>
      <w:r w:rsidRPr="0082053A">
        <w:rPr>
          <w:rFonts w:ascii="Arial" w:hAnsi="Arial"/>
          <w:sz w:val="22"/>
          <w:szCs w:val="22"/>
        </w:rPr>
        <w:t>each</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confirmed</w:t>
      </w:r>
      <w:proofErr w:type="spellEnd"/>
      <w:r w:rsidRPr="0082053A">
        <w:rPr>
          <w:rFonts w:ascii="Arial" w:hAnsi="Arial"/>
          <w:sz w:val="22"/>
          <w:szCs w:val="22"/>
        </w:rPr>
        <w:t xml:space="preserve"> by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upon</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and </w:t>
      </w:r>
      <w:proofErr w:type="spellStart"/>
      <w:r w:rsidRPr="0082053A">
        <w:rPr>
          <w:rFonts w:ascii="Arial" w:hAnsi="Arial"/>
          <w:sz w:val="22"/>
          <w:szCs w:val="22"/>
        </w:rPr>
        <w:t>takeover</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and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used</w:t>
      </w:r>
      <w:proofErr w:type="spellEnd"/>
      <w:r w:rsidRPr="0082053A">
        <w:rPr>
          <w:rFonts w:ascii="Arial" w:hAnsi="Arial"/>
          <w:sz w:val="22"/>
          <w:szCs w:val="22"/>
        </w:rPr>
        <w:t xml:space="preserve"> as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goods</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w:t>
      </w:r>
      <w:proofErr w:type="spellStart"/>
      <w:r w:rsidRPr="0082053A">
        <w:rPr>
          <w:rFonts w:ascii="Arial" w:hAnsi="Arial"/>
          <w:sz w:val="22"/>
          <w:szCs w:val="22"/>
        </w:rPr>
        <w:t>protocol</w:t>
      </w:r>
      <w:proofErr w:type="spellEnd"/>
      <w:r w:rsidRPr="0082053A">
        <w:rPr>
          <w:rFonts w:ascii="Arial" w:hAnsi="Arial"/>
          <w:sz w:val="22"/>
          <w:szCs w:val="22"/>
        </w:rPr>
        <w:t>.</w:t>
      </w:r>
    </w:p>
    <w:p w14:paraId="20C70DB7" w14:textId="77777777" w:rsidR="0068483D" w:rsidRDefault="0068483D" w:rsidP="0068483D">
      <w:pPr>
        <w:pStyle w:val="Zkladntext2"/>
        <w:tabs>
          <w:tab w:val="left" w:pos="426"/>
        </w:tabs>
        <w:spacing w:line="240" w:lineRule="auto"/>
        <w:jc w:val="both"/>
        <w:rPr>
          <w:rFonts w:ascii="Arial" w:hAnsi="Arial"/>
          <w:sz w:val="22"/>
          <w:szCs w:val="22"/>
        </w:rPr>
      </w:pPr>
    </w:p>
    <w:p w14:paraId="0F65DECE" w14:textId="0D986F7D" w:rsidR="0068483D" w:rsidRPr="00AB531A" w:rsidRDefault="0068483D" w:rsidP="0068483D">
      <w:pPr>
        <w:spacing w:before="240"/>
        <w:ind w:left="426"/>
        <w:jc w:val="both"/>
        <w:rPr>
          <w:rFonts w:ascii="Arial" w:hAnsi="Arial" w:cs="Arial"/>
          <w:sz w:val="22"/>
          <w:szCs w:val="22"/>
          <w:highlight w:val="yellow"/>
        </w:rPr>
      </w:pPr>
      <w:r w:rsidRPr="00AB531A">
        <w:rPr>
          <w:rFonts w:ascii="Arial" w:hAnsi="Arial"/>
          <w:sz w:val="22"/>
          <w:szCs w:val="22"/>
          <w:highlight w:val="yellow"/>
        </w:rPr>
        <w:t>[</w:t>
      </w:r>
      <w:r w:rsidRPr="00AB531A">
        <w:rPr>
          <w:rFonts w:ascii="Arial" w:hAnsi="Arial" w:cs="Arial"/>
          <w:sz w:val="22"/>
          <w:szCs w:val="22"/>
          <w:highlight w:val="yellow"/>
        </w:rPr>
        <w:t xml:space="preserve">Participant </w:t>
      </w:r>
      <w:proofErr w:type="spellStart"/>
      <w:r w:rsidRPr="00AB531A">
        <w:rPr>
          <w:rFonts w:ascii="Arial" w:hAnsi="Arial" w:cs="Arial"/>
          <w:sz w:val="22"/>
          <w:szCs w:val="22"/>
          <w:highlight w:val="yellow"/>
        </w:rPr>
        <w:t>who</w:t>
      </w:r>
      <w:proofErr w:type="spellEnd"/>
      <w:r w:rsidRPr="00AB531A">
        <w:rPr>
          <w:rFonts w:ascii="Arial" w:hAnsi="Arial" w:cs="Arial"/>
          <w:b/>
          <w:bCs/>
          <w:sz w:val="22"/>
          <w:szCs w:val="22"/>
          <w:highlight w:val="yellow"/>
        </w:rPr>
        <w:t xml:space="preserve"> </w:t>
      </w:r>
      <w:proofErr w:type="spellStart"/>
      <w:r w:rsidRPr="00AB531A">
        <w:rPr>
          <w:rFonts w:ascii="Arial" w:hAnsi="Arial" w:cs="Arial"/>
          <w:b/>
          <w:bCs/>
          <w:sz w:val="22"/>
          <w:szCs w:val="22"/>
          <w:highlight w:val="yellow"/>
          <w:u w:val="single"/>
        </w:rPr>
        <w:t>is</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the</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current</w:t>
      </w:r>
      <w:proofErr w:type="spellEnd"/>
      <w:r w:rsidRPr="00AB531A">
        <w:rPr>
          <w:rFonts w:ascii="Arial" w:hAnsi="Arial" w:cs="Arial"/>
          <w:sz w:val="22"/>
          <w:szCs w:val="22"/>
          <w:highlight w:val="yellow"/>
          <w:u w:val="single"/>
        </w:rPr>
        <w:t xml:space="preserve"> </w:t>
      </w:r>
      <w:proofErr w:type="spellStart"/>
      <w:r w:rsidR="00DC456F">
        <w:rPr>
          <w:rFonts w:ascii="Arial" w:hAnsi="Arial" w:cs="Arial"/>
          <w:sz w:val="22"/>
          <w:szCs w:val="22"/>
          <w:highlight w:val="yellow"/>
          <w:u w:val="single"/>
        </w:rPr>
        <w:t>contractor</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of</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Contracting</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Authority</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according</w:t>
      </w:r>
      <w:proofErr w:type="spellEnd"/>
      <w:r w:rsidRPr="00AB531A">
        <w:rPr>
          <w:rFonts w:ascii="Arial" w:hAnsi="Arial" w:cs="Arial"/>
          <w:sz w:val="22"/>
          <w:szCs w:val="22"/>
          <w:highlight w:val="yellow"/>
        </w:rPr>
        <w:t xml:space="preserve"> to </w:t>
      </w:r>
      <w:proofErr w:type="spellStart"/>
      <w:r w:rsidRPr="00AB531A">
        <w:rPr>
          <w:rFonts w:ascii="Arial" w:hAnsi="Arial" w:cs="Arial"/>
          <w:sz w:val="22"/>
          <w:szCs w:val="22"/>
          <w:highlight w:val="yellow"/>
        </w:rPr>
        <w:t>Purchase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Agreement</w:t>
      </w:r>
      <w:proofErr w:type="spellEnd"/>
      <w:r w:rsidRPr="00AB531A">
        <w:rPr>
          <w:rFonts w:ascii="Arial" w:hAnsi="Arial" w:cs="Arial"/>
          <w:sz w:val="22"/>
          <w:szCs w:val="22"/>
          <w:highlight w:val="yellow"/>
        </w:rPr>
        <w:t xml:space="preserve"> No. 1</w:t>
      </w:r>
      <w:r>
        <w:rPr>
          <w:rFonts w:ascii="Arial" w:hAnsi="Arial" w:cs="Arial"/>
          <w:sz w:val="22"/>
          <w:szCs w:val="22"/>
          <w:highlight w:val="yellow"/>
        </w:rPr>
        <w:t>5/2019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concluded</w:t>
      </w:r>
      <w:proofErr w:type="spellEnd"/>
      <w:r w:rsidRPr="00AB531A">
        <w:rPr>
          <w:rFonts w:ascii="Arial" w:hAnsi="Arial" w:cs="Arial"/>
          <w:sz w:val="22"/>
          <w:szCs w:val="22"/>
          <w:highlight w:val="yellow"/>
        </w:rPr>
        <w:t xml:space="preserve"> on </w:t>
      </w:r>
      <w:r>
        <w:rPr>
          <w:rFonts w:ascii="Arial" w:hAnsi="Arial" w:cs="Arial"/>
          <w:sz w:val="22"/>
          <w:szCs w:val="22"/>
          <w:highlight w:val="yellow"/>
        </w:rPr>
        <w:t>7t</w:t>
      </w:r>
      <w:r w:rsidRPr="00AB531A">
        <w:rPr>
          <w:rFonts w:ascii="Arial" w:hAnsi="Arial" w:cs="Arial"/>
          <w:sz w:val="22"/>
          <w:szCs w:val="22"/>
          <w:highlight w:val="yellow"/>
        </w:rPr>
        <w:t xml:space="preserve">h </w:t>
      </w:r>
      <w:proofErr w:type="spellStart"/>
      <w:r>
        <w:rPr>
          <w:rFonts w:ascii="Arial" w:hAnsi="Arial" w:cs="Arial"/>
          <w:sz w:val="22"/>
          <w:szCs w:val="22"/>
          <w:highlight w:val="yellow"/>
        </w:rPr>
        <w:t>March</w:t>
      </w:r>
      <w:proofErr w:type="spellEnd"/>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shall</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add</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following</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paragraph</w:t>
      </w:r>
      <w:proofErr w:type="spellEnd"/>
      <w:r>
        <w:rPr>
          <w:rFonts w:ascii="Arial" w:hAnsi="Arial" w:cs="Arial"/>
          <w:sz w:val="22"/>
          <w:szCs w:val="22"/>
          <w:highlight w:val="yellow"/>
        </w:rPr>
        <w:t xml:space="preserve"> 10. </w:t>
      </w:r>
      <w:r w:rsidRPr="00AB531A">
        <w:rPr>
          <w:rFonts w:ascii="Arial" w:hAnsi="Arial" w:cs="Arial"/>
          <w:sz w:val="22"/>
          <w:szCs w:val="22"/>
          <w:highlight w:val="yellow"/>
        </w:rPr>
        <w:t xml:space="preserve">Participant </w:t>
      </w:r>
      <w:proofErr w:type="spellStart"/>
      <w:r w:rsidRPr="00AB531A">
        <w:rPr>
          <w:rFonts w:ascii="Arial" w:hAnsi="Arial" w:cs="Arial"/>
          <w:sz w:val="22"/>
          <w:szCs w:val="22"/>
          <w:highlight w:val="yellow"/>
        </w:rPr>
        <w:t>who</w:t>
      </w:r>
      <w:proofErr w:type="spellEnd"/>
      <w:r w:rsidRPr="00AB531A">
        <w:rPr>
          <w:rFonts w:ascii="Arial" w:hAnsi="Arial" w:cs="Arial"/>
          <w:b/>
          <w:bCs/>
          <w:sz w:val="22"/>
          <w:szCs w:val="22"/>
          <w:highlight w:val="yellow"/>
        </w:rPr>
        <w:t xml:space="preserve"> </w:t>
      </w:r>
      <w:proofErr w:type="spellStart"/>
      <w:r w:rsidRPr="00AB531A">
        <w:rPr>
          <w:rFonts w:ascii="Arial" w:hAnsi="Arial" w:cs="Arial"/>
          <w:b/>
          <w:bCs/>
          <w:sz w:val="22"/>
          <w:szCs w:val="22"/>
          <w:highlight w:val="yellow"/>
          <w:u w:val="single"/>
        </w:rPr>
        <w:t>is</w:t>
      </w:r>
      <w:proofErr w:type="spellEnd"/>
      <w:r>
        <w:rPr>
          <w:rFonts w:ascii="Arial" w:hAnsi="Arial" w:cs="Arial"/>
          <w:b/>
          <w:bCs/>
          <w:sz w:val="22"/>
          <w:szCs w:val="22"/>
          <w:highlight w:val="yellow"/>
          <w:u w:val="single"/>
        </w:rPr>
        <w:t xml:space="preserve"> not</w:t>
      </w:r>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the</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current</w:t>
      </w:r>
      <w:proofErr w:type="spellEnd"/>
      <w:r w:rsidRPr="00AB531A">
        <w:rPr>
          <w:rFonts w:ascii="Arial" w:hAnsi="Arial" w:cs="Arial"/>
          <w:sz w:val="22"/>
          <w:szCs w:val="22"/>
          <w:highlight w:val="yellow"/>
          <w:u w:val="single"/>
        </w:rPr>
        <w:t xml:space="preserve"> </w:t>
      </w:r>
      <w:proofErr w:type="spellStart"/>
      <w:r w:rsidR="00DC456F">
        <w:rPr>
          <w:rFonts w:ascii="Arial" w:hAnsi="Arial" w:cs="Arial"/>
          <w:sz w:val="22"/>
          <w:szCs w:val="22"/>
          <w:highlight w:val="yellow"/>
          <w:u w:val="single"/>
        </w:rPr>
        <w:t>contractor</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of</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Contracting</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Authority</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according</w:t>
      </w:r>
      <w:proofErr w:type="spellEnd"/>
      <w:r w:rsidRPr="00AB531A">
        <w:rPr>
          <w:rFonts w:ascii="Arial" w:hAnsi="Arial" w:cs="Arial"/>
          <w:sz w:val="22"/>
          <w:szCs w:val="22"/>
          <w:highlight w:val="yellow"/>
        </w:rPr>
        <w:t xml:space="preserve"> to </w:t>
      </w:r>
      <w:proofErr w:type="spellStart"/>
      <w:r w:rsidRPr="00AB531A">
        <w:rPr>
          <w:rFonts w:ascii="Arial" w:hAnsi="Arial" w:cs="Arial"/>
          <w:sz w:val="22"/>
          <w:szCs w:val="22"/>
          <w:highlight w:val="yellow"/>
        </w:rPr>
        <w:t>Purchase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Agreement</w:t>
      </w:r>
      <w:proofErr w:type="spellEnd"/>
      <w:r w:rsidRPr="00AB531A">
        <w:rPr>
          <w:rFonts w:ascii="Arial" w:hAnsi="Arial" w:cs="Arial"/>
          <w:sz w:val="22"/>
          <w:szCs w:val="22"/>
          <w:highlight w:val="yellow"/>
        </w:rPr>
        <w:t xml:space="preserve"> No. 1</w:t>
      </w:r>
      <w:r>
        <w:rPr>
          <w:rFonts w:ascii="Arial" w:hAnsi="Arial" w:cs="Arial"/>
          <w:sz w:val="22"/>
          <w:szCs w:val="22"/>
          <w:highlight w:val="yellow"/>
        </w:rPr>
        <w:t>5/2019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concluded</w:t>
      </w:r>
      <w:proofErr w:type="spellEnd"/>
      <w:r w:rsidRPr="00AB531A">
        <w:rPr>
          <w:rFonts w:ascii="Arial" w:hAnsi="Arial" w:cs="Arial"/>
          <w:sz w:val="22"/>
          <w:szCs w:val="22"/>
          <w:highlight w:val="yellow"/>
        </w:rPr>
        <w:t xml:space="preserve"> on </w:t>
      </w:r>
      <w:r>
        <w:rPr>
          <w:rFonts w:ascii="Arial" w:hAnsi="Arial" w:cs="Arial"/>
          <w:sz w:val="22"/>
          <w:szCs w:val="22"/>
          <w:highlight w:val="yellow"/>
        </w:rPr>
        <w:t>7t</w:t>
      </w:r>
      <w:r w:rsidRPr="00AB531A">
        <w:rPr>
          <w:rFonts w:ascii="Arial" w:hAnsi="Arial" w:cs="Arial"/>
          <w:sz w:val="22"/>
          <w:szCs w:val="22"/>
          <w:highlight w:val="yellow"/>
        </w:rPr>
        <w:t xml:space="preserve">h </w:t>
      </w:r>
      <w:proofErr w:type="spellStart"/>
      <w:r>
        <w:rPr>
          <w:rFonts w:ascii="Arial" w:hAnsi="Arial" w:cs="Arial"/>
          <w:sz w:val="22"/>
          <w:szCs w:val="22"/>
          <w:highlight w:val="yellow"/>
        </w:rPr>
        <w:t>March</w:t>
      </w:r>
      <w:proofErr w:type="spellEnd"/>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shall</w:t>
      </w:r>
      <w:proofErr w:type="spellEnd"/>
      <w:r>
        <w:rPr>
          <w:rFonts w:ascii="Arial" w:hAnsi="Arial" w:cs="Arial"/>
          <w:sz w:val="22"/>
          <w:szCs w:val="22"/>
          <w:highlight w:val="yellow"/>
        </w:rPr>
        <w:t xml:space="preserve"> </w:t>
      </w:r>
      <w:proofErr w:type="spellStart"/>
      <w:r>
        <w:rPr>
          <w:rFonts w:ascii="Arial" w:hAnsi="Arial" w:cs="Arial"/>
          <w:sz w:val="22"/>
          <w:szCs w:val="22"/>
          <w:highlight w:val="yellow"/>
        </w:rPr>
        <w:t>detele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following</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paragraph</w:t>
      </w:r>
      <w:proofErr w:type="spellEnd"/>
      <w:r>
        <w:rPr>
          <w:rFonts w:ascii="Arial" w:hAnsi="Arial" w:cs="Arial"/>
          <w:sz w:val="22"/>
          <w:szCs w:val="22"/>
          <w:highlight w:val="yellow"/>
        </w:rPr>
        <w:t xml:space="preserve"> 10</w:t>
      </w:r>
      <w:r w:rsidRPr="00AB531A">
        <w:rPr>
          <w:rFonts w:ascii="Arial" w:hAnsi="Arial"/>
          <w:sz w:val="22"/>
          <w:szCs w:val="22"/>
          <w:highlight w:val="yellow"/>
        </w:rPr>
        <w:t>]</w:t>
      </w:r>
    </w:p>
    <w:p w14:paraId="52213696" w14:textId="77777777" w:rsidR="0068483D" w:rsidRDefault="0068483D" w:rsidP="0068483D">
      <w:pPr>
        <w:pStyle w:val="Zkladntext2"/>
        <w:tabs>
          <w:tab w:val="left" w:pos="426"/>
        </w:tabs>
        <w:spacing w:line="240" w:lineRule="auto"/>
        <w:ind w:left="426" w:hanging="426"/>
        <w:jc w:val="both"/>
        <w:rPr>
          <w:rFonts w:ascii="Arial" w:hAnsi="Arial"/>
          <w:sz w:val="22"/>
          <w:szCs w:val="22"/>
        </w:rPr>
      </w:pPr>
    </w:p>
    <w:p w14:paraId="02C17BE5" w14:textId="33D0B177" w:rsidR="0068483D" w:rsidRPr="00F66612" w:rsidRDefault="0068483D" w:rsidP="00F66612">
      <w:pPr>
        <w:pStyle w:val="Zkladntext2"/>
        <w:tabs>
          <w:tab w:val="left" w:pos="426"/>
        </w:tabs>
        <w:spacing w:line="240" w:lineRule="auto"/>
        <w:ind w:left="426" w:hanging="426"/>
        <w:jc w:val="both"/>
        <w:rPr>
          <w:rFonts w:ascii="Arial" w:hAnsi="Arial"/>
          <w:sz w:val="22"/>
          <w:szCs w:val="22"/>
        </w:rPr>
      </w:pPr>
      <w:r>
        <w:rPr>
          <w:rFonts w:ascii="Arial" w:hAnsi="Arial"/>
          <w:sz w:val="22"/>
          <w:szCs w:val="22"/>
        </w:rPr>
        <w:t>10.</w:t>
      </w:r>
      <w:r>
        <w:rPr>
          <w:rFonts w:ascii="Arial" w:hAnsi="Arial"/>
          <w:sz w:val="22"/>
          <w:szCs w:val="22"/>
        </w:rPr>
        <w:tab/>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Client</w:t>
      </w:r>
      <w:proofErr w:type="spellEnd"/>
      <w:r w:rsidRPr="00AB531A">
        <w:rPr>
          <w:rFonts w:ascii="Arial" w:hAnsi="Arial"/>
          <w:sz w:val="22"/>
          <w:szCs w:val="22"/>
        </w:rPr>
        <w:t xml:space="preserve"> and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Pr>
          <w:rFonts w:ascii="Arial" w:hAnsi="Arial"/>
          <w:sz w:val="22"/>
          <w:szCs w:val="22"/>
        </w:rPr>
        <w:t>Contractor</w:t>
      </w:r>
      <w:proofErr w:type="spellEnd"/>
      <w:r w:rsidRPr="00AB531A">
        <w:rPr>
          <w:rFonts w:ascii="Arial" w:hAnsi="Arial"/>
          <w:sz w:val="22"/>
          <w:szCs w:val="22"/>
        </w:rPr>
        <w:t xml:space="preserve"> </w:t>
      </w:r>
      <w:proofErr w:type="spellStart"/>
      <w:r>
        <w:rPr>
          <w:rFonts w:ascii="Arial" w:hAnsi="Arial"/>
          <w:sz w:val="22"/>
          <w:szCs w:val="22"/>
        </w:rPr>
        <w:t>concluded</w:t>
      </w:r>
      <w:proofErr w:type="spellEnd"/>
      <w:r w:rsidRPr="00AB531A">
        <w:rPr>
          <w:rFonts w:ascii="Arial" w:hAnsi="Arial"/>
          <w:sz w:val="22"/>
          <w:szCs w:val="22"/>
        </w:rPr>
        <w:t xml:space="preserve"> </w:t>
      </w:r>
      <w:proofErr w:type="spellStart"/>
      <w:r>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Purchase</w:t>
      </w:r>
      <w:proofErr w:type="spellEnd"/>
      <w:r w:rsidRPr="00AB531A">
        <w:rPr>
          <w:rFonts w:ascii="Arial" w:hAnsi="Arial"/>
          <w:sz w:val="22"/>
          <w:szCs w:val="22"/>
        </w:rPr>
        <w:t xml:space="preserve"> </w:t>
      </w:r>
      <w:proofErr w:type="spellStart"/>
      <w:r>
        <w:rPr>
          <w:rFonts w:ascii="Arial" w:hAnsi="Arial"/>
          <w:sz w:val="22"/>
          <w:szCs w:val="22"/>
        </w:rPr>
        <w:t>Contract</w:t>
      </w:r>
      <w:proofErr w:type="spellEnd"/>
      <w:r w:rsidRPr="00AB531A">
        <w:rPr>
          <w:rFonts w:ascii="Arial" w:hAnsi="Arial"/>
          <w:sz w:val="22"/>
          <w:szCs w:val="22"/>
        </w:rPr>
        <w:t>, No. 15/2019 (</w:t>
      </w:r>
      <w:proofErr w:type="spellStart"/>
      <w:r w:rsidRPr="00AB531A">
        <w:rPr>
          <w:rFonts w:ascii="Arial" w:hAnsi="Arial"/>
          <w:sz w:val="22"/>
          <w:szCs w:val="22"/>
        </w:rPr>
        <w:t>hereinafter</w:t>
      </w:r>
      <w:proofErr w:type="spellEnd"/>
      <w:r w:rsidRPr="00AB531A">
        <w:rPr>
          <w:rFonts w:ascii="Arial" w:hAnsi="Arial"/>
          <w:sz w:val="22"/>
          <w:szCs w:val="22"/>
        </w:rPr>
        <w:t xml:space="preserve"> </w:t>
      </w:r>
      <w:proofErr w:type="spellStart"/>
      <w:r w:rsidRPr="00AB531A">
        <w:rPr>
          <w:rFonts w:ascii="Arial" w:hAnsi="Arial"/>
          <w:sz w:val="22"/>
          <w:szCs w:val="22"/>
        </w:rPr>
        <w:t>referred</w:t>
      </w:r>
      <w:proofErr w:type="spellEnd"/>
      <w:r w:rsidRPr="00AB531A">
        <w:rPr>
          <w:rFonts w:ascii="Arial" w:hAnsi="Arial"/>
          <w:sz w:val="22"/>
          <w:szCs w:val="22"/>
        </w:rPr>
        <w:t xml:space="preserve"> to as “</w:t>
      </w:r>
      <w:proofErr w:type="spellStart"/>
      <w:r>
        <w:rPr>
          <w:rFonts w:ascii="Arial" w:hAnsi="Arial"/>
          <w:sz w:val="22"/>
          <w:szCs w:val="22"/>
        </w:rPr>
        <w:t>Contract</w:t>
      </w:r>
      <w:proofErr w:type="spellEnd"/>
      <w:r w:rsidRPr="00AB531A">
        <w:rPr>
          <w:rFonts w:ascii="Arial" w:hAnsi="Arial"/>
          <w:sz w:val="22"/>
          <w:szCs w:val="22"/>
        </w:rPr>
        <w:t xml:space="preserve"> No. 15/2019”) on 7 </w:t>
      </w:r>
      <w:proofErr w:type="spellStart"/>
      <w:r w:rsidRPr="00AB531A">
        <w:rPr>
          <w:rFonts w:ascii="Arial" w:hAnsi="Arial"/>
          <w:sz w:val="22"/>
          <w:szCs w:val="22"/>
        </w:rPr>
        <w:t>March</w:t>
      </w:r>
      <w:proofErr w:type="spellEnd"/>
      <w:r w:rsidRPr="00AB531A">
        <w:rPr>
          <w:rFonts w:ascii="Arial" w:hAnsi="Arial"/>
          <w:sz w:val="22"/>
          <w:szCs w:val="22"/>
        </w:rPr>
        <w:t xml:space="preserve"> 2019,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subject</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proofErr w:type="spellStart"/>
      <w:r w:rsidRPr="00AB531A">
        <w:rPr>
          <w:rFonts w:ascii="Arial" w:hAnsi="Arial"/>
          <w:sz w:val="22"/>
          <w:szCs w:val="22"/>
        </w:rPr>
        <w:t>which</w:t>
      </w:r>
      <w:proofErr w:type="spellEnd"/>
      <w:r w:rsidRPr="00AB531A">
        <w:rPr>
          <w:rFonts w:ascii="Arial" w:hAnsi="Arial"/>
          <w:sz w:val="22"/>
          <w:szCs w:val="22"/>
        </w:rPr>
        <w:t xml:space="preserve"> </w:t>
      </w:r>
      <w:proofErr w:type="spellStart"/>
      <w:r w:rsidRPr="00AB531A">
        <w:rPr>
          <w:rFonts w:ascii="Arial" w:hAnsi="Arial"/>
          <w:sz w:val="22"/>
          <w:szCs w:val="22"/>
        </w:rPr>
        <w:t>is</w:t>
      </w:r>
      <w:proofErr w:type="spellEnd"/>
      <w:r>
        <w:rPr>
          <w:rFonts w:ascii="Arial" w:hAnsi="Arial"/>
          <w:sz w:val="22"/>
          <w:szCs w:val="22"/>
        </w:rPr>
        <w:t xml:space="preserve"> </w:t>
      </w:r>
      <w:r w:rsidRPr="00AB531A">
        <w:rPr>
          <w:rFonts w:ascii="Arial" w:hAnsi="Arial"/>
          <w:sz w:val="22"/>
          <w:szCs w:val="22"/>
        </w:rPr>
        <w:t xml:space="preserve">a) </w:t>
      </w:r>
      <w:proofErr w:type="spellStart"/>
      <w:r w:rsidRPr="00AB531A">
        <w:rPr>
          <w:rFonts w:ascii="Arial" w:hAnsi="Arial"/>
          <w:sz w:val="22"/>
          <w:szCs w:val="22"/>
        </w:rPr>
        <w:t>exercise</w:t>
      </w:r>
      <w:proofErr w:type="spellEnd"/>
      <w:r w:rsidRPr="00AB531A">
        <w:rPr>
          <w:rFonts w:ascii="Arial" w:hAnsi="Arial"/>
          <w:sz w:val="22"/>
          <w:szCs w:val="22"/>
        </w:rPr>
        <w:t xml:space="preserve"> a </w:t>
      </w:r>
      <w:proofErr w:type="spellStart"/>
      <w:r w:rsidRPr="00AB531A">
        <w:rPr>
          <w:rFonts w:ascii="Arial" w:hAnsi="Arial"/>
          <w:sz w:val="22"/>
          <w:szCs w:val="22"/>
        </w:rPr>
        <w:t>preventive</w:t>
      </w:r>
      <w:proofErr w:type="spellEnd"/>
      <w:r w:rsidRPr="00AB531A">
        <w:rPr>
          <w:rFonts w:ascii="Arial" w:hAnsi="Arial"/>
          <w:sz w:val="22"/>
          <w:szCs w:val="22"/>
        </w:rPr>
        <w:t xml:space="preserve"> </w:t>
      </w:r>
      <w:proofErr w:type="spellStart"/>
      <w:r w:rsidRPr="00AB531A">
        <w:rPr>
          <w:rFonts w:ascii="Arial" w:hAnsi="Arial"/>
          <w:sz w:val="22"/>
          <w:szCs w:val="22"/>
        </w:rPr>
        <w:t>inspections</w:t>
      </w:r>
      <w:proofErr w:type="spellEnd"/>
      <w:r w:rsidRPr="00AB531A">
        <w:rPr>
          <w:rFonts w:ascii="Arial" w:hAnsi="Arial"/>
          <w:sz w:val="22"/>
          <w:szCs w:val="22"/>
        </w:rPr>
        <w:t xml:space="preserve"> and </w:t>
      </w:r>
      <w:proofErr w:type="spellStart"/>
      <w:r w:rsidRPr="00AB531A">
        <w:rPr>
          <w:rFonts w:ascii="Arial" w:hAnsi="Arial"/>
          <w:sz w:val="22"/>
          <w:szCs w:val="22"/>
        </w:rPr>
        <w:t>maintenance</w:t>
      </w:r>
      <w:proofErr w:type="spellEnd"/>
      <w:r>
        <w:rPr>
          <w:rFonts w:ascii="Arial" w:hAnsi="Arial"/>
          <w:sz w:val="22"/>
          <w:szCs w:val="22"/>
        </w:rPr>
        <w:t xml:space="preserve">, </w:t>
      </w:r>
      <w:r w:rsidRPr="00AB531A">
        <w:rPr>
          <w:rFonts w:ascii="Arial" w:hAnsi="Arial"/>
          <w:sz w:val="22"/>
          <w:szCs w:val="22"/>
        </w:rPr>
        <w:t xml:space="preserve">b) </w:t>
      </w:r>
      <w:proofErr w:type="spellStart"/>
      <w:r w:rsidRPr="00AB531A">
        <w:rPr>
          <w:rFonts w:ascii="Arial" w:hAnsi="Arial"/>
          <w:sz w:val="22"/>
          <w:szCs w:val="22"/>
        </w:rPr>
        <w:t>exercise</w:t>
      </w:r>
      <w:proofErr w:type="spellEnd"/>
      <w:r w:rsidRPr="00AB531A">
        <w:rPr>
          <w:rFonts w:ascii="Arial" w:hAnsi="Arial"/>
          <w:sz w:val="22"/>
          <w:szCs w:val="22"/>
        </w:rPr>
        <w:t xml:space="preserve"> </w:t>
      </w:r>
      <w:proofErr w:type="spellStart"/>
      <w:r w:rsidRPr="00AB531A">
        <w:rPr>
          <w:rFonts w:ascii="Arial" w:hAnsi="Arial"/>
          <w:sz w:val="22"/>
          <w:szCs w:val="22"/>
        </w:rPr>
        <w:t>an</w:t>
      </w:r>
      <w:proofErr w:type="spellEnd"/>
      <w:r w:rsidRPr="00AB531A">
        <w:rPr>
          <w:rFonts w:ascii="Arial" w:hAnsi="Arial"/>
          <w:sz w:val="22"/>
          <w:szCs w:val="22"/>
        </w:rPr>
        <w:t xml:space="preserve"> </w:t>
      </w:r>
      <w:proofErr w:type="spellStart"/>
      <w:r w:rsidRPr="00AB531A">
        <w:rPr>
          <w:rFonts w:ascii="Arial" w:hAnsi="Arial"/>
          <w:sz w:val="22"/>
          <w:szCs w:val="22"/>
        </w:rPr>
        <w:t>after</w:t>
      </w:r>
      <w:proofErr w:type="spellEnd"/>
      <w:r w:rsidRPr="00AB531A">
        <w:rPr>
          <w:rFonts w:ascii="Arial" w:hAnsi="Arial"/>
          <w:sz w:val="22"/>
          <w:szCs w:val="22"/>
        </w:rPr>
        <w:t xml:space="preserve">-warranty </w:t>
      </w:r>
      <w:proofErr w:type="spellStart"/>
      <w:r w:rsidRPr="00AB531A">
        <w:rPr>
          <w:rFonts w:ascii="Arial" w:hAnsi="Arial"/>
          <w:sz w:val="22"/>
          <w:szCs w:val="22"/>
        </w:rPr>
        <w:t>service</w:t>
      </w:r>
      <w:proofErr w:type="spellEnd"/>
      <w:r w:rsidRPr="00AB531A">
        <w:rPr>
          <w:rFonts w:ascii="Arial" w:hAnsi="Arial"/>
          <w:sz w:val="22"/>
          <w:szCs w:val="22"/>
        </w:rPr>
        <w:t xml:space="preserve"> </w:t>
      </w:r>
      <w:proofErr w:type="spellStart"/>
      <w:r w:rsidRPr="00AB531A">
        <w:rPr>
          <w:rFonts w:ascii="Arial" w:hAnsi="Arial"/>
          <w:sz w:val="22"/>
          <w:szCs w:val="22"/>
        </w:rPr>
        <w:t>for</w:t>
      </w:r>
      <w:proofErr w:type="spellEnd"/>
      <w:r w:rsidRPr="00AB531A">
        <w:rPr>
          <w:rFonts w:ascii="Arial" w:hAnsi="Arial"/>
          <w:sz w:val="22"/>
          <w:szCs w:val="22"/>
        </w:rPr>
        <w:t xml:space="preserve"> hardware and</w:t>
      </w:r>
      <w:r>
        <w:rPr>
          <w:rFonts w:ascii="Arial" w:hAnsi="Arial"/>
          <w:sz w:val="22"/>
          <w:szCs w:val="22"/>
        </w:rPr>
        <w:t xml:space="preserve"> </w:t>
      </w:r>
      <w:r w:rsidRPr="00AB531A">
        <w:rPr>
          <w:rFonts w:ascii="Arial" w:hAnsi="Arial"/>
          <w:sz w:val="22"/>
          <w:szCs w:val="22"/>
        </w:rPr>
        <w:t xml:space="preserve">c) </w:t>
      </w:r>
      <w:proofErr w:type="spellStart"/>
      <w:r w:rsidRPr="00AB531A">
        <w:rPr>
          <w:rFonts w:ascii="Arial" w:hAnsi="Arial"/>
          <w:sz w:val="22"/>
          <w:szCs w:val="22"/>
        </w:rPr>
        <w:t>ensuring</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reaction</w:t>
      </w:r>
      <w:proofErr w:type="spellEnd"/>
      <w:r w:rsidRPr="00AB531A">
        <w:rPr>
          <w:rFonts w:ascii="Arial" w:hAnsi="Arial"/>
          <w:sz w:val="22"/>
          <w:szCs w:val="22"/>
        </w:rPr>
        <w:t xml:space="preserve"> </w:t>
      </w:r>
      <w:proofErr w:type="spellStart"/>
      <w:r w:rsidRPr="00AB531A">
        <w:rPr>
          <w:rFonts w:ascii="Arial" w:hAnsi="Arial"/>
          <w:sz w:val="22"/>
          <w:szCs w:val="22"/>
        </w:rPr>
        <w:t>time</w:t>
      </w:r>
      <w:proofErr w:type="spellEnd"/>
      <w:r>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Pr>
          <w:rFonts w:ascii="Arial" w:hAnsi="Arial"/>
          <w:sz w:val="22"/>
          <w:szCs w:val="22"/>
        </w:rPr>
        <w:t>Client’s</w:t>
      </w:r>
      <w:proofErr w:type="spellEnd"/>
      <w:r>
        <w:rPr>
          <w:rFonts w:ascii="Arial" w:hAnsi="Arial"/>
          <w:sz w:val="22"/>
          <w:szCs w:val="22"/>
        </w:rPr>
        <w:t xml:space="preserve"> </w:t>
      </w:r>
      <w:proofErr w:type="spellStart"/>
      <w:r>
        <w:rPr>
          <w:rFonts w:ascii="Arial" w:hAnsi="Arial"/>
          <w:sz w:val="22"/>
          <w:szCs w:val="22"/>
        </w:rPr>
        <w:t>devices</w:t>
      </w:r>
      <w:proofErr w:type="spellEnd"/>
      <w:r>
        <w:rPr>
          <w:rFonts w:ascii="Arial" w:hAnsi="Arial"/>
          <w:sz w:val="22"/>
          <w:szCs w:val="22"/>
        </w:rPr>
        <w:t>.</w:t>
      </w:r>
      <w:r w:rsidRPr="00AB531A">
        <w:rPr>
          <w:rFonts w:ascii="Arial" w:hAnsi="Arial"/>
          <w:sz w:val="22"/>
          <w:szCs w:val="22"/>
        </w:rPr>
        <w:t xml:space="preserve"> </w:t>
      </w:r>
      <w:proofErr w:type="spellStart"/>
      <w:r w:rsidRPr="00AB531A">
        <w:rPr>
          <w:rFonts w:ascii="Arial" w:hAnsi="Arial"/>
          <w:sz w:val="22"/>
          <w:szCs w:val="22"/>
        </w:rPr>
        <w:t>For</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avoidance</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r>
        <w:rPr>
          <w:rFonts w:ascii="Arial" w:hAnsi="Arial"/>
          <w:sz w:val="22"/>
          <w:szCs w:val="22"/>
        </w:rPr>
        <w:t xml:space="preserve">any </w:t>
      </w:r>
      <w:proofErr w:type="spellStart"/>
      <w:r w:rsidRPr="00AB531A">
        <w:rPr>
          <w:rFonts w:ascii="Arial" w:hAnsi="Arial"/>
          <w:sz w:val="22"/>
          <w:szCs w:val="22"/>
        </w:rPr>
        <w:t>doubt</w:t>
      </w:r>
      <w:proofErr w:type="spellEnd"/>
      <w:r w:rsidRPr="00AB531A">
        <w:rPr>
          <w:rFonts w:ascii="Arial" w:hAnsi="Arial"/>
          <w:sz w:val="22"/>
          <w:szCs w:val="22"/>
        </w:rPr>
        <w:t xml:space="preserve">, </w:t>
      </w:r>
      <w:proofErr w:type="spellStart"/>
      <w:r>
        <w:rPr>
          <w:rFonts w:ascii="Arial" w:hAnsi="Arial"/>
          <w:sz w:val="22"/>
          <w:szCs w:val="22"/>
        </w:rPr>
        <w:t>the</w:t>
      </w:r>
      <w:proofErr w:type="spellEnd"/>
      <w:r>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Pr>
          <w:rFonts w:ascii="Arial" w:hAnsi="Arial"/>
          <w:sz w:val="22"/>
          <w:szCs w:val="22"/>
        </w:rPr>
        <w:t>Parties</w:t>
      </w:r>
      <w:proofErr w:type="spellEnd"/>
      <w:r>
        <w:rPr>
          <w:rFonts w:ascii="Arial" w:hAnsi="Arial"/>
          <w:sz w:val="22"/>
          <w:szCs w:val="22"/>
        </w:rPr>
        <w:t xml:space="preserve"> </w:t>
      </w:r>
      <w:proofErr w:type="spellStart"/>
      <w:r>
        <w:rPr>
          <w:rFonts w:ascii="Arial" w:hAnsi="Arial"/>
          <w:sz w:val="22"/>
          <w:szCs w:val="22"/>
        </w:rPr>
        <w:t>state</w:t>
      </w:r>
      <w:proofErr w:type="spellEnd"/>
      <w:r w:rsidRPr="00AB531A">
        <w:rPr>
          <w:rFonts w:ascii="Arial" w:hAnsi="Arial"/>
          <w:sz w:val="22"/>
          <w:szCs w:val="22"/>
        </w:rPr>
        <w:t xml:space="preserve"> </w:t>
      </w:r>
      <w:proofErr w:type="spellStart"/>
      <w:r w:rsidRPr="00AB531A">
        <w:rPr>
          <w:rFonts w:ascii="Arial" w:hAnsi="Arial"/>
          <w:sz w:val="22"/>
          <w:szCs w:val="22"/>
        </w:rPr>
        <w:t>that</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warranty </w:t>
      </w:r>
      <w:proofErr w:type="spellStart"/>
      <w:r w:rsidRPr="00AB531A">
        <w:rPr>
          <w:rFonts w:ascii="Arial" w:hAnsi="Arial"/>
          <w:sz w:val="22"/>
          <w:szCs w:val="22"/>
        </w:rPr>
        <w:t>service</w:t>
      </w:r>
      <w:proofErr w:type="spellEnd"/>
      <w:r w:rsidRPr="00AB531A">
        <w:rPr>
          <w:rFonts w:ascii="Arial" w:hAnsi="Arial"/>
          <w:sz w:val="22"/>
          <w:szCs w:val="22"/>
        </w:rPr>
        <w:t xml:space="preserve"> </w:t>
      </w:r>
      <w:r w:rsidR="00FA61A4">
        <w:rPr>
          <w:rFonts w:ascii="Arial" w:hAnsi="Arial"/>
          <w:sz w:val="22"/>
          <w:szCs w:val="22"/>
        </w:rPr>
        <w:t xml:space="preserve">and </w:t>
      </w:r>
      <w:proofErr w:type="spellStart"/>
      <w:r w:rsidR="00FA61A4">
        <w:rPr>
          <w:rFonts w:ascii="Arial" w:hAnsi="Arial"/>
          <w:sz w:val="22"/>
          <w:szCs w:val="22"/>
        </w:rPr>
        <w:t>the</w:t>
      </w:r>
      <w:proofErr w:type="spellEnd"/>
      <w:r w:rsidR="00FA61A4">
        <w:rPr>
          <w:rFonts w:ascii="Arial" w:hAnsi="Arial"/>
          <w:sz w:val="22"/>
          <w:szCs w:val="22"/>
        </w:rPr>
        <w:t xml:space="preserve"> out-</w:t>
      </w:r>
      <w:proofErr w:type="spellStart"/>
      <w:r w:rsidR="00FA61A4">
        <w:rPr>
          <w:rFonts w:ascii="Arial" w:hAnsi="Arial"/>
          <w:sz w:val="22"/>
          <w:szCs w:val="22"/>
        </w:rPr>
        <w:t>of</w:t>
      </w:r>
      <w:proofErr w:type="spellEnd"/>
      <w:r w:rsidR="00FA61A4">
        <w:rPr>
          <w:rFonts w:ascii="Arial" w:hAnsi="Arial"/>
          <w:sz w:val="22"/>
          <w:szCs w:val="22"/>
        </w:rPr>
        <w:t xml:space="preserve">-warranty </w:t>
      </w:r>
      <w:proofErr w:type="spellStart"/>
      <w:r w:rsidR="00FA61A4">
        <w:rPr>
          <w:rFonts w:ascii="Arial" w:hAnsi="Arial"/>
          <w:sz w:val="22"/>
          <w:szCs w:val="22"/>
        </w:rPr>
        <w:t>maintenance</w:t>
      </w:r>
      <w:proofErr w:type="spellEnd"/>
      <w:r w:rsidR="00FA61A4">
        <w:rPr>
          <w:rFonts w:ascii="Arial" w:hAnsi="Arial"/>
          <w:sz w:val="22"/>
          <w:szCs w:val="22"/>
        </w:rPr>
        <w:t xml:space="preserve"> </w:t>
      </w:r>
      <w:proofErr w:type="spellStart"/>
      <w:r w:rsidRPr="00AB531A">
        <w:rPr>
          <w:rFonts w:ascii="Arial" w:hAnsi="Arial"/>
          <w:sz w:val="22"/>
          <w:szCs w:val="22"/>
        </w:rPr>
        <w:t>o</w:t>
      </w:r>
      <w:r w:rsidR="00FA61A4">
        <w:rPr>
          <w:rFonts w:ascii="Arial" w:hAnsi="Arial"/>
          <w:sz w:val="22"/>
          <w:szCs w:val="22"/>
        </w:rPr>
        <w:t>f</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Pr>
          <w:rFonts w:ascii="Arial" w:hAnsi="Arial"/>
          <w:sz w:val="22"/>
          <w:szCs w:val="22"/>
        </w:rPr>
        <w:t>Device</w:t>
      </w:r>
      <w:proofErr w:type="spellEnd"/>
      <w:r w:rsidRPr="00AB531A">
        <w:rPr>
          <w:rFonts w:ascii="Arial" w:hAnsi="Arial"/>
          <w:sz w:val="22"/>
          <w:szCs w:val="22"/>
        </w:rPr>
        <w:t xml:space="preserve"> </w:t>
      </w:r>
      <w:proofErr w:type="spellStart"/>
      <w:r>
        <w:rPr>
          <w:rFonts w:ascii="Arial" w:hAnsi="Arial"/>
          <w:sz w:val="22"/>
          <w:szCs w:val="22"/>
        </w:rPr>
        <w:t>shall</w:t>
      </w:r>
      <w:proofErr w:type="spellEnd"/>
      <w:r w:rsidRPr="00AB531A">
        <w:rPr>
          <w:rFonts w:ascii="Arial" w:hAnsi="Arial"/>
          <w:sz w:val="22"/>
          <w:szCs w:val="22"/>
        </w:rPr>
        <w:t xml:space="preserve"> </w:t>
      </w:r>
      <w:proofErr w:type="spellStart"/>
      <w:r w:rsidRPr="00AB531A">
        <w:rPr>
          <w:rFonts w:ascii="Arial" w:hAnsi="Arial"/>
          <w:sz w:val="22"/>
          <w:szCs w:val="22"/>
        </w:rPr>
        <w:t>be</w:t>
      </w:r>
      <w:proofErr w:type="spellEnd"/>
      <w:r w:rsidRPr="00AB531A">
        <w:rPr>
          <w:rFonts w:ascii="Arial" w:hAnsi="Arial"/>
          <w:sz w:val="22"/>
          <w:szCs w:val="22"/>
        </w:rPr>
        <w:t xml:space="preserve"> to </w:t>
      </w:r>
      <w:proofErr w:type="spellStart"/>
      <w:r w:rsidRPr="00AB531A">
        <w:rPr>
          <w:rFonts w:ascii="Arial" w:hAnsi="Arial"/>
          <w:sz w:val="22"/>
          <w:szCs w:val="22"/>
        </w:rPr>
        <w:t>govern</w:t>
      </w:r>
      <w:proofErr w:type="spellEnd"/>
      <w:r w:rsidRPr="00AB531A">
        <w:rPr>
          <w:rFonts w:ascii="Arial" w:hAnsi="Arial"/>
          <w:sz w:val="22"/>
          <w:szCs w:val="22"/>
        </w:rPr>
        <w:t xml:space="preserve"> </w:t>
      </w:r>
      <w:r w:rsidR="00FA61A4">
        <w:rPr>
          <w:rFonts w:ascii="Arial" w:hAnsi="Arial"/>
          <w:sz w:val="22"/>
          <w:szCs w:val="22"/>
        </w:rPr>
        <w:t xml:space="preserve">by </w:t>
      </w:r>
      <w:proofErr w:type="spellStart"/>
      <w:r w:rsidRPr="00AB531A">
        <w:rPr>
          <w:rFonts w:ascii="Arial" w:hAnsi="Arial"/>
          <w:sz w:val="22"/>
          <w:szCs w:val="22"/>
        </w:rPr>
        <w:t>Article</w:t>
      </w:r>
      <w:proofErr w:type="spellEnd"/>
      <w:r w:rsidRPr="00AB531A">
        <w:rPr>
          <w:rFonts w:ascii="Arial" w:hAnsi="Arial"/>
          <w:sz w:val="22"/>
          <w:szCs w:val="22"/>
        </w:rPr>
        <w:t xml:space="preserve"> X </w:t>
      </w:r>
      <w:r w:rsidR="00FA61A4">
        <w:rPr>
          <w:rFonts w:ascii="Arial" w:hAnsi="Arial"/>
          <w:sz w:val="22"/>
          <w:szCs w:val="22"/>
        </w:rPr>
        <w:t xml:space="preserve">and XI </w:t>
      </w:r>
      <w:proofErr w:type="spellStart"/>
      <w:r w:rsidR="00FA61A4">
        <w:rPr>
          <w:rFonts w:ascii="Arial" w:hAnsi="Arial"/>
          <w:sz w:val="22"/>
          <w:szCs w:val="22"/>
        </w:rPr>
        <w:t>of</w:t>
      </w:r>
      <w:proofErr w:type="spellEnd"/>
      <w:r w:rsidR="00FA61A4">
        <w:rPr>
          <w:rFonts w:ascii="Arial" w:hAnsi="Arial"/>
          <w:sz w:val="22"/>
          <w:szCs w:val="22"/>
        </w:rPr>
        <w:t xml:space="preserve"> </w:t>
      </w:r>
      <w:proofErr w:type="spellStart"/>
      <w:r w:rsidR="00FA61A4">
        <w:rPr>
          <w:rFonts w:ascii="Arial" w:hAnsi="Arial"/>
          <w:sz w:val="22"/>
          <w:szCs w:val="22"/>
        </w:rPr>
        <w:t>this</w:t>
      </w:r>
      <w:proofErr w:type="spellEnd"/>
      <w:r w:rsidR="00FA61A4">
        <w:rPr>
          <w:rFonts w:ascii="Arial" w:hAnsi="Arial"/>
          <w:sz w:val="22"/>
          <w:szCs w:val="22"/>
        </w:rPr>
        <w:t xml:space="preserve"> </w:t>
      </w:r>
      <w:proofErr w:type="spellStart"/>
      <w:r w:rsidR="00FA61A4">
        <w:rPr>
          <w:rFonts w:ascii="Arial" w:hAnsi="Arial"/>
          <w:sz w:val="22"/>
          <w:szCs w:val="22"/>
        </w:rPr>
        <w:t>Contract</w:t>
      </w:r>
      <w:proofErr w:type="spellEnd"/>
      <w:r w:rsidRPr="00AB531A">
        <w:rPr>
          <w:rFonts w:ascii="Arial" w:hAnsi="Arial"/>
          <w:sz w:val="22"/>
          <w:szCs w:val="22"/>
        </w:rPr>
        <w:t xml:space="preserve">, not by </w:t>
      </w:r>
      <w:proofErr w:type="spellStart"/>
      <w:r>
        <w:rPr>
          <w:rFonts w:ascii="Arial" w:hAnsi="Arial"/>
          <w:sz w:val="22"/>
          <w:szCs w:val="22"/>
        </w:rPr>
        <w:t>Contract</w:t>
      </w:r>
      <w:proofErr w:type="spellEnd"/>
      <w:r w:rsidRPr="00AB531A">
        <w:rPr>
          <w:rFonts w:ascii="Arial" w:hAnsi="Arial"/>
          <w:sz w:val="22"/>
          <w:szCs w:val="22"/>
        </w:rPr>
        <w:t xml:space="preserve"> No. 15/2019.</w:t>
      </w:r>
    </w:p>
    <w:p w14:paraId="3F151B91" w14:textId="77777777" w:rsidR="0068483D" w:rsidRDefault="0068483D" w:rsidP="00DF4712">
      <w:pPr>
        <w:keepNext/>
        <w:jc w:val="center"/>
        <w:rPr>
          <w:rFonts w:ascii="Arial" w:hAnsi="Arial" w:cs="Arial"/>
          <w:b/>
          <w:caps/>
          <w:sz w:val="22"/>
          <w:lang w:val="en-GB"/>
        </w:rPr>
      </w:pPr>
    </w:p>
    <w:p w14:paraId="4311F224" w14:textId="2283180F" w:rsidR="005B7858" w:rsidRDefault="005B7858" w:rsidP="00DF4712">
      <w:pPr>
        <w:keepNext/>
        <w:jc w:val="center"/>
        <w:rPr>
          <w:rFonts w:ascii="Arial" w:hAnsi="Arial" w:cs="Arial"/>
          <w:b/>
          <w:caps/>
          <w:sz w:val="22"/>
          <w:lang w:val="en-GB"/>
        </w:rPr>
      </w:pPr>
    </w:p>
    <w:p w14:paraId="1A3ECE25" w14:textId="7BB17C7B" w:rsidR="005B7858" w:rsidRDefault="005B7858" w:rsidP="00DF4712">
      <w:pPr>
        <w:keepNext/>
        <w:jc w:val="center"/>
        <w:rPr>
          <w:rFonts w:ascii="Arial" w:hAnsi="Arial" w:cs="Arial"/>
          <w:b/>
          <w:caps/>
          <w:sz w:val="22"/>
          <w:lang w:val="en-GB"/>
        </w:rPr>
      </w:pPr>
      <w:r>
        <w:rPr>
          <w:rFonts w:ascii="Arial" w:hAnsi="Arial" w:cs="Arial"/>
          <w:b/>
          <w:caps/>
          <w:sz w:val="22"/>
          <w:lang w:val="en-GB"/>
        </w:rPr>
        <w:t>XII.</w:t>
      </w:r>
    </w:p>
    <w:p w14:paraId="33500BC5" w14:textId="0C8713CA" w:rsidR="00144D9C" w:rsidRPr="00734C9A" w:rsidRDefault="00E73D01" w:rsidP="00DF4712">
      <w:pPr>
        <w:keepNext/>
        <w:jc w:val="center"/>
        <w:rPr>
          <w:rFonts w:ascii="Arial" w:hAnsi="Arial" w:cs="Arial"/>
          <w:b/>
          <w:caps/>
          <w:sz w:val="22"/>
          <w:szCs w:val="22"/>
          <w:lang w:val="en-GB"/>
        </w:rPr>
      </w:pPr>
      <w:r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2A342F12" w:rsidR="000E066C" w:rsidRPr="0028497E" w:rsidRDefault="006C389B" w:rsidP="009C410E">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1F2F13">
        <w:rPr>
          <w:lang w:val="en-US"/>
        </w:rPr>
        <w:t>#</w:t>
      </w:r>
      <w:r w:rsidR="00A97996">
        <w:rPr>
          <w:lang w:val="en-US"/>
        </w:rPr>
        <w:t>5 of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E066C" w:rsidRPr="007A3764">
        <w:t xml:space="preserve">with the delivery of which the </w:t>
      </w:r>
      <w:r w:rsidR="00EC2B5B" w:rsidRPr="007A3764">
        <w:t>Contractor</w:t>
      </w:r>
      <w:r w:rsidR="000E066C" w:rsidRPr="007A3764">
        <w:t xml:space="preserve"> is in delay</w:t>
      </w:r>
      <w:r w:rsidR="000A217B" w:rsidRPr="007A3764">
        <w:rPr>
          <w:lang w:val="en-GB"/>
        </w:rPr>
        <w:t xml:space="preserve"> 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the maximum of 20% of the </w:t>
      </w:r>
      <w:proofErr w:type="spellStart"/>
      <w:r w:rsidR="000E066C" w:rsidRPr="007A3764">
        <w:rPr>
          <w:lang w:val="cs-CZ"/>
        </w:rPr>
        <w:t>total</w:t>
      </w:r>
      <w:proofErr w:type="spellEnd"/>
      <w:r w:rsidR="000E066C" w:rsidRPr="007A3764">
        <w:rPr>
          <w:lang w:val="cs-CZ"/>
        </w:rPr>
        <w:t xml:space="preserve"> </w:t>
      </w:r>
      <w:r w:rsidR="000E066C" w:rsidRPr="007A3764">
        <w:t xml:space="preserve">price </w:t>
      </w:r>
      <w:r w:rsidR="000E066C" w:rsidRPr="007A3764">
        <w:rPr>
          <w:lang w:val="en-GB"/>
        </w:rPr>
        <w:t>(excluding VAT) of such Device.</w:t>
      </w:r>
    </w:p>
    <w:p w14:paraId="11DE414A" w14:textId="168BAA86" w:rsidR="000A217B" w:rsidRPr="00F24BD7"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21" w:name="_Hlk94528120"/>
      <w:r w:rsidR="00D01DCF" w:rsidRPr="00026626">
        <w:t xml:space="preserve">up to the maximum of </w:t>
      </w:r>
      <w:r w:rsidR="00026626" w:rsidRPr="00026626">
        <w:rPr>
          <w:lang w:val="cs-CZ"/>
        </w:rPr>
        <w:t>10</w:t>
      </w:r>
      <w:r w:rsidR="00D01DCF" w:rsidRPr="00026626">
        <w:t xml:space="preserve">% of the </w:t>
      </w:r>
      <w:proofErr w:type="spellStart"/>
      <w:r w:rsidR="00D01DCF" w:rsidRPr="00F24BD7">
        <w:rPr>
          <w:lang w:val="cs-CZ"/>
        </w:rPr>
        <w:t>total</w:t>
      </w:r>
      <w:proofErr w:type="spellEnd"/>
      <w:r w:rsidR="00D01DCF" w:rsidRPr="00F24BD7">
        <w:rPr>
          <w:lang w:val="cs-CZ"/>
        </w:rPr>
        <w:t xml:space="preserve"> </w:t>
      </w:r>
      <w:r w:rsidR="00D01DCF" w:rsidRPr="00F24BD7">
        <w:t xml:space="preserve">price </w:t>
      </w:r>
      <w:r w:rsidR="00D01DCF" w:rsidRPr="00F24BD7">
        <w:rPr>
          <w:lang w:val="en-GB"/>
        </w:rPr>
        <w:t>(excluding VAT) of such Device</w:t>
      </w:r>
      <w:bookmarkEnd w:id="21"/>
      <w:r w:rsidRPr="00F24BD7">
        <w:rPr>
          <w:lang w:val="en-GB"/>
        </w:rPr>
        <w:t xml:space="preserve">. </w:t>
      </w:r>
    </w:p>
    <w:p w14:paraId="1135DFA3" w14:textId="184BFC1E" w:rsidR="00D01DCF" w:rsidRPr="00F24BD7" w:rsidRDefault="00D01DCF" w:rsidP="009C410E">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1 000 for each </w:t>
      </w:r>
      <w:r w:rsidR="00F24BD7" w:rsidRPr="00F24BD7">
        <w:rPr>
          <w:lang w:val="en-GB"/>
        </w:rPr>
        <w:t>case of violation of these obligations,</w:t>
      </w:r>
      <w:r w:rsidR="00F24BD7" w:rsidRPr="00F24BD7" w:rsidDel="00F24BD7">
        <w:rPr>
          <w:lang w:val="en-GB"/>
        </w:rPr>
        <w:t xml:space="preserve"> </w:t>
      </w:r>
      <w:r w:rsidRPr="00F24BD7">
        <w:t xml:space="preserve">up to the maximum of </w:t>
      </w:r>
      <w:r w:rsidR="00026626" w:rsidRPr="00F24BD7">
        <w:rPr>
          <w:lang w:val="cs-CZ"/>
        </w:rPr>
        <w:t>10</w:t>
      </w:r>
      <w:r w:rsidRPr="00F24BD7">
        <w:t xml:space="preserve">% of the </w:t>
      </w:r>
      <w:proofErr w:type="spellStart"/>
      <w:r w:rsidRPr="00F24BD7">
        <w:rPr>
          <w:lang w:val="cs-CZ"/>
        </w:rPr>
        <w:t>total</w:t>
      </w:r>
      <w:proofErr w:type="spellEnd"/>
      <w:r w:rsidRPr="00F24BD7">
        <w:rPr>
          <w:lang w:val="cs-CZ"/>
        </w:rPr>
        <w:t xml:space="preserve"> </w:t>
      </w:r>
      <w:r w:rsidRPr="00F24BD7">
        <w:t xml:space="preserve">price </w:t>
      </w:r>
      <w:r w:rsidRPr="00F24BD7">
        <w:rPr>
          <w:lang w:val="en-GB"/>
        </w:rPr>
        <w:t>(excluding VAT) of such Device.</w:t>
      </w:r>
    </w:p>
    <w:p w14:paraId="167B7992" w14:textId="3613DBC0" w:rsidR="000A217B" w:rsidRPr="008636D7" w:rsidRDefault="000A217B" w:rsidP="009C410E">
      <w:pPr>
        <w:pStyle w:val="Kapitola1"/>
        <w:numPr>
          <w:ilvl w:val="1"/>
          <w:numId w:val="2"/>
        </w:numPr>
        <w:tabs>
          <w:tab w:val="clear" w:pos="705"/>
          <w:tab w:val="num" w:pos="284"/>
        </w:tabs>
        <w:ind w:left="426" w:hanging="426"/>
        <w:rPr>
          <w:color w:val="auto"/>
          <w:lang w:val="en-GB"/>
        </w:rPr>
      </w:pPr>
      <w:r w:rsidRPr="008636D7">
        <w:rPr>
          <w:lang w:val="en-GB"/>
        </w:rPr>
        <w:tab/>
        <w:t xml:space="preserve">In </w:t>
      </w:r>
      <w:r w:rsidR="001B46FC">
        <w:rPr>
          <w:lang w:val="en-GB"/>
        </w:rPr>
        <w:t>the event that</w:t>
      </w:r>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 xml:space="preserve">7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 xml:space="preserve">day of delay or part thereof, </w:t>
      </w:r>
      <w:r w:rsidR="00F21F36" w:rsidRPr="009A6875">
        <w:rPr>
          <w:lang w:val="en-GB"/>
        </w:rPr>
        <w:t xml:space="preserve">up to the maximum of </w:t>
      </w:r>
      <w:r w:rsidR="000A2A90" w:rsidRPr="009A6875">
        <w:rPr>
          <w:lang w:val="en-GB"/>
        </w:rPr>
        <w:t>10</w:t>
      </w:r>
      <w:r w:rsidR="00F21F36" w:rsidRPr="009A6875">
        <w:rPr>
          <w:lang w:val="en-GB"/>
        </w:rPr>
        <w:t>% of the total price (excluding</w:t>
      </w:r>
      <w:r w:rsidR="00F21F36" w:rsidRPr="008636D7">
        <w:rPr>
          <w:lang w:val="en-GB"/>
        </w:rPr>
        <w:t xml:space="preserve"> VAT) of such Device</w:t>
      </w:r>
      <w:r w:rsidR="004B1FCD">
        <w:rPr>
          <w:lang w:val="en-GB"/>
        </w:rPr>
        <w:t>.</w:t>
      </w:r>
      <w:r w:rsidR="00F21F36" w:rsidRPr="008636D7">
        <w:rPr>
          <w:lang w:val="en-GB"/>
        </w:rPr>
        <w:t xml:space="preserve"> </w:t>
      </w:r>
    </w:p>
    <w:p w14:paraId="19F386AC" w14:textId="1A01C2F8" w:rsidR="000A217B" w:rsidRPr="00160633" w:rsidRDefault="004A4333" w:rsidP="004B1FCD">
      <w:pPr>
        <w:pStyle w:val="Kapitola1"/>
        <w:numPr>
          <w:ilvl w:val="0"/>
          <w:numId w:val="0"/>
        </w:numPr>
        <w:ind w:left="426"/>
        <w:rPr>
          <w:color w:val="auto"/>
          <w:lang w:val="en-GB"/>
        </w:rPr>
      </w:pPr>
      <w:r w:rsidRPr="00160633">
        <w:rPr>
          <w:lang w:val="en-GB"/>
        </w:rPr>
        <w:t xml:space="preserve"> </w:t>
      </w:r>
    </w:p>
    <w:p w14:paraId="37069BBD" w14:textId="32E2135B" w:rsidR="00251FDD" w:rsidRPr="00160633" w:rsidRDefault="00160633" w:rsidP="009C410E">
      <w:pPr>
        <w:pStyle w:val="Kapitola1"/>
        <w:numPr>
          <w:ilvl w:val="1"/>
          <w:numId w:val="2"/>
        </w:numPr>
        <w:tabs>
          <w:tab w:val="clear" w:pos="705"/>
          <w:tab w:val="num" w:pos="426"/>
        </w:tabs>
        <w:ind w:left="426" w:hanging="426"/>
        <w:rPr>
          <w:color w:val="auto"/>
          <w:lang w:val="en-GB"/>
        </w:rPr>
      </w:pPr>
      <w:r w:rsidRPr="00160633">
        <w:rPr>
          <w:lang w:val="en-GB"/>
        </w:rPr>
        <w:t xml:space="preserve">In the event that the of Contractor is in delay within any of the deadlines specified in Article XI Paragraph 6 hereof, the Contractor is obligated to pay a contractual penalty in the amount of EUR 1 000 for each started day of delay or part thereof, up to the maximum of 10% of the total price (excluding VAT) of such Device. </w:t>
      </w:r>
    </w:p>
    <w:p w14:paraId="7EB9F351" w14:textId="241D46B2" w:rsidR="00033F4D" w:rsidRPr="00E018F2" w:rsidRDefault="00033F4D" w:rsidP="009C410E">
      <w:pPr>
        <w:pStyle w:val="Kapitola1"/>
        <w:numPr>
          <w:ilvl w:val="1"/>
          <w:numId w:val="2"/>
        </w:numPr>
        <w:tabs>
          <w:tab w:val="clear" w:pos="705"/>
          <w:tab w:val="num" w:pos="284"/>
        </w:tabs>
        <w:ind w:left="426" w:hanging="426"/>
        <w:rPr>
          <w:color w:val="auto"/>
          <w:lang w:val="en-GB"/>
        </w:rPr>
      </w:pPr>
      <w:r>
        <w:rPr>
          <w:rFonts w:eastAsia="Arial"/>
          <w:lang w:val="cs-CZ"/>
        </w:rPr>
        <w:t xml:space="preserve">  </w:t>
      </w:r>
      <w:r w:rsidRPr="00E018F2">
        <w:rPr>
          <w:rFonts w:eastAsia="Arial"/>
        </w:rPr>
        <w:t xml:space="preserve">In the case of violation </w:t>
      </w:r>
      <w:r w:rsidR="00EC2B5B" w:rsidRPr="00E018F2">
        <w:rPr>
          <w:rFonts w:eastAsia="Arial"/>
        </w:rPr>
        <w:t>Contractor</w:t>
      </w:r>
      <w:r w:rsidRPr="00E018F2">
        <w:rPr>
          <w:rFonts w:eastAsia="Arial"/>
        </w:rPr>
        <w:t>’s obligation resulting from Article X</w:t>
      </w:r>
      <w:r w:rsidRPr="00E018F2">
        <w:rPr>
          <w:rFonts w:eastAsia="Arial"/>
          <w:lang w:val="cs-CZ"/>
        </w:rPr>
        <w:t>I</w:t>
      </w:r>
      <w:r w:rsidR="002A6433" w:rsidRPr="00E018F2">
        <w:rPr>
          <w:rFonts w:eastAsia="Arial"/>
          <w:lang w:val="cs-CZ"/>
        </w:rPr>
        <w:t>I</w:t>
      </w:r>
      <w:r w:rsidRPr="00E018F2">
        <w:rPr>
          <w:rFonts w:eastAsia="Arial"/>
          <w:lang w:val="cs-CZ"/>
        </w:rPr>
        <w:t>I</w:t>
      </w:r>
      <w:r w:rsidRPr="00E018F2">
        <w:rPr>
          <w:rFonts w:eastAsia="Arial"/>
        </w:rPr>
        <w:t xml:space="preserve"> Paragraph </w:t>
      </w:r>
      <w:r w:rsidRPr="00E018F2">
        <w:rPr>
          <w:rFonts w:eastAsia="Arial"/>
          <w:lang w:val="cs-CZ"/>
        </w:rPr>
        <w:t>1</w:t>
      </w:r>
      <w:r w:rsidR="00DA486A">
        <w:rPr>
          <w:rFonts w:eastAsia="Arial"/>
          <w:lang w:val="cs-CZ"/>
        </w:rPr>
        <w:t>0</w:t>
      </w:r>
      <w:r w:rsidRPr="00E018F2">
        <w:rPr>
          <w:rFonts w:eastAsia="Arial"/>
        </w:rPr>
        <w:t xml:space="preserve"> point d) hereof or its obligation in Article X</w:t>
      </w:r>
      <w:r w:rsidRPr="00E018F2">
        <w:rPr>
          <w:rFonts w:eastAsia="Arial"/>
          <w:lang w:val="cs-CZ"/>
        </w:rPr>
        <w:t>VII</w:t>
      </w:r>
      <w:r w:rsidR="0068483D" w:rsidRPr="00E018F2">
        <w:rPr>
          <w:rFonts w:eastAsia="Arial"/>
          <w:lang w:val="cs-CZ"/>
        </w:rPr>
        <w:t>I</w:t>
      </w:r>
      <w:r w:rsidRPr="00E018F2">
        <w:rPr>
          <w:rFonts w:eastAsia="Arial"/>
        </w:rPr>
        <w:t xml:space="preserve"> Paragraph </w:t>
      </w:r>
      <w:r w:rsidR="002A6433" w:rsidRPr="00E018F2">
        <w:rPr>
          <w:rFonts w:eastAsia="Arial"/>
          <w:lang w:val="cs-CZ"/>
        </w:rPr>
        <w:t>8</w:t>
      </w:r>
      <w:r w:rsidRPr="00E018F2">
        <w:rPr>
          <w:rFonts w:eastAsia="Arial"/>
        </w:rPr>
        <w:t xml:space="preserve"> hereof, </w:t>
      </w:r>
      <w:r w:rsidRPr="00E018F2">
        <w:t xml:space="preserve">the </w:t>
      </w:r>
      <w:r w:rsidR="00EC2B5B" w:rsidRPr="00E018F2">
        <w:t>Contractor</w:t>
      </w:r>
      <w:r w:rsidRPr="00E018F2">
        <w:t xml:space="preserve"> is obliged to </w:t>
      </w:r>
      <w:r w:rsidRPr="00E018F2">
        <w:lastRenderedPageBreak/>
        <w:t xml:space="preserve">pay a contractual penalty in the amount of EUR 100 </w:t>
      </w:r>
      <w:r w:rsidRPr="00E018F2">
        <w:rPr>
          <w:rFonts w:eastAsia="Arial"/>
        </w:rPr>
        <w:t>for each started day such a violation.</w:t>
      </w:r>
    </w:p>
    <w:p w14:paraId="5D26192A" w14:textId="6D1CFECD" w:rsidR="0052336F" w:rsidRPr="00664E63" w:rsidRDefault="001966F9" w:rsidP="009C410E">
      <w:pPr>
        <w:pStyle w:val="Kapitola1"/>
        <w:numPr>
          <w:ilvl w:val="1"/>
          <w:numId w:val="2"/>
        </w:numPr>
        <w:tabs>
          <w:tab w:val="clear" w:pos="705"/>
          <w:tab w:val="num" w:pos="426"/>
        </w:tabs>
        <w:ind w:left="426" w:hanging="426"/>
        <w:rPr>
          <w:lang w:val="en-GB"/>
        </w:rPr>
      </w:pPr>
      <w:bookmarkStart w:id="22" w:name="_Hlk94289363"/>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22"/>
    </w:p>
    <w:p w14:paraId="088E1C42" w14:textId="06D1A3BB"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according to Government’s regulation No. 351/2013 Coll.,</w:t>
      </w:r>
      <w:r w:rsidR="009C778F">
        <w:rPr>
          <w:lang w:val="en-GB"/>
        </w:rPr>
        <w:t xml:space="preserve"> </w:t>
      </w:r>
      <w:r w:rsidRPr="0030712A">
        <w:rPr>
          <w:lang w:val="en-GB"/>
        </w:rPr>
        <w:t>for each started day of delay.</w:t>
      </w:r>
    </w:p>
    <w:p w14:paraId="01E2B507" w14:textId="3B8D862C" w:rsidR="007F2A38" w:rsidRPr="00AF6937" w:rsidRDefault="003624FD" w:rsidP="000F7A83">
      <w:pPr>
        <w:pStyle w:val="Kapitola1"/>
        <w:numPr>
          <w:ilvl w:val="1"/>
          <w:numId w:val="2"/>
        </w:numPr>
        <w:tabs>
          <w:tab w:val="clear" w:pos="705"/>
          <w:tab w:val="num" w:pos="426"/>
        </w:tabs>
        <w:ind w:left="426" w:hanging="426"/>
        <w:rPr>
          <w:color w:val="auto"/>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8 of this Article, the Contractor is obligated to pay all </w:t>
      </w:r>
      <w:r w:rsidR="007206D1">
        <w:rPr>
          <w:lang w:val="en-GB"/>
        </w:rPr>
        <w:t>such</w:t>
      </w:r>
      <w:r w:rsidR="007F2A38">
        <w:rPr>
          <w:lang w:val="en-GB"/>
        </w:rPr>
        <w:t xml:space="preserve"> contractual </w:t>
      </w:r>
      <w:proofErr w:type="spellStart"/>
      <w:r w:rsidR="007F2A38">
        <w:rPr>
          <w:lang w:val="en-GB"/>
        </w:rPr>
        <w:t>penalies</w:t>
      </w:r>
      <w:proofErr w:type="spellEnd"/>
      <w:r w:rsidR="007F2A38">
        <w:rPr>
          <w:lang w:val="en-GB"/>
        </w:rPr>
        <w:t>.</w:t>
      </w:r>
    </w:p>
    <w:p w14:paraId="5996DB7F" w14:textId="5E0D9598" w:rsidR="0052336F" w:rsidRPr="005944CA" w:rsidRDefault="000123E7" w:rsidP="009C410E">
      <w:pPr>
        <w:pStyle w:val="Kapitola1"/>
        <w:numPr>
          <w:ilvl w:val="1"/>
          <w:numId w:val="2"/>
        </w:numPr>
        <w:tabs>
          <w:tab w:val="clear" w:pos="705"/>
          <w:tab w:val="num" w:pos="284"/>
        </w:tabs>
        <w:ind w:left="426" w:hanging="426"/>
        <w:rPr>
          <w:color w:val="auto"/>
          <w:lang w:val="en-GB"/>
        </w:rPr>
      </w:pPr>
      <w:r w:rsidRPr="000123E7">
        <w:t xml:space="preserve">The contractual penalty is due within 30 calendar days after the delivery of the bill for the contractual penalty to the </w:t>
      </w:r>
      <w:r w:rsidR="00EC2B5B">
        <w:t>Contractor</w:t>
      </w:r>
      <w:r w:rsidRPr="000123E7">
        <w:rPr>
          <w:lang w:val="cs-CZ"/>
        </w:rPr>
        <w:t xml:space="preserve">. </w:t>
      </w:r>
      <w:r w:rsidRPr="000123E7">
        <w:t xml:space="preserve">The </w:t>
      </w:r>
      <w:r w:rsidRPr="000123E7">
        <w:rPr>
          <w:lang w:val="cs-CZ"/>
        </w:rPr>
        <w:t xml:space="preserve">default </w:t>
      </w:r>
      <w:proofErr w:type="spellStart"/>
      <w:r w:rsidRPr="000123E7">
        <w:rPr>
          <w:lang w:val="cs-CZ"/>
        </w:rPr>
        <w:t>interest</w:t>
      </w:r>
      <w:proofErr w:type="spellEnd"/>
      <w:r w:rsidRPr="000123E7">
        <w:t xml:space="preserve"> is due within 30 calendar days after the delivery of the bill for the </w:t>
      </w:r>
      <w:r w:rsidRPr="000123E7">
        <w:rPr>
          <w:lang w:val="cs-CZ"/>
        </w:rPr>
        <w:t xml:space="preserve">default </w:t>
      </w:r>
      <w:proofErr w:type="spellStart"/>
      <w:r w:rsidRPr="000123E7">
        <w:rPr>
          <w:lang w:val="cs-CZ"/>
        </w:rPr>
        <w:t>interest</w:t>
      </w:r>
      <w:proofErr w:type="spellEnd"/>
      <w:r w:rsidRPr="000123E7">
        <w:t xml:space="preserve"> to the </w:t>
      </w:r>
      <w:proofErr w:type="spellStart"/>
      <w:r w:rsidRPr="000123E7">
        <w:rPr>
          <w:lang w:val="cs-CZ"/>
        </w:rPr>
        <w:t>Byuer</w:t>
      </w:r>
      <w:proofErr w:type="spellEnd"/>
      <w:r w:rsidRPr="000123E7">
        <w:rPr>
          <w:lang w:val="cs-CZ"/>
        </w:rPr>
        <w:t>.</w:t>
      </w:r>
    </w:p>
    <w:p w14:paraId="4D712C10" w14:textId="4CE4BBDC" w:rsidR="005944CA" w:rsidRPr="005944CA" w:rsidRDefault="005944CA" w:rsidP="009C410E">
      <w:pPr>
        <w:pStyle w:val="Kapitola1"/>
        <w:numPr>
          <w:ilvl w:val="1"/>
          <w:numId w:val="2"/>
        </w:numPr>
        <w:tabs>
          <w:tab w:val="clear" w:pos="705"/>
          <w:tab w:val="num" w:pos="284"/>
        </w:tabs>
        <w:ind w:left="426" w:hanging="426"/>
        <w:rPr>
          <w:color w:val="auto"/>
          <w:lang w:val="en-GB"/>
        </w:rPr>
      </w:pPr>
      <w:r w:rsidRPr="005944CA">
        <w:rPr>
          <w:color w:val="auto"/>
          <w:lang w:val="en-GB"/>
        </w:rPr>
        <w:t xml:space="preserve">Payment of the contractual penalty does not release the </w:t>
      </w:r>
      <w:r w:rsidR="00EC2B5B">
        <w:rPr>
          <w:color w:val="auto"/>
          <w:lang w:val="en-GB"/>
        </w:rPr>
        <w:t>Contractor</w:t>
      </w:r>
      <w:r w:rsidRPr="005944CA">
        <w:rPr>
          <w:color w:val="auto"/>
          <w:lang w:val="en-GB"/>
        </w:rPr>
        <w:t xml:space="preserve"> from its duty to perform the obligations imposed on the basis of this </w:t>
      </w:r>
      <w:r>
        <w:rPr>
          <w:color w:val="auto"/>
          <w:lang w:val="en-GB"/>
        </w:rPr>
        <w:t>Contract</w:t>
      </w:r>
      <w:r w:rsidRPr="005944CA">
        <w:rPr>
          <w:color w:val="auto"/>
          <w:lang w:val="en-GB"/>
        </w:rPr>
        <w:t>.</w:t>
      </w:r>
    </w:p>
    <w:p w14:paraId="4EC94841" w14:textId="1CCAEB10" w:rsidR="005944CA" w:rsidRPr="00302F04" w:rsidRDefault="005944CA" w:rsidP="00302F04">
      <w:pPr>
        <w:pStyle w:val="Kapitola1"/>
        <w:numPr>
          <w:ilvl w:val="1"/>
          <w:numId w:val="2"/>
        </w:numPr>
        <w:ind w:left="426" w:hanging="426"/>
        <w:rPr>
          <w:color w:val="auto"/>
          <w:lang w:val="en-GB"/>
        </w:rPr>
      </w:pPr>
      <w:r w:rsidRPr="005944CA">
        <w:rPr>
          <w:color w:val="auto"/>
          <w:lang w:val="en-GB"/>
        </w:rPr>
        <w:t>Stipulating the contractual penalty is without prejudice of the right to compensation of any incurred harm to full extent.</w:t>
      </w:r>
    </w:p>
    <w:p w14:paraId="01E6E410" w14:textId="77777777" w:rsidR="003624FD" w:rsidRPr="00734C9A" w:rsidRDefault="003624FD" w:rsidP="003624FD">
      <w:pPr>
        <w:pStyle w:val="Kapitola1"/>
        <w:numPr>
          <w:ilvl w:val="0"/>
          <w:numId w:val="0"/>
        </w:numPr>
        <w:ind w:left="705"/>
        <w:rPr>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r w:rsidRPr="00734C9A">
        <w:rPr>
          <w:rFonts w:ascii="Arial" w:hAnsi="Arial" w:cs="Arial"/>
          <w:b/>
          <w:caps/>
          <w:sz w:val="22"/>
          <w:lang w:val="en-GB"/>
        </w:rPr>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7B6B8782" w:rsidR="0052336F" w:rsidRPr="00734C9A"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3" w:name="_Hlk94281240"/>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entire</w:t>
      </w:r>
      <w:proofErr w:type="spellEnd"/>
      <w:r w:rsidRPr="00DE3DBF">
        <w:rPr>
          <w:rFonts w:ascii="Arial" w:hAnsi="Arial" w:cs="Arial"/>
          <w:sz w:val="22"/>
          <w:szCs w:val="22"/>
        </w:rPr>
        <w:t xml:space="preserve"> period </w:t>
      </w:r>
      <w:proofErr w:type="spellStart"/>
      <w:r w:rsidRPr="00DE3DBF">
        <w:rPr>
          <w:rFonts w:ascii="Arial" w:hAnsi="Arial" w:cs="Arial"/>
          <w:sz w:val="22"/>
          <w:szCs w:val="22"/>
        </w:rPr>
        <w:t>of</w:t>
      </w:r>
      <w:proofErr w:type="spellEnd"/>
      <w:r w:rsidRPr="00DE3DBF">
        <w:rPr>
          <w:rFonts w:ascii="Arial" w:hAnsi="Arial" w:cs="Arial"/>
          <w:sz w:val="22"/>
          <w:szCs w:val="22"/>
        </w:rPr>
        <w:t xml:space="preserve"> validity and </w:t>
      </w:r>
      <w:proofErr w:type="spellStart"/>
      <w:r w:rsidRPr="00DE3DBF">
        <w:rPr>
          <w:rFonts w:ascii="Arial" w:hAnsi="Arial" w:cs="Arial"/>
          <w:sz w:val="22"/>
          <w:szCs w:val="22"/>
        </w:rPr>
        <w:t>effectiveness</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this</w:t>
      </w:r>
      <w:proofErr w:type="spellEnd"/>
      <w:r w:rsidRPr="00DE3DBF">
        <w:rPr>
          <w:rFonts w:ascii="Arial" w:hAnsi="Arial" w:cs="Arial"/>
          <w:sz w:val="22"/>
          <w:szCs w:val="22"/>
        </w:rPr>
        <w:t xml:space="preserve"> </w:t>
      </w:r>
      <w:proofErr w:type="spellStart"/>
      <w:r>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Contractor</w:t>
      </w:r>
      <w:proofErr w:type="spellEnd"/>
      <w:r w:rsidRPr="00DE3DBF">
        <w:rPr>
          <w:rFonts w:ascii="Arial" w:hAnsi="Arial" w:cs="Arial"/>
          <w:sz w:val="22"/>
          <w:szCs w:val="22"/>
        </w:rPr>
        <w:t xml:space="preserve"> </w:t>
      </w:r>
      <w:proofErr w:type="spellStart"/>
      <w:r w:rsidRPr="00DE3DBF">
        <w:rPr>
          <w:rFonts w:ascii="Arial" w:hAnsi="Arial" w:cs="Arial"/>
          <w:sz w:val="22"/>
          <w:szCs w:val="22"/>
        </w:rPr>
        <w:t>is</w:t>
      </w:r>
      <w:proofErr w:type="spellEnd"/>
      <w:r w:rsidRPr="00DE3DBF">
        <w:rPr>
          <w:rFonts w:ascii="Arial" w:hAnsi="Arial" w:cs="Arial"/>
          <w:sz w:val="22"/>
          <w:szCs w:val="22"/>
        </w:rPr>
        <w:t xml:space="preserve"> </w:t>
      </w:r>
      <w:proofErr w:type="spellStart"/>
      <w:r w:rsidRPr="00DE3DBF">
        <w:rPr>
          <w:rFonts w:ascii="Arial" w:hAnsi="Arial" w:cs="Arial"/>
          <w:sz w:val="22"/>
          <w:szCs w:val="22"/>
        </w:rPr>
        <w:t>obliged</w:t>
      </w:r>
      <w:proofErr w:type="spellEnd"/>
      <w:r w:rsidRPr="00DE3DBF">
        <w:rPr>
          <w:rFonts w:ascii="Arial" w:hAnsi="Arial" w:cs="Arial"/>
          <w:sz w:val="22"/>
          <w:szCs w:val="22"/>
        </w:rPr>
        <w:t xml:space="preserve"> to </w:t>
      </w:r>
      <w:proofErr w:type="spellStart"/>
      <w:r w:rsidRPr="00DE3DBF">
        <w:rPr>
          <w:rFonts w:ascii="Arial" w:hAnsi="Arial" w:cs="Arial"/>
          <w:sz w:val="22"/>
          <w:szCs w:val="22"/>
        </w:rPr>
        <w:t>maintain</w:t>
      </w:r>
      <w:proofErr w:type="spellEnd"/>
      <w:r w:rsidRPr="00DE3DBF">
        <w:rPr>
          <w:rFonts w:ascii="Arial" w:hAnsi="Arial" w:cs="Arial"/>
          <w:sz w:val="22"/>
          <w:szCs w:val="22"/>
        </w:rPr>
        <w:t xml:space="preserve"> </w:t>
      </w:r>
      <w:proofErr w:type="spellStart"/>
      <w:r w:rsidRPr="00DE3DBF">
        <w:rPr>
          <w:rFonts w:ascii="Arial" w:hAnsi="Arial" w:cs="Arial"/>
          <w:sz w:val="22"/>
          <w:szCs w:val="22"/>
        </w:rPr>
        <w:t>valid</w:t>
      </w:r>
      <w:proofErr w:type="spellEnd"/>
      <w:r w:rsidRPr="00DE3DBF">
        <w:rPr>
          <w:rFonts w:ascii="Arial" w:hAnsi="Arial" w:cs="Arial"/>
          <w:sz w:val="22"/>
          <w:szCs w:val="22"/>
        </w:rPr>
        <w:t xml:space="preserve"> a </w:t>
      </w:r>
      <w:proofErr w:type="spellStart"/>
      <w:r w:rsidRPr="00DE3DBF">
        <w:rPr>
          <w:rFonts w:ascii="Arial" w:hAnsi="Arial" w:cs="Arial"/>
          <w:sz w:val="22"/>
          <w:szCs w:val="22"/>
        </w:rPr>
        <w:t>liability</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damages</w:t>
      </w:r>
      <w:proofErr w:type="spellEnd"/>
      <w:r w:rsidRPr="00DE3DBF">
        <w:rPr>
          <w:rFonts w:ascii="Arial" w:hAnsi="Arial" w:cs="Arial"/>
          <w:sz w:val="22"/>
          <w:szCs w:val="22"/>
        </w:rPr>
        <w:t xml:space="preserve"> </w:t>
      </w:r>
      <w:proofErr w:type="spellStart"/>
      <w:r w:rsidRPr="00DE3DBF">
        <w:rPr>
          <w:rFonts w:ascii="Arial" w:hAnsi="Arial" w:cs="Arial"/>
          <w:sz w:val="22"/>
          <w:szCs w:val="22"/>
        </w:rPr>
        <w:t>caused</w:t>
      </w:r>
      <w:proofErr w:type="spellEnd"/>
      <w:r w:rsidRPr="00DE3DBF">
        <w:rPr>
          <w:rFonts w:ascii="Arial" w:hAnsi="Arial" w:cs="Arial"/>
          <w:sz w:val="22"/>
          <w:szCs w:val="22"/>
        </w:rPr>
        <w:t xml:space="preserve"> to </w:t>
      </w:r>
      <w:proofErr w:type="spellStart"/>
      <w:r w:rsidRPr="00DE3DBF">
        <w:rPr>
          <w:rFonts w:ascii="Arial" w:hAnsi="Arial" w:cs="Arial"/>
          <w:sz w:val="22"/>
          <w:szCs w:val="22"/>
        </w:rPr>
        <w:t>third</w:t>
      </w:r>
      <w:proofErr w:type="spellEnd"/>
      <w:r w:rsidRPr="00DE3DBF">
        <w:rPr>
          <w:rFonts w:ascii="Arial" w:hAnsi="Arial" w:cs="Arial"/>
          <w:sz w:val="22"/>
          <w:szCs w:val="22"/>
        </w:rPr>
        <w:t xml:space="preserve"> </w:t>
      </w:r>
      <w:proofErr w:type="spellStart"/>
      <w:r w:rsidRPr="00DE3DBF">
        <w:rPr>
          <w:rFonts w:ascii="Arial" w:hAnsi="Arial" w:cs="Arial"/>
          <w:sz w:val="22"/>
          <w:szCs w:val="22"/>
        </w:rPr>
        <w:t>parties</w:t>
      </w:r>
      <w:proofErr w:type="spellEnd"/>
      <w:r w:rsidRPr="00DE3DBF">
        <w:rPr>
          <w:rFonts w:ascii="Arial" w:hAnsi="Arial" w:cs="Arial"/>
          <w:sz w:val="22"/>
          <w:szCs w:val="22"/>
        </w:rPr>
        <w:t xml:space="preserve"> </w:t>
      </w:r>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minimum </w:t>
      </w:r>
      <w:proofErr w:type="spellStart"/>
      <w:r w:rsidRPr="00DE3DBF">
        <w:rPr>
          <w:rFonts w:ascii="Arial" w:hAnsi="Arial" w:cs="Arial"/>
          <w:sz w:val="22"/>
          <w:szCs w:val="22"/>
        </w:rPr>
        <w:t>amount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EUR </w:t>
      </w:r>
      <w:r w:rsidR="00BE3177">
        <w:rPr>
          <w:rFonts w:ascii="Arial" w:hAnsi="Arial" w:cs="Arial"/>
          <w:sz w:val="22"/>
          <w:szCs w:val="22"/>
        </w:rPr>
        <w:t>350 000</w:t>
      </w:r>
      <w:r w:rsidRPr="00DE3DBF">
        <w:rPr>
          <w:rFonts w:ascii="Arial" w:hAnsi="Arial" w:cs="Arial"/>
          <w:sz w:val="22"/>
          <w:szCs w:val="22"/>
        </w:rPr>
        <w:t xml:space="preserve"> </w:t>
      </w:r>
      <w:proofErr w:type="spellStart"/>
      <w:r w:rsidRPr="00DE3DBF">
        <w:rPr>
          <w:rFonts w:ascii="Arial" w:hAnsi="Arial" w:cs="Arial"/>
          <w:sz w:val="22"/>
          <w:szCs w:val="22"/>
        </w:rPr>
        <w:t>at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request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Client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Contractor</w:t>
      </w:r>
      <w:proofErr w:type="spellEnd"/>
      <w:r w:rsidRPr="00DE3DBF">
        <w:rPr>
          <w:rFonts w:ascii="Arial" w:hAnsi="Arial" w:cs="Arial"/>
          <w:sz w:val="22"/>
          <w:szCs w:val="22"/>
        </w:rPr>
        <w:t xml:space="preserve"> </w:t>
      </w:r>
      <w:proofErr w:type="spellStart"/>
      <w:r w:rsidRPr="00DE3DBF">
        <w:rPr>
          <w:rFonts w:ascii="Arial" w:hAnsi="Arial" w:cs="Arial"/>
          <w:sz w:val="22"/>
          <w:szCs w:val="22"/>
        </w:rPr>
        <w:t>is</w:t>
      </w:r>
      <w:proofErr w:type="spellEnd"/>
      <w:r w:rsidRPr="00DE3DBF">
        <w:rPr>
          <w:rFonts w:ascii="Arial" w:hAnsi="Arial" w:cs="Arial"/>
          <w:sz w:val="22"/>
          <w:szCs w:val="22"/>
        </w:rPr>
        <w:t xml:space="preserve"> </w:t>
      </w:r>
      <w:proofErr w:type="spellStart"/>
      <w:r w:rsidRPr="00DE3DBF">
        <w:rPr>
          <w:rFonts w:ascii="Arial" w:hAnsi="Arial" w:cs="Arial"/>
          <w:sz w:val="22"/>
          <w:szCs w:val="22"/>
        </w:rPr>
        <w:t>obliged</w:t>
      </w:r>
      <w:proofErr w:type="spellEnd"/>
      <w:r w:rsidRPr="00DE3DBF">
        <w:rPr>
          <w:rFonts w:ascii="Arial" w:hAnsi="Arial" w:cs="Arial"/>
          <w:sz w:val="22"/>
          <w:szCs w:val="22"/>
        </w:rPr>
        <w:t xml:space="preserve"> to </w:t>
      </w:r>
      <w:proofErr w:type="spellStart"/>
      <w:r w:rsidRPr="00DE3DBF">
        <w:rPr>
          <w:rFonts w:ascii="Arial" w:hAnsi="Arial" w:cs="Arial"/>
          <w:sz w:val="22"/>
          <w:szCs w:val="22"/>
        </w:rPr>
        <w:t>submit</w:t>
      </w:r>
      <w:proofErr w:type="spellEnd"/>
      <w:r w:rsidRPr="00DE3DBF">
        <w:rPr>
          <w:rFonts w:ascii="Arial" w:hAnsi="Arial" w:cs="Arial"/>
          <w:sz w:val="22"/>
          <w:szCs w:val="22"/>
        </w:rPr>
        <w:t xml:space="preserve"> a copy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certificate</w:t>
      </w:r>
      <w:proofErr w:type="spellEnd"/>
      <w:r w:rsidRPr="00DE3DBF">
        <w:rPr>
          <w:rFonts w:ascii="Arial" w:hAnsi="Arial" w:cs="Arial"/>
          <w:sz w:val="22"/>
          <w:szCs w:val="22"/>
        </w:rPr>
        <w:t xml:space="preserve">) </w:t>
      </w:r>
      <w:proofErr w:type="spellStart"/>
      <w:r w:rsidRPr="00DE3DBF">
        <w:rPr>
          <w:rFonts w:ascii="Arial" w:hAnsi="Arial" w:cs="Arial"/>
          <w:sz w:val="22"/>
          <w:szCs w:val="22"/>
        </w:rPr>
        <w:t>proving</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required</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at</w:t>
      </w:r>
      <w:proofErr w:type="spellEnd"/>
      <w:r w:rsidRPr="00DE3DBF">
        <w:rPr>
          <w:rFonts w:ascii="Arial" w:hAnsi="Arial" w:cs="Arial"/>
          <w:sz w:val="22"/>
          <w:szCs w:val="22"/>
        </w:rPr>
        <w:t xml:space="preserve"> any </w:t>
      </w:r>
      <w:proofErr w:type="spellStart"/>
      <w:r w:rsidRPr="00DE3DBF">
        <w:rPr>
          <w:rFonts w:ascii="Arial" w:hAnsi="Arial" w:cs="Arial"/>
          <w:sz w:val="22"/>
          <w:szCs w:val="22"/>
        </w:rPr>
        <w:t>time</w:t>
      </w:r>
      <w:proofErr w:type="spellEnd"/>
      <w:r w:rsidRPr="00DE3DBF">
        <w:rPr>
          <w:rFonts w:ascii="Arial" w:hAnsi="Arial" w:cs="Arial"/>
          <w:sz w:val="22"/>
          <w:szCs w:val="22"/>
        </w:rPr>
        <w:t xml:space="preserve">, no </w:t>
      </w:r>
      <w:proofErr w:type="spellStart"/>
      <w:r w:rsidRPr="00DE3DBF">
        <w:rPr>
          <w:rFonts w:ascii="Arial" w:hAnsi="Arial" w:cs="Arial"/>
          <w:sz w:val="22"/>
          <w:szCs w:val="22"/>
        </w:rPr>
        <w:t>later</w:t>
      </w:r>
      <w:proofErr w:type="spellEnd"/>
      <w:r w:rsidRPr="00DE3DBF">
        <w:rPr>
          <w:rFonts w:ascii="Arial" w:hAnsi="Arial" w:cs="Arial"/>
          <w:sz w:val="22"/>
          <w:szCs w:val="22"/>
        </w:rPr>
        <w:t xml:space="preserve"> </w:t>
      </w:r>
      <w:proofErr w:type="spellStart"/>
      <w:r w:rsidRPr="00DE3DBF">
        <w:rPr>
          <w:rFonts w:ascii="Arial" w:hAnsi="Arial" w:cs="Arial"/>
          <w:sz w:val="22"/>
          <w:szCs w:val="22"/>
        </w:rPr>
        <w:t>than</w:t>
      </w:r>
      <w:proofErr w:type="spellEnd"/>
      <w:r w:rsidRPr="00DE3DBF">
        <w:rPr>
          <w:rFonts w:ascii="Arial" w:hAnsi="Arial" w:cs="Arial"/>
          <w:sz w:val="22"/>
          <w:szCs w:val="22"/>
        </w:rPr>
        <w:t xml:space="preserve"> 10 </w:t>
      </w:r>
      <w:proofErr w:type="spellStart"/>
      <w:r w:rsidRPr="00DE3DBF">
        <w:rPr>
          <w:rFonts w:ascii="Arial" w:hAnsi="Arial" w:cs="Arial"/>
          <w:sz w:val="22"/>
          <w:szCs w:val="22"/>
        </w:rPr>
        <w:t>calendar</w:t>
      </w:r>
      <w:proofErr w:type="spellEnd"/>
      <w:r w:rsidRPr="00DE3DBF">
        <w:rPr>
          <w:rFonts w:ascii="Arial" w:hAnsi="Arial" w:cs="Arial"/>
          <w:sz w:val="22"/>
          <w:szCs w:val="22"/>
        </w:rPr>
        <w:t xml:space="preserve"> </w:t>
      </w:r>
      <w:proofErr w:type="spellStart"/>
      <w:r w:rsidRPr="00DE3DBF">
        <w:rPr>
          <w:rFonts w:ascii="Arial" w:hAnsi="Arial" w:cs="Arial"/>
          <w:sz w:val="22"/>
          <w:szCs w:val="22"/>
        </w:rPr>
        <w:t>days</w:t>
      </w:r>
      <w:proofErr w:type="spellEnd"/>
      <w:r w:rsidRPr="00DE3DBF">
        <w:rPr>
          <w:rFonts w:ascii="Arial" w:hAnsi="Arial" w:cs="Arial"/>
          <w:sz w:val="22"/>
          <w:szCs w:val="22"/>
        </w:rPr>
        <w:t xml:space="preserve"> </w:t>
      </w:r>
      <w:proofErr w:type="spellStart"/>
      <w:r w:rsidRPr="00DE3DBF">
        <w:rPr>
          <w:rFonts w:ascii="Arial" w:hAnsi="Arial" w:cs="Arial"/>
          <w:sz w:val="22"/>
          <w:szCs w:val="22"/>
        </w:rPr>
        <w:t>from</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receipt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such a </w:t>
      </w:r>
      <w:proofErr w:type="spellStart"/>
      <w:r w:rsidRPr="00DE3DBF">
        <w:rPr>
          <w:rFonts w:ascii="Arial" w:hAnsi="Arial" w:cs="Arial"/>
          <w:sz w:val="22"/>
          <w:szCs w:val="22"/>
        </w:rPr>
        <w:t>request</w:t>
      </w:r>
      <w:proofErr w:type="spellEnd"/>
      <w:r w:rsidRPr="00DE3DBF">
        <w:rPr>
          <w:rFonts w:ascii="Arial" w:hAnsi="Arial" w:cs="Arial"/>
          <w:sz w:val="22"/>
          <w:szCs w:val="22"/>
        </w:rPr>
        <w:t xml:space="preserve"> by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Client</w:t>
      </w:r>
      <w:proofErr w:type="spellEnd"/>
      <w:r w:rsidRPr="00DE3DBF">
        <w:rPr>
          <w:rFonts w:ascii="Arial" w:hAnsi="Arial" w:cs="Arial"/>
          <w:sz w:val="22"/>
          <w:szCs w:val="22"/>
        </w:rPr>
        <w:t>.</w:t>
      </w:r>
    </w:p>
    <w:bookmarkEnd w:id="23"/>
    <w:p w14:paraId="1B7C96DA" w14:textId="3A045E8B"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52336F" w:rsidRPr="005F1FBB">
        <w:rPr>
          <w:rFonts w:ascii="Arial" w:hAnsi="Arial" w:cs="Arial"/>
          <w:color w:val="000000"/>
          <w:sz w:val="22"/>
          <w:szCs w:val="22"/>
          <w:lang w:val="en-GB"/>
        </w:rPr>
        <w:t>D</w:t>
      </w:r>
      <w:r w:rsidRPr="005F1FBB">
        <w:rPr>
          <w:rFonts w:ascii="Arial" w:hAnsi="Arial" w:cs="Arial"/>
          <w:color w:val="000000"/>
          <w:sz w:val="22"/>
          <w:szCs w:val="22"/>
          <w:lang w:val="en-GB"/>
        </w:rPr>
        <w:t xml:space="preserve">evice installation and operators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15D9E73C"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4"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“Declaration / Advice”)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w:t>
      </w:r>
      <w:r w:rsidRPr="005F1FBB">
        <w:rPr>
          <w:rFonts w:ascii="Arial" w:hAnsi="Arial" w:cs="Arial"/>
          <w:color w:val="000000"/>
          <w:sz w:val="22"/>
          <w:szCs w:val="22"/>
          <w:lang w:val="en-GB"/>
        </w:rPr>
        <w:lastRenderedPageBreak/>
        <w:t xml:space="preserve">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02BBDAAD"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execution of the Work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performed;</w:t>
      </w:r>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Contract;</w:t>
      </w:r>
    </w:p>
    <w:p w14:paraId="1505216E" w14:textId="3A55E303"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hygienic and safe working conditions complying with EU standards;</w:t>
      </w:r>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expense;</w:t>
      </w:r>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7808A1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event that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card;</w:t>
      </w:r>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c) obliged to refrain from collecting any production-related data, both on data carriers and in writing;</w:t>
      </w:r>
    </w:p>
    <w:p w14:paraId="211C0485" w14:textId="5CF8E05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d) obliged to comply with all applicable legal regulations (especially the </w:t>
      </w:r>
      <w:proofErr w:type="spellStart"/>
      <w:r w:rsidRPr="005F1FBB">
        <w:rPr>
          <w:rFonts w:ascii="Arial" w:hAnsi="Arial" w:cs="Arial"/>
          <w:color w:val="000000"/>
          <w:sz w:val="22"/>
          <w:szCs w:val="22"/>
          <w:lang w:val="en-GB"/>
        </w:rPr>
        <w:t>Labor</w:t>
      </w:r>
      <w:proofErr w:type="spellEnd"/>
      <w:r w:rsidRPr="005F1FBB">
        <w:rPr>
          <w:rFonts w:ascii="Arial" w:hAnsi="Arial" w:cs="Arial"/>
          <w:color w:val="000000"/>
          <w:sz w:val="22"/>
          <w:szCs w:val="22"/>
          <w:lang w:val="en-GB"/>
        </w:rPr>
        <w:t xml:space="preserve"> Code and safety regulations)</w:t>
      </w:r>
      <w:r w:rsidR="00E05594" w:rsidRPr="005F1FBB">
        <w:rPr>
          <w:rFonts w:ascii="Arial" w:hAnsi="Arial" w:cs="Arial"/>
          <w:color w:val="000000"/>
          <w:sz w:val="22"/>
          <w:szCs w:val="22"/>
          <w:lang w:val="en-GB"/>
        </w:rPr>
        <w:t xml:space="preserve"> and any emergency measures associated with the occurrence of coronavirus / referred to as SARS CoV-2 in Czech Republic or in country of the </w:t>
      </w:r>
      <w:r w:rsidR="00EC2B5B" w:rsidRPr="005F1FBB">
        <w:rPr>
          <w:rFonts w:ascii="Arial" w:hAnsi="Arial" w:cs="Arial"/>
          <w:color w:val="000000"/>
          <w:sz w:val="22"/>
          <w:szCs w:val="22"/>
          <w:lang w:val="en-GB"/>
        </w:rPr>
        <w:t>Contractor</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If the relevant resolution of the Government of the Czech Republic, a measure of the Ministry of Health of the Czech Republic or another generally binding legal regulation which are effective at the time of performance (above and hereinafter referred to as “relevant legal regulations”) </w:t>
      </w:r>
      <w:r w:rsidR="00A466D4">
        <w:rPr>
          <w:rFonts w:ascii="Arial" w:hAnsi="Arial" w:cs="Arial"/>
          <w:color w:val="000000"/>
          <w:sz w:val="22"/>
          <w:szCs w:val="22"/>
          <w:lang w:val="en-GB"/>
        </w:rPr>
        <w:t xml:space="preserve">or internal </w:t>
      </w:r>
      <w:r w:rsidR="00A466D4" w:rsidRPr="005F1FBB">
        <w:rPr>
          <w:rFonts w:ascii="Arial" w:hAnsi="Arial" w:cs="Arial"/>
          <w:color w:val="000000"/>
          <w:sz w:val="22"/>
          <w:szCs w:val="22"/>
          <w:lang w:val="en-GB"/>
        </w:rPr>
        <w:t>regulations of the Client require other stricter conditions</w:t>
      </w:r>
      <w:r w:rsidR="00A466D4">
        <w:rPr>
          <w:rFonts w:ascii="Arial" w:hAnsi="Arial" w:cs="Arial"/>
          <w:color w:val="000000"/>
          <w:sz w:val="22"/>
          <w:szCs w:val="22"/>
          <w:lang w:val="en-GB"/>
        </w:rPr>
        <w:t xml:space="preserve"> regarding to the fight </w:t>
      </w:r>
      <w:proofErr w:type="spellStart"/>
      <w:r w:rsidR="00A466D4">
        <w:rPr>
          <w:rFonts w:ascii="Arial" w:hAnsi="Arial" w:cs="Arial"/>
          <w:color w:val="000000"/>
          <w:sz w:val="22"/>
          <w:szCs w:val="22"/>
          <w:lang w:val="en-GB"/>
        </w:rPr>
        <w:t>agains</w:t>
      </w:r>
      <w:proofErr w:type="spellEnd"/>
      <w:r w:rsidR="00A466D4">
        <w:rPr>
          <w:rFonts w:ascii="Arial" w:hAnsi="Arial" w:cs="Arial"/>
          <w:color w:val="000000"/>
          <w:sz w:val="22"/>
          <w:szCs w:val="22"/>
          <w:lang w:val="en-GB"/>
        </w:rPr>
        <w:t xml:space="preserve"> SARS CoV-2</w:t>
      </w:r>
      <w:r w:rsidR="00A466D4" w:rsidRPr="005F1FBB">
        <w:rPr>
          <w:rFonts w:ascii="Arial" w:hAnsi="Arial" w:cs="Arial"/>
          <w:color w:val="000000"/>
          <w:sz w:val="22"/>
          <w:szCs w:val="22"/>
          <w:lang w:val="en-GB"/>
        </w:rPr>
        <w:t>, the Client shall inform the Contractor about such changes and the Contractor is obliged to accept such changes</w:t>
      </w:r>
      <w:r w:rsidR="00A466D4">
        <w:rPr>
          <w:rFonts w:ascii="Arial" w:hAnsi="Arial" w:cs="Arial"/>
          <w:color w:val="000000"/>
          <w:sz w:val="22"/>
          <w:szCs w:val="22"/>
          <w:lang w:val="en-GB"/>
        </w:rPr>
        <w:t xml:space="preserve"> (e.g. obligation to use own respirators FFP2/KN95 or higher </w:t>
      </w:r>
      <w:r w:rsidR="00A466D4" w:rsidRPr="005F1FBB">
        <w:rPr>
          <w:rFonts w:ascii="Arial" w:hAnsi="Arial" w:cs="Arial"/>
          <w:color w:val="000000"/>
          <w:sz w:val="22"/>
          <w:szCs w:val="22"/>
          <w:lang w:val="en-GB"/>
        </w:rPr>
        <w:t>.</w:t>
      </w:r>
      <w:r w:rsidR="00A466D4" w:rsidRP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during the performance of the subject of this Contract in the Client's Production Plant I</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Any changes to the requirements under this paragraph shall not be considered a case under Article </w:t>
      </w:r>
      <w:r w:rsidR="00A466D4" w:rsidRPr="00435633">
        <w:rPr>
          <w:rFonts w:ascii="Arial" w:hAnsi="Arial" w:cs="Arial"/>
          <w:color w:val="000000"/>
          <w:sz w:val="22"/>
          <w:szCs w:val="22"/>
          <w:lang w:val="en-GB"/>
        </w:rPr>
        <w:t xml:space="preserve">XVIII paragraph 4 hereof </w:t>
      </w:r>
      <w:r w:rsidR="00A466D4" w:rsidRPr="00FB6EE7">
        <w:rPr>
          <w:rFonts w:ascii="Arial" w:hAnsi="Arial" w:cs="Arial"/>
          <w:color w:val="000000"/>
          <w:sz w:val="22"/>
          <w:szCs w:val="22"/>
          <w:lang w:val="en-GB"/>
        </w:rPr>
        <w:t>and</w:t>
      </w:r>
      <w:r w:rsidR="00A466D4" w:rsidRPr="005F1FBB">
        <w:rPr>
          <w:rFonts w:ascii="Arial" w:hAnsi="Arial" w:cs="Arial"/>
          <w:color w:val="000000"/>
          <w:sz w:val="22"/>
          <w:szCs w:val="22"/>
          <w:lang w:val="en-GB"/>
        </w:rPr>
        <w:t xml:space="preserve"> it is not necessary in this case to conclude an amendment to this Contract.</w:t>
      </w:r>
    </w:p>
    <w:p w14:paraId="4AE63650" w14:textId="17AAAFD0" w:rsidR="00423ACF" w:rsidRPr="005F1FBB" w:rsidRDefault="00CC06E8"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p>
    <w:p w14:paraId="2AFF33C4" w14:textId="2CDD82C7" w:rsidR="004B7349" w:rsidRPr="005F1FBB" w:rsidRDefault="004B7349" w:rsidP="00751C35">
      <w:pPr>
        <w:widowControl w:val="0"/>
        <w:suppressAutoHyphens w:val="0"/>
        <w:overflowPunct/>
        <w:autoSpaceDN w:val="0"/>
        <w:adjustRightInd w:val="0"/>
        <w:spacing w:after="120"/>
        <w:ind w:left="360"/>
        <w:jc w:val="both"/>
        <w:textAlignment w:val="auto"/>
        <w:rPr>
          <w:rFonts w:ascii="Arial" w:hAnsi="Arial" w:cs="Arial"/>
          <w:color w:val="000000"/>
          <w:sz w:val="22"/>
          <w:szCs w:val="22"/>
          <w:lang w:val="en-GB"/>
        </w:rPr>
      </w:pPr>
      <w:bookmarkStart w:id="25" w:name="_Hlk94288189"/>
    </w:p>
    <w:bookmarkEnd w:id="25"/>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lastRenderedPageBreak/>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with the exception of the designated smoking areas.</w:t>
      </w:r>
    </w:p>
    <w:bookmarkEnd w:id="24"/>
    <w:p w14:paraId="650C9EB3" w14:textId="1E24BAD6"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26" w:name="_Hlk94285460"/>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entitled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perform</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or</w:t>
      </w:r>
      <w:proofErr w:type="spellEnd"/>
      <w:r w:rsidRPr="00D37BA5">
        <w:rPr>
          <w:rFonts w:ascii="Arial" w:hAnsi="Arial" w:cs="Arial"/>
          <w:b w:val="0"/>
          <w:sz w:val="22"/>
          <w:szCs w:val="22"/>
        </w:rPr>
        <w:t xml:space="preserve"> part </w:t>
      </w:r>
      <w:proofErr w:type="spellStart"/>
      <w:r w:rsidRPr="00D37BA5">
        <w:rPr>
          <w:rFonts w:ascii="Arial" w:hAnsi="Arial" w:cs="Arial"/>
          <w:b w:val="0"/>
          <w:sz w:val="22"/>
          <w:szCs w:val="22"/>
        </w:rPr>
        <w:t>thereof</w:t>
      </w:r>
      <w:proofErr w:type="spellEnd"/>
      <w:r w:rsidRPr="00D37BA5">
        <w:rPr>
          <w:rFonts w:ascii="Arial" w:hAnsi="Arial" w:cs="Arial"/>
          <w:b w:val="0"/>
          <w:sz w:val="22"/>
          <w:szCs w:val="22"/>
        </w:rPr>
        <w:t xml:space="preserve"> </w:t>
      </w:r>
      <w:proofErr w:type="spellStart"/>
      <w:r>
        <w:rPr>
          <w:rFonts w:ascii="Arial" w:hAnsi="Arial" w:cs="Arial"/>
          <w:b w:val="0"/>
          <w:sz w:val="22"/>
          <w:szCs w:val="22"/>
        </w:rPr>
        <w:t>through</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(s).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that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uses</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within</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meaning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previous</w:t>
      </w:r>
      <w:proofErr w:type="spellEnd"/>
      <w:r w:rsidRPr="00D37BA5">
        <w:rPr>
          <w:rFonts w:ascii="Arial" w:hAnsi="Arial" w:cs="Arial"/>
          <w:b w:val="0"/>
          <w:sz w:val="22"/>
          <w:szCs w:val="22"/>
        </w:rPr>
        <w:t xml:space="preserve"> sentence, </w:t>
      </w:r>
    </w:p>
    <w:p w14:paraId="74C74915" w14:textId="23D5448B" w:rsidR="00795636" w:rsidRDefault="00795636" w:rsidP="009C410E">
      <w:pPr>
        <w:pStyle w:val="Prohlen"/>
        <w:numPr>
          <w:ilvl w:val="0"/>
          <w:numId w:val="26"/>
        </w:numPr>
        <w:spacing w:after="120"/>
        <w:jc w:val="both"/>
        <w:rPr>
          <w:rFonts w:ascii="Arial" w:hAnsi="Arial" w:cs="Arial"/>
          <w:b w:val="0"/>
          <w:sz w:val="22"/>
          <w:szCs w:val="22"/>
        </w:rPr>
      </w:pP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remains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responsible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ful</w:t>
      </w:r>
      <w:r>
        <w:rPr>
          <w:rFonts w:ascii="Arial" w:hAnsi="Arial" w:cs="Arial"/>
          <w:b w:val="0"/>
          <w:sz w:val="22"/>
          <w:szCs w:val="22"/>
        </w:rPr>
        <w:t>filment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subject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as </w:t>
      </w:r>
      <w:proofErr w:type="spellStart"/>
      <w:r w:rsidRPr="00D37BA5">
        <w:rPr>
          <w:rFonts w:ascii="Arial" w:hAnsi="Arial" w:cs="Arial"/>
          <w:b w:val="0"/>
          <w:sz w:val="22"/>
          <w:szCs w:val="22"/>
        </w:rPr>
        <w:t>if</w:t>
      </w:r>
      <w:proofErr w:type="spellEnd"/>
      <w:r w:rsidRPr="00D37BA5">
        <w:rPr>
          <w:rFonts w:ascii="Arial" w:hAnsi="Arial" w:cs="Arial"/>
          <w:b w:val="0"/>
          <w:sz w:val="22"/>
          <w:szCs w:val="22"/>
        </w:rPr>
        <w:t xml:space="preserve"> he </w:t>
      </w:r>
      <w:proofErr w:type="spellStart"/>
      <w:r w:rsidRPr="00D37BA5">
        <w:rPr>
          <w:rFonts w:ascii="Arial" w:hAnsi="Arial" w:cs="Arial"/>
          <w:b w:val="0"/>
          <w:sz w:val="22"/>
          <w:szCs w:val="22"/>
        </w:rPr>
        <w:t>performed</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w:t>
      </w:r>
      <w:proofErr w:type="spellEnd"/>
      <w:r w:rsidRPr="00D37BA5">
        <w:rPr>
          <w:rFonts w:ascii="Arial" w:hAnsi="Arial" w:cs="Arial"/>
          <w:b w:val="0"/>
          <w:sz w:val="22"/>
          <w:szCs w:val="22"/>
        </w:rPr>
        <w:t xml:space="preserve"> </w:t>
      </w:r>
      <w:proofErr w:type="spellStart"/>
      <w:r>
        <w:rPr>
          <w:rFonts w:ascii="Arial" w:hAnsi="Arial" w:cs="Arial"/>
          <w:b w:val="0"/>
          <w:sz w:val="22"/>
          <w:szCs w:val="22"/>
        </w:rPr>
        <w:t>it</w:t>
      </w:r>
      <w:r w:rsidRPr="00D37BA5">
        <w:rPr>
          <w:rFonts w:ascii="Arial" w:hAnsi="Arial" w:cs="Arial"/>
          <w:b w:val="0"/>
          <w:sz w:val="22"/>
          <w:szCs w:val="22"/>
        </w:rPr>
        <w:t>self</w:t>
      </w:r>
      <w:proofErr w:type="spellEnd"/>
      <w:r w:rsidRPr="00D37BA5">
        <w:rPr>
          <w:rFonts w:ascii="Arial" w:hAnsi="Arial" w:cs="Arial"/>
          <w:b w:val="0"/>
          <w:sz w:val="22"/>
          <w:szCs w:val="22"/>
        </w:rPr>
        <w:t xml:space="preserve">, </w:t>
      </w:r>
    </w:p>
    <w:p w14:paraId="1C4B9C4C" w14:textId="649D7023" w:rsidR="00795636" w:rsidRPr="00D20F08" w:rsidRDefault="00795636" w:rsidP="009C410E">
      <w:pPr>
        <w:pStyle w:val="Prohlen"/>
        <w:numPr>
          <w:ilvl w:val="0"/>
          <w:numId w:val="26"/>
        </w:numPr>
        <w:spacing w:after="120"/>
        <w:jc w:val="both"/>
        <w:rPr>
          <w:rFonts w:ascii="Arial" w:hAnsi="Arial" w:cs="Arial"/>
          <w:b w:val="0"/>
          <w:sz w:val="22"/>
          <w:szCs w:val="22"/>
        </w:rPr>
      </w:pPr>
      <w:proofErr w:type="spellStart"/>
      <w:r>
        <w:rPr>
          <w:rFonts w:ascii="Arial" w:hAnsi="Arial" w:cs="Arial"/>
          <w:b w:val="0"/>
          <w:sz w:val="22"/>
          <w:szCs w:val="22"/>
        </w:rPr>
        <w:t>was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obliged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submit</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Contracting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Authority</w:t>
      </w:r>
      <w:proofErr w:type="spellEnd"/>
      <w:r w:rsidRPr="00D37BA5">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List </w:t>
      </w:r>
      <w:proofErr w:type="spellStart"/>
      <w:r>
        <w:rPr>
          <w:rFonts w:ascii="Arial" w:hAnsi="Arial" w:cs="Arial"/>
          <w:b w:val="0"/>
          <w:sz w:val="22"/>
          <w:szCs w:val="22"/>
        </w:rPr>
        <w:t>of</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according</w:t>
      </w:r>
      <w:proofErr w:type="spellEnd"/>
      <w:r>
        <w:rPr>
          <w:rFonts w:ascii="Arial" w:hAnsi="Arial" w:cs="Arial"/>
          <w:b w:val="0"/>
          <w:sz w:val="22"/>
          <w:szCs w:val="22"/>
        </w:rPr>
        <w:t xml:space="preserve"> </w:t>
      </w:r>
      <w:r w:rsidRPr="00D20F08">
        <w:rPr>
          <w:rFonts w:ascii="Arial" w:hAnsi="Arial" w:cs="Arial"/>
          <w:b w:val="0"/>
          <w:sz w:val="22"/>
          <w:szCs w:val="22"/>
        </w:rPr>
        <w:t xml:space="preserve">to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Pr="00DD21E4">
        <w:rPr>
          <w:rFonts w:ascii="Arial" w:hAnsi="Arial" w:cs="Arial"/>
          <w:b w:val="0"/>
          <w:sz w:val="22"/>
          <w:szCs w:val="22"/>
        </w:rPr>
        <w:t xml:space="preserve"> </w:t>
      </w:r>
      <w:proofErr w:type="spellStart"/>
      <w:r w:rsidR="002B392C" w:rsidRPr="00DD21E4">
        <w:rPr>
          <w:rFonts w:ascii="Arial" w:hAnsi="Arial" w:cs="Arial"/>
          <w:b w:val="0"/>
          <w:sz w:val="22"/>
          <w:szCs w:val="22"/>
        </w:rPr>
        <w:t>of</w:t>
      </w:r>
      <w:proofErr w:type="spellEnd"/>
      <w:r w:rsidR="002B392C" w:rsidRPr="00DD21E4">
        <w:rPr>
          <w:rFonts w:ascii="Arial" w:hAnsi="Arial" w:cs="Arial"/>
          <w:b w:val="0"/>
          <w:sz w:val="22"/>
          <w:szCs w:val="22"/>
        </w:rPr>
        <w:t xml:space="preserve"> </w:t>
      </w:r>
      <w:proofErr w:type="spellStart"/>
      <w:r w:rsidR="002B392C" w:rsidRPr="00DD21E4">
        <w:rPr>
          <w:rFonts w:ascii="Arial" w:hAnsi="Arial" w:cs="Arial"/>
          <w:b w:val="0"/>
          <w:sz w:val="22"/>
          <w:szCs w:val="22"/>
        </w:rPr>
        <w:t>the</w:t>
      </w:r>
      <w:proofErr w:type="spellEnd"/>
      <w:r w:rsidR="002B392C" w:rsidRPr="00DD21E4">
        <w:rPr>
          <w:rFonts w:ascii="Arial" w:hAnsi="Arial" w:cs="Arial"/>
          <w:b w:val="0"/>
          <w:sz w:val="22"/>
          <w:szCs w:val="22"/>
        </w:rPr>
        <w:t xml:space="preserve"> tender </w:t>
      </w:r>
      <w:proofErr w:type="spellStart"/>
      <w:r w:rsidR="002B392C" w:rsidRPr="00DD21E4">
        <w:rPr>
          <w:rFonts w:ascii="Arial" w:hAnsi="Arial" w:cs="Arial"/>
          <w:b w:val="0"/>
          <w:sz w:val="22"/>
          <w:szCs w:val="22"/>
        </w:rPr>
        <w:t>procedure</w:t>
      </w:r>
      <w:proofErr w:type="spellEnd"/>
      <w:r w:rsidR="002B392C" w:rsidRPr="00DD21E4">
        <w:rPr>
          <w:rFonts w:ascii="Arial" w:hAnsi="Arial" w:cs="Arial"/>
          <w:b w:val="0"/>
          <w:sz w:val="22"/>
          <w:szCs w:val="22"/>
        </w:rPr>
        <w:t xml:space="preserve"> </w:t>
      </w:r>
      <w:r w:rsidRPr="00DD21E4">
        <w:rPr>
          <w:rFonts w:ascii="Arial" w:hAnsi="Arial" w:cs="Arial"/>
          <w:b w:val="0"/>
          <w:sz w:val="22"/>
          <w:szCs w:val="22"/>
        </w:rPr>
        <w:t xml:space="preserve">and </w:t>
      </w:r>
      <w:proofErr w:type="spellStart"/>
      <w:r w:rsidRPr="00DD21E4">
        <w:rPr>
          <w:rFonts w:ascii="Arial" w:hAnsi="Arial" w:cs="Arial"/>
          <w:b w:val="0"/>
          <w:sz w:val="22"/>
          <w:szCs w:val="22"/>
        </w:rPr>
        <w:t>under</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conditions</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specified</w:t>
      </w:r>
      <w:proofErr w:type="spellEnd"/>
      <w:r w:rsidRPr="00DD21E4">
        <w:rPr>
          <w:rFonts w:ascii="Arial" w:hAnsi="Arial" w:cs="Arial"/>
          <w:b w:val="0"/>
          <w:sz w:val="22"/>
          <w:szCs w:val="22"/>
        </w:rPr>
        <w:t xml:space="preserve"> in Art. 8.10 </w:t>
      </w:r>
      <w:proofErr w:type="spellStart"/>
      <w:r w:rsidRPr="00DD21E4">
        <w:rPr>
          <w:rFonts w:ascii="Arial" w:hAnsi="Arial" w:cs="Arial"/>
          <w:b w:val="0"/>
          <w:sz w:val="22"/>
          <w:szCs w:val="22"/>
        </w:rPr>
        <w:t>of</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002B392C">
        <w:rPr>
          <w:rFonts w:ascii="Arial" w:hAnsi="Arial" w:cs="Arial"/>
          <w:b w:val="0"/>
          <w:sz w:val="22"/>
          <w:szCs w:val="22"/>
        </w:rPr>
        <w:t xml:space="preserve"> </w:t>
      </w:r>
      <w:proofErr w:type="spellStart"/>
      <w:r w:rsidR="002B392C">
        <w:rPr>
          <w:rFonts w:ascii="Arial" w:hAnsi="Arial" w:cs="Arial"/>
          <w:b w:val="0"/>
          <w:sz w:val="22"/>
          <w:szCs w:val="22"/>
        </w:rPr>
        <w:t>of</w:t>
      </w:r>
      <w:proofErr w:type="spellEnd"/>
      <w:r w:rsidR="002B392C">
        <w:rPr>
          <w:rFonts w:ascii="Arial" w:hAnsi="Arial" w:cs="Arial"/>
          <w:b w:val="0"/>
          <w:sz w:val="22"/>
          <w:szCs w:val="22"/>
        </w:rPr>
        <w:t xml:space="preserve"> </w:t>
      </w:r>
      <w:proofErr w:type="spellStart"/>
      <w:r w:rsidR="002B392C">
        <w:rPr>
          <w:rFonts w:ascii="Arial" w:hAnsi="Arial" w:cs="Arial"/>
          <w:b w:val="0"/>
          <w:sz w:val="22"/>
          <w:szCs w:val="22"/>
        </w:rPr>
        <w:t>the</w:t>
      </w:r>
      <w:proofErr w:type="spellEnd"/>
      <w:r w:rsidR="002B392C">
        <w:rPr>
          <w:rFonts w:ascii="Arial" w:hAnsi="Arial" w:cs="Arial"/>
          <w:b w:val="0"/>
          <w:sz w:val="22"/>
          <w:szCs w:val="22"/>
        </w:rPr>
        <w:t xml:space="preserve"> tender </w:t>
      </w:r>
      <w:proofErr w:type="spellStart"/>
      <w:r w:rsidR="002B392C">
        <w:rPr>
          <w:rFonts w:ascii="Arial" w:hAnsi="Arial" w:cs="Arial"/>
          <w:b w:val="0"/>
          <w:sz w:val="22"/>
          <w:szCs w:val="22"/>
        </w:rPr>
        <w:t>procedure</w:t>
      </w:r>
      <w:proofErr w:type="spellEnd"/>
      <w:r w:rsidRPr="00D20F08">
        <w:rPr>
          <w:rFonts w:ascii="Arial" w:hAnsi="Arial" w:cs="Arial"/>
          <w:b w:val="0"/>
          <w:sz w:val="22"/>
          <w:szCs w:val="22"/>
        </w:rPr>
        <w:t xml:space="preserve">, </w:t>
      </w:r>
    </w:p>
    <w:p w14:paraId="1BB7D838" w14:textId="5E235F11" w:rsidR="00795636" w:rsidRDefault="00795636" w:rsidP="009C410E">
      <w:pPr>
        <w:pStyle w:val="Prohlen"/>
        <w:numPr>
          <w:ilvl w:val="0"/>
          <w:numId w:val="26"/>
        </w:numPr>
        <w:spacing w:after="120"/>
        <w:jc w:val="both"/>
        <w:rPr>
          <w:rFonts w:ascii="Arial" w:hAnsi="Arial" w:cs="Arial"/>
          <w:b w:val="0"/>
          <w:sz w:val="22"/>
          <w:szCs w:val="22"/>
        </w:rPr>
      </w:pPr>
      <w:bookmarkStart w:id="27" w:name="_Hlk64443964"/>
      <w:r w:rsidRPr="00D37BA5">
        <w:rPr>
          <w:rFonts w:ascii="Arial" w:hAnsi="Arial" w:cs="Arial"/>
          <w:b w:val="0"/>
          <w:sz w:val="22"/>
          <w:szCs w:val="22"/>
        </w:rPr>
        <w:t xml:space="preserve">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List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subcontractors</w:t>
      </w:r>
      <w:proofErr w:type="spellEnd"/>
      <w:r w:rsidRPr="00D37BA5">
        <w:rPr>
          <w:rFonts w:ascii="Arial" w:hAnsi="Arial" w:cs="Arial"/>
          <w:b w:val="0"/>
          <w:sz w:val="22"/>
          <w:szCs w:val="22"/>
        </w:rPr>
        <w:t xml:space="preserve"> (</w:t>
      </w:r>
      <w:proofErr w:type="spellStart"/>
      <w:r>
        <w:rPr>
          <w:rFonts w:ascii="Arial" w:hAnsi="Arial" w:cs="Arial"/>
          <w:b w:val="0"/>
          <w:sz w:val="22"/>
          <w:szCs w:val="22"/>
        </w:rPr>
        <w:t>e.g</w:t>
      </w:r>
      <w:proofErr w:type="spellEnd"/>
      <w:r>
        <w:rPr>
          <w:rFonts w:ascii="Arial" w:hAnsi="Arial" w:cs="Arial"/>
          <w:b w:val="0"/>
          <w:sz w:val="22"/>
          <w:szCs w:val="22"/>
        </w:rPr>
        <w:t xml:space="preserve">. </w:t>
      </w:r>
      <w:proofErr w:type="spellStart"/>
      <w:r w:rsidRPr="00D37BA5">
        <w:rPr>
          <w:rFonts w:ascii="Arial" w:hAnsi="Arial" w:cs="Arial"/>
          <w:b w:val="0"/>
          <w:sz w:val="22"/>
          <w:szCs w:val="22"/>
        </w:rPr>
        <w:t>different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scope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performance,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new</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is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obliged</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notify</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without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undue</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delay</w:t>
      </w:r>
      <w:proofErr w:type="spellEnd"/>
      <w:r w:rsidRPr="00A7702C">
        <w:rPr>
          <w:rFonts w:ascii="Arial" w:hAnsi="Arial" w:cs="Arial"/>
          <w:b w:val="0"/>
          <w:sz w:val="22"/>
          <w:szCs w:val="22"/>
        </w:rPr>
        <w:t xml:space="preserve">, but no </w:t>
      </w:r>
      <w:proofErr w:type="spellStart"/>
      <w:r w:rsidRPr="00A7702C">
        <w:rPr>
          <w:rFonts w:ascii="Arial" w:hAnsi="Arial" w:cs="Arial"/>
          <w:b w:val="0"/>
          <w:sz w:val="22"/>
          <w:szCs w:val="22"/>
        </w:rPr>
        <w:t>later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than</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within</w:t>
      </w:r>
      <w:proofErr w:type="spellEnd"/>
      <w:r w:rsidRPr="00A7702C">
        <w:rPr>
          <w:rFonts w:ascii="Arial" w:hAnsi="Arial" w:cs="Arial"/>
          <w:b w:val="0"/>
          <w:sz w:val="22"/>
          <w:szCs w:val="22"/>
        </w:rPr>
        <w:t xml:space="preserve"> 10 </w:t>
      </w:r>
      <w:proofErr w:type="spellStart"/>
      <w:r w:rsidRPr="00A7702C">
        <w:rPr>
          <w:rFonts w:ascii="Arial" w:hAnsi="Arial" w:cs="Arial"/>
          <w:b w:val="0"/>
          <w:sz w:val="22"/>
          <w:szCs w:val="22"/>
        </w:rPr>
        <w:t>working</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days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of</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Pr>
          <w:rFonts w:ascii="Arial" w:hAnsi="Arial" w:cs="Arial"/>
          <w:b w:val="0"/>
          <w:sz w:val="22"/>
          <w:szCs w:val="22"/>
        </w:rPr>
        <w:t>.</w:t>
      </w:r>
      <w:bookmarkEnd w:id="27"/>
      <w:r>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Pr>
          <w:rFonts w:ascii="Arial" w:hAnsi="Arial" w:cs="Arial"/>
          <w:b w:val="0"/>
          <w:sz w:val="22"/>
          <w:szCs w:val="22"/>
        </w:rPr>
        <w:t xml:space="preserve"> </w:t>
      </w:r>
      <w:proofErr w:type="spellStart"/>
      <w:r>
        <w:rPr>
          <w:rFonts w:ascii="Arial" w:hAnsi="Arial" w:cs="Arial"/>
          <w:b w:val="0"/>
          <w:sz w:val="22"/>
          <w:szCs w:val="22"/>
        </w:rPr>
        <w:t>is</w:t>
      </w:r>
      <w:proofErr w:type="spellEnd"/>
      <w:r>
        <w:rPr>
          <w:rFonts w:ascii="Arial" w:hAnsi="Arial" w:cs="Arial"/>
          <w:b w:val="0"/>
          <w:sz w:val="22"/>
          <w:szCs w:val="22"/>
        </w:rPr>
        <w:t xml:space="preserve"> </w:t>
      </w:r>
      <w:proofErr w:type="spellStart"/>
      <w:r>
        <w:rPr>
          <w:rFonts w:ascii="Arial" w:hAnsi="Arial" w:cs="Arial"/>
          <w:b w:val="0"/>
          <w:sz w:val="22"/>
          <w:szCs w:val="22"/>
        </w:rPr>
        <w:t>entitled</w:t>
      </w:r>
      <w:proofErr w:type="spellEnd"/>
      <w:r>
        <w:rPr>
          <w:rFonts w:ascii="Arial" w:hAnsi="Arial" w:cs="Arial"/>
          <w:b w:val="0"/>
          <w:sz w:val="22"/>
          <w:szCs w:val="22"/>
        </w:rPr>
        <w:t xml:space="preserve"> to </w:t>
      </w:r>
      <w:proofErr w:type="spellStart"/>
      <w:r>
        <w:rPr>
          <w:rFonts w:ascii="Arial" w:hAnsi="Arial" w:cs="Arial"/>
          <w:b w:val="0"/>
          <w:sz w:val="22"/>
          <w:szCs w:val="22"/>
        </w:rPr>
        <w:t>change</w:t>
      </w:r>
      <w:proofErr w:type="spellEnd"/>
      <w:r>
        <w:rPr>
          <w:rFonts w:ascii="Arial" w:hAnsi="Arial" w:cs="Arial"/>
          <w:b w:val="0"/>
          <w:sz w:val="22"/>
          <w:szCs w:val="22"/>
        </w:rPr>
        <w:t xml:space="preserve"> </w:t>
      </w:r>
      <w:proofErr w:type="spellStart"/>
      <w:r>
        <w:rPr>
          <w:rFonts w:ascii="Arial" w:hAnsi="Arial" w:cs="Arial"/>
          <w:b w:val="0"/>
          <w:sz w:val="22"/>
          <w:szCs w:val="22"/>
        </w:rPr>
        <w:t>qualifying</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only</w:t>
      </w:r>
      <w:proofErr w:type="spellEnd"/>
      <w:r>
        <w:rPr>
          <w:rFonts w:ascii="Arial" w:hAnsi="Arial" w:cs="Arial"/>
          <w:b w:val="0"/>
          <w:sz w:val="22"/>
          <w:szCs w:val="22"/>
        </w:rPr>
        <w:t xml:space="preserve"> </w:t>
      </w:r>
      <w:proofErr w:type="spellStart"/>
      <w:r w:rsidRPr="00BB391F">
        <w:rPr>
          <w:rFonts w:ascii="Arial" w:hAnsi="Arial" w:cs="Arial"/>
          <w:b w:val="0"/>
          <w:sz w:val="22"/>
          <w:szCs w:val="22"/>
        </w:rPr>
        <w:t>if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shall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demonstrate</w:t>
      </w:r>
      <w:proofErr w:type="spellEnd"/>
      <w:r w:rsidRPr="00BB391F">
        <w:rPr>
          <w:rFonts w:ascii="Arial" w:hAnsi="Arial" w:cs="Arial"/>
          <w:b w:val="0"/>
          <w:sz w:val="22"/>
          <w:szCs w:val="22"/>
        </w:rPr>
        <w:t xml:space="preserve"> evidence </w:t>
      </w:r>
      <w:proofErr w:type="spellStart"/>
      <w:r w:rsidRPr="00BB391F">
        <w:rPr>
          <w:rFonts w:ascii="Arial" w:hAnsi="Arial" w:cs="Arial"/>
          <w:b w:val="0"/>
          <w:sz w:val="22"/>
          <w:szCs w:val="22"/>
        </w:rPr>
        <w:t>of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which</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would</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suggest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that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new</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subcontractors</w:t>
      </w:r>
      <w:proofErr w:type="spellEnd"/>
      <w:r w:rsidRPr="00BB391F">
        <w:rPr>
          <w:rFonts w:ascii="Arial" w:hAnsi="Arial" w:cs="Arial"/>
          <w:b w:val="0"/>
          <w:sz w:val="22"/>
          <w:szCs w:val="22"/>
        </w:rPr>
        <w:t xml:space="preserve"> meet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qualifications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at</w:t>
      </w:r>
      <w:proofErr w:type="spellEnd"/>
      <w:r w:rsidRPr="00BB391F">
        <w:rPr>
          <w:rFonts w:ascii="Arial" w:hAnsi="Arial" w:cs="Arial"/>
          <w:b w:val="0"/>
          <w:sz w:val="22"/>
          <w:szCs w:val="22"/>
        </w:rPr>
        <w:t xml:space="preserve"> least to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same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extent</w:t>
      </w:r>
      <w:proofErr w:type="spellEnd"/>
      <w:r w:rsidRPr="00BB391F">
        <w:rPr>
          <w:rFonts w:ascii="Arial" w:hAnsi="Arial" w:cs="Arial"/>
          <w:b w:val="0"/>
          <w:sz w:val="22"/>
          <w:szCs w:val="22"/>
        </w:rPr>
        <w:t xml:space="preserve"> as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original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qualifying</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w:t>
      </w:r>
      <w:proofErr w:type="spellEnd"/>
      <w:r w:rsidRPr="00BB391F">
        <w:rPr>
          <w:rFonts w:ascii="Arial" w:hAnsi="Arial" w:cs="Arial"/>
          <w:b w:val="0"/>
          <w:sz w:val="22"/>
          <w:szCs w:val="22"/>
        </w:rPr>
        <w:t>.</w:t>
      </w:r>
    </w:p>
    <w:p w14:paraId="76EE9031" w14:textId="45EF9210" w:rsidR="00795636" w:rsidRPr="00FA4F8D" w:rsidRDefault="00795636" w:rsidP="009C410E">
      <w:pPr>
        <w:pStyle w:val="Prohlen"/>
        <w:numPr>
          <w:ilvl w:val="0"/>
          <w:numId w:val="26"/>
        </w:numPr>
        <w:spacing w:after="120"/>
        <w:jc w:val="both"/>
        <w:rPr>
          <w:rFonts w:ascii="Arial" w:hAnsi="Arial" w:cs="Arial"/>
          <w:b w:val="0"/>
          <w:sz w:val="22"/>
          <w:szCs w:val="22"/>
        </w:rPr>
      </w:pP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obliged</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ensure</w:t>
      </w:r>
      <w:proofErr w:type="spellEnd"/>
      <w:r w:rsidRPr="00FA4F8D">
        <w:rPr>
          <w:rFonts w:ascii="Arial" w:hAnsi="Arial" w:cs="Arial"/>
          <w:b w:val="0"/>
          <w:sz w:val="22"/>
          <w:szCs w:val="22"/>
        </w:rPr>
        <w:t xml:space="preserve"> proper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financial</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obligations</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its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entire</w:t>
      </w:r>
      <w:proofErr w:type="spellEnd"/>
      <w:r w:rsidRPr="00FA4F8D">
        <w:rPr>
          <w:rFonts w:ascii="Arial" w:hAnsi="Arial" w:cs="Arial"/>
          <w:b w:val="0"/>
          <w:sz w:val="22"/>
          <w:szCs w:val="22"/>
        </w:rPr>
        <w:t xml:space="preserve"> period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performance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this</w:t>
      </w:r>
      <w:proofErr w:type="spellEnd"/>
      <w:r w:rsidRPr="00FA4F8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while</w:t>
      </w:r>
      <w:proofErr w:type="spellEnd"/>
      <w:r w:rsidRPr="00FA4F8D">
        <w:rPr>
          <w:rFonts w:ascii="Arial" w:hAnsi="Arial" w:cs="Arial"/>
          <w:b w:val="0"/>
          <w:sz w:val="22"/>
          <w:szCs w:val="22"/>
        </w:rPr>
        <w:t xml:space="preserve"> full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considered</w:t>
      </w:r>
      <w:proofErr w:type="spellEnd"/>
      <w:r w:rsidRPr="00FA4F8D">
        <w:rPr>
          <w:rFonts w:ascii="Arial" w:hAnsi="Arial" w:cs="Arial"/>
          <w:b w:val="0"/>
          <w:sz w:val="22"/>
          <w:szCs w:val="22"/>
        </w:rPr>
        <w:t xml:space="preserve"> full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invoices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issued</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performances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provided</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this</w:t>
      </w:r>
      <w:proofErr w:type="spellEnd"/>
      <w:r w:rsidRPr="00E0734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no </w:t>
      </w:r>
      <w:proofErr w:type="spellStart"/>
      <w:r w:rsidRPr="00FA4F8D">
        <w:rPr>
          <w:rFonts w:ascii="Arial" w:hAnsi="Arial" w:cs="Arial"/>
          <w:b w:val="0"/>
          <w:sz w:val="22"/>
          <w:szCs w:val="22"/>
        </w:rPr>
        <w:t>later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than</w:t>
      </w:r>
      <w:proofErr w:type="spellEnd"/>
      <w:r w:rsidRPr="00FA4F8D">
        <w:rPr>
          <w:rFonts w:ascii="Arial" w:hAnsi="Arial" w:cs="Arial"/>
          <w:b w:val="0"/>
          <w:sz w:val="22"/>
          <w:szCs w:val="22"/>
        </w:rPr>
        <w:t xml:space="preserve"> 30 </w:t>
      </w:r>
      <w:proofErr w:type="spellStart"/>
      <w:r w:rsidRPr="00FA4F8D">
        <w:rPr>
          <w:rFonts w:ascii="Arial" w:hAnsi="Arial" w:cs="Arial"/>
          <w:b w:val="0"/>
          <w:sz w:val="22"/>
          <w:szCs w:val="22"/>
        </w:rPr>
        <w:t>days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after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receipt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from</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specific</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fulfilled</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partial</w:t>
      </w:r>
      <w:proofErr w:type="spellEnd"/>
      <w:r w:rsidRPr="00E0734D">
        <w:rPr>
          <w:rFonts w:ascii="Arial" w:hAnsi="Arial" w:cs="Arial"/>
          <w:b w:val="0"/>
          <w:sz w:val="22"/>
          <w:szCs w:val="22"/>
        </w:rPr>
        <w:t xml:space="preserve"> </w:t>
      </w:r>
      <w:proofErr w:type="spellStart"/>
      <w:r w:rsidRPr="00575063">
        <w:rPr>
          <w:rFonts w:ascii="Arial" w:hAnsi="Arial" w:cs="Arial"/>
          <w:b w:val="0"/>
          <w:sz w:val="22"/>
          <w:szCs w:val="22"/>
        </w:rPr>
        <w:t>contract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For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purposes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checking</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arrangement,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required</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first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month</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each</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year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duration</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Contract</w:t>
      </w:r>
      <w:proofErr w:type="spellEnd"/>
      <w:r w:rsidRPr="00575063">
        <w:rPr>
          <w:rFonts w:ascii="Arial" w:hAnsi="Arial" w:cs="Arial"/>
          <w:b w:val="0"/>
          <w:sz w:val="22"/>
          <w:szCs w:val="22"/>
        </w:rPr>
        <w:t xml:space="preserve">, to </w:t>
      </w:r>
      <w:proofErr w:type="spellStart"/>
      <w:r w:rsidRPr="00575063">
        <w:rPr>
          <w:rFonts w:ascii="Arial" w:hAnsi="Arial" w:cs="Arial"/>
          <w:b w:val="0"/>
          <w:sz w:val="22"/>
          <w:szCs w:val="22"/>
        </w:rPr>
        <w:t>submit</w:t>
      </w:r>
      <w:proofErr w:type="spellEnd"/>
      <w:r w:rsidRPr="00575063">
        <w:rPr>
          <w:rFonts w:ascii="Arial" w:hAnsi="Arial" w:cs="Arial"/>
          <w:b w:val="0"/>
          <w:sz w:val="22"/>
          <w:szCs w:val="22"/>
        </w:rPr>
        <w:t xml:space="preserve"> to </w:t>
      </w:r>
      <w:proofErr w:type="spellStart"/>
      <w:r w:rsidR="00EC2B5B">
        <w:rPr>
          <w:rFonts w:ascii="Arial" w:hAnsi="Arial" w:cs="Arial"/>
          <w:b w:val="0"/>
          <w:sz w:val="22"/>
          <w:szCs w:val="22"/>
        </w:rPr>
        <w:t>Client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an</w:t>
      </w:r>
      <w:proofErr w:type="spellEnd"/>
      <w:r w:rsidRPr="00575063">
        <w:rPr>
          <w:rFonts w:ascii="Arial" w:hAnsi="Arial" w:cs="Arial"/>
          <w:b w:val="0"/>
          <w:sz w:val="22"/>
          <w:szCs w:val="22"/>
        </w:rPr>
        <w:t xml:space="preserve"> affidavit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compliance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with</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obligation</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previous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year</w:t>
      </w:r>
      <w:proofErr w:type="spellEnd"/>
      <w:r w:rsidRPr="00575063">
        <w:rPr>
          <w:rFonts w:ascii="Arial" w:hAnsi="Arial" w:cs="Arial"/>
          <w:b w:val="0"/>
          <w:sz w:val="22"/>
          <w:szCs w:val="22"/>
        </w:rPr>
        <w:t>.</w:t>
      </w:r>
    </w:p>
    <w:p w14:paraId="468E3083" w14:textId="59EF5832" w:rsidR="00795636" w:rsidRPr="00734C9A" w:rsidRDefault="00795636" w:rsidP="00795636">
      <w:pPr>
        <w:suppressAutoHyphens w:val="0"/>
        <w:autoSpaceDN w:val="0"/>
        <w:adjustRightInd w:val="0"/>
        <w:spacing w:after="120"/>
        <w:ind w:left="426"/>
        <w:jc w:val="both"/>
        <w:rPr>
          <w:rFonts w:ascii="Arial" w:hAnsi="Arial" w:cs="Arial"/>
          <w:sz w:val="22"/>
          <w:szCs w:val="22"/>
          <w:lang w:val="en-GB"/>
        </w:rPr>
      </w:pPr>
      <w:proofErr w:type="spellStart"/>
      <w:r>
        <w:rPr>
          <w:rFonts w:ascii="Arial" w:hAnsi="Arial" w:cs="Arial"/>
          <w:sz w:val="22"/>
          <w:szCs w:val="22"/>
        </w:rPr>
        <w:t>This</w:t>
      </w:r>
      <w:proofErr w:type="spellEnd"/>
      <w:r>
        <w:rPr>
          <w:rFonts w:ascii="Arial" w:hAnsi="Arial" w:cs="Arial"/>
          <w:sz w:val="22"/>
          <w:szCs w:val="22"/>
        </w:rPr>
        <w:t xml:space="preserve"> </w:t>
      </w:r>
      <w:proofErr w:type="spellStart"/>
      <w:r w:rsidRPr="00795636">
        <w:rPr>
          <w:rFonts w:ascii="Arial" w:hAnsi="Arial" w:cs="Arial"/>
          <w:sz w:val="22"/>
          <w:szCs w:val="22"/>
        </w:rPr>
        <w:t>Contract</w:t>
      </w:r>
      <w:proofErr w:type="spellEnd"/>
      <w:r>
        <w:rPr>
          <w:rFonts w:ascii="Arial" w:hAnsi="Arial" w:cs="Arial"/>
          <w:sz w:val="22"/>
          <w:szCs w:val="22"/>
        </w:rPr>
        <w:t xml:space="preserve"> </w:t>
      </w:r>
      <w:r w:rsidRPr="00886F1D">
        <w:rPr>
          <w:rFonts w:ascii="Arial" w:hAnsi="Arial" w:cs="Arial"/>
          <w:sz w:val="22"/>
          <w:szCs w:val="22"/>
        </w:rPr>
        <w:t xml:space="preserve">and </w:t>
      </w:r>
      <w:proofErr w:type="spellStart"/>
      <w:r w:rsidRPr="00886F1D">
        <w:rPr>
          <w:rFonts w:ascii="Arial" w:hAnsi="Arial" w:cs="Arial"/>
          <w:sz w:val="22"/>
          <w:szCs w:val="22"/>
        </w:rPr>
        <w:t>its</w:t>
      </w:r>
      <w:proofErr w:type="spellEnd"/>
      <w:r w:rsidRPr="00886F1D">
        <w:rPr>
          <w:rFonts w:ascii="Arial" w:hAnsi="Arial" w:cs="Arial"/>
          <w:sz w:val="22"/>
          <w:szCs w:val="22"/>
        </w:rPr>
        <w:t xml:space="preserve"> </w:t>
      </w:r>
      <w:proofErr w:type="spellStart"/>
      <w:r w:rsidRPr="00886F1D">
        <w:rPr>
          <w:rFonts w:ascii="Arial" w:hAnsi="Arial" w:cs="Arial"/>
          <w:sz w:val="22"/>
          <w:szCs w:val="22"/>
        </w:rPr>
        <w:t>Annexes</w:t>
      </w:r>
      <w:proofErr w:type="spellEnd"/>
      <w:r w:rsidRPr="00886F1D">
        <w:rPr>
          <w:rFonts w:ascii="Arial" w:hAnsi="Arial" w:cs="Arial"/>
          <w:sz w:val="22"/>
          <w:szCs w:val="22"/>
        </w:rPr>
        <w:t xml:space="preserve"> </w:t>
      </w:r>
      <w:proofErr w:type="spellStart"/>
      <w:r w:rsidRPr="00886F1D">
        <w:rPr>
          <w:rFonts w:ascii="Arial" w:hAnsi="Arial" w:cs="Arial"/>
          <w:sz w:val="22"/>
          <w:szCs w:val="22"/>
        </w:rPr>
        <w:t>shall</w:t>
      </w:r>
      <w:proofErr w:type="spellEnd"/>
      <w:r w:rsidRPr="00886F1D">
        <w:rPr>
          <w:rFonts w:ascii="Arial" w:hAnsi="Arial" w:cs="Arial"/>
          <w:sz w:val="22"/>
          <w:szCs w:val="22"/>
        </w:rPr>
        <w:t xml:space="preserve"> not </w:t>
      </w:r>
      <w:proofErr w:type="spellStart"/>
      <w:r w:rsidRPr="00886F1D">
        <w:rPr>
          <w:rFonts w:ascii="Arial" w:hAnsi="Arial" w:cs="Arial"/>
          <w:sz w:val="22"/>
          <w:szCs w:val="22"/>
        </w:rPr>
        <w:t>be</w:t>
      </w:r>
      <w:proofErr w:type="spellEnd"/>
      <w:r w:rsidRPr="00886F1D">
        <w:rPr>
          <w:rFonts w:ascii="Arial" w:hAnsi="Arial" w:cs="Arial"/>
          <w:sz w:val="22"/>
          <w:szCs w:val="22"/>
        </w:rPr>
        <w:t xml:space="preserve"> </w:t>
      </w:r>
      <w:proofErr w:type="spellStart"/>
      <w:r w:rsidRPr="00886F1D">
        <w:rPr>
          <w:rFonts w:ascii="Arial" w:hAnsi="Arial" w:cs="Arial"/>
          <w:sz w:val="22"/>
          <w:szCs w:val="22"/>
        </w:rPr>
        <w:t>amended</w:t>
      </w:r>
      <w:proofErr w:type="spellEnd"/>
      <w:r w:rsidRPr="00886F1D">
        <w:rPr>
          <w:rFonts w:ascii="Arial" w:hAnsi="Arial" w:cs="Arial"/>
          <w:sz w:val="22"/>
          <w:szCs w:val="22"/>
        </w:rPr>
        <w:t xml:space="preserve"> </w:t>
      </w:r>
      <w:proofErr w:type="spellStart"/>
      <w:r w:rsidRPr="00886F1D">
        <w:rPr>
          <w:rFonts w:ascii="Arial" w:hAnsi="Arial" w:cs="Arial"/>
          <w:sz w:val="22"/>
          <w:szCs w:val="22"/>
        </w:rPr>
        <w:t>due</w:t>
      </w:r>
      <w:proofErr w:type="spellEnd"/>
      <w:r w:rsidRPr="00886F1D">
        <w:rPr>
          <w:rFonts w:ascii="Arial" w:hAnsi="Arial" w:cs="Arial"/>
          <w:sz w:val="22"/>
          <w:szCs w:val="22"/>
        </w:rPr>
        <w:t xml:space="preserve"> to </w:t>
      </w:r>
      <w:proofErr w:type="spellStart"/>
      <w:r w:rsidRPr="00886F1D">
        <w:rPr>
          <w:rFonts w:ascii="Arial" w:hAnsi="Arial" w:cs="Arial"/>
          <w:sz w:val="22"/>
          <w:szCs w:val="22"/>
        </w:rPr>
        <w:t>the</w:t>
      </w:r>
      <w:proofErr w:type="spellEnd"/>
      <w:r w:rsidRPr="00886F1D">
        <w:rPr>
          <w:rFonts w:ascii="Arial" w:hAnsi="Arial" w:cs="Arial"/>
          <w:sz w:val="22"/>
          <w:szCs w:val="22"/>
        </w:rPr>
        <w:t xml:space="preserve"> use </w:t>
      </w:r>
      <w:proofErr w:type="spellStart"/>
      <w:r w:rsidRPr="00886F1D">
        <w:rPr>
          <w:rFonts w:ascii="Arial" w:hAnsi="Arial" w:cs="Arial"/>
          <w:sz w:val="22"/>
          <w:szCs w:val="22"/>
        </w:rPr>
        <w:t>of</w:t>
      </w:r>
      <w:proofErr w:type="spellEnd"/>
      <w:r w:rsidRPr="00886F1D">
        <w:rPr>
          <w:rFonts w:ascii="Arial" w:hAnsi="Arial" w:cs="Arial"/>
          <w:sz w:val="22"/>
          <w:szCs w:val="22"/>
        </w:rPr>
        <w:t xml:space="preserve"> </w:t>
      </w:r>
      <w:proofErr w:type="spellStart"/>
      <w:r w:rsidRPr="00886F1D">
        <w:rPr>
          <w:rFonts w:ascii="Arial" w:hAnsi="Arial" w:cs="Arial"/>
          <w:sz w:val="22"/>
          <w:szCs w:val="22"/>
        </w:rPr>
        <w:t>subcontractors</w:t>
      </w:r>
      <w:proofErr w:type="spellEnd"/>
      <w:r>
        <w:rPr>
          <w:rFonts w:ascii="Arial" w:hAnsi="Arial" w:cs="Arial"/>
          <w:sz w:val="22"/>
          <w:szCs w:val="22"/>
        </w:rPr>
        <w:t xml:space="preserve"> </w:t>
      </w:r>
      <w:proofErr w:type="spellStart"/>
      <w:r>
        <w:rPr>
          <w:rFonts w:ascii="Arial" w:hAnsi="Arial" w:cs="Arial"/>
          <w:sz w:val="22"/>
          <w:szCs w:val="22"/>
        </w:rPr>
        <w:t>or</w:t>
      </w:r>
      <w:proofErr w:type="spellEnd"/>
      <w:r>
        <w:rPr>
          <w:rFonts w:ascii="Arial" w:hAnsi="Arial" w:cs="Arial"/>
          <w:sz w:val="22"/>
          <w:szCs w:val="22"/>
        </w:rPr>
        <w:t xml:space="preserve"> </w:t>
      </w:r>
      <w:proofErr w:type="spellStart"/>
      <w:r>
        <w:rPr>
          <w:rFonts w:ascii="Arial" w:hAnsi="Arial" w:cs="Arial"/>
          <w:sz w:val="22"/>
          <w:szCs w:val="22"/>
        </w:rPr>
        <w:t>its</w:t>
      </w:r>
      <w:proofErr w:type="spellEnd"/>
      <w:r>
        <w:rPr>
          <w:rFonts w:ascii="Arial" w:hAnsi="Arial" w:cs="Arial"/>
          <w:sz w:val="22"/>
          <w:szCs w:val="22"/>
        </w:rPr>
        <w:t xml:space="preserve"> </w:t>
      </w:r>
      <w:proofErr w:type="spellStart"/>
      <w:r>
        <w:rPr>
          <w:rFonts w:ascii="Arial" w:hAnsi="Arial" w:cs="Arial"/>
          <w:sz w:val="22"/>
          <w:szCs w:val="22"/>
        </w:rPr>
        <w:t>change</w:t>
      </w:r>
      <w:proofErr w:type="spellEnd"/>
      <w:r>
        <w:rPr>
          <w:rFonts w:ascii="Arial" w:hAnsi="Arial" w:cs="Arial"/>
          <w:sz w:val="22"/>
          <w:szCs w:val="22"/>
        </w:rPr>
        <w:t xml:space="preserve"> </w:t>
      </w:r>
      <w:proofErr w:type="spellStart"/>
      <w:r>
        <w:rPr>
          <w:rFonts w:ascii="Arial" w:hAnsi="Arial" w:cs="Arial"/>
          <w:sz w:val="22"/>
          <w:szCs w:val="22"/>
        </w:rPr>
        <w:t>according</w:t>
      </w:r>
      <w:proofErr w:type="spellEnd"/>
      <w:r>
        <w:rPr>
          <w:rFonts w:ascii="Arial" w:hAnsi="Arial" w:cs="Arial"/>
          <w:sz w:val="22"/>
          <w:szCs w:val="22"/>
        </w:rPr>
        <w:t xml:space="preserve"> to </w:t>
      </w:r>
      <w:proofErr w:type="spellStart"/>
      <w:r>
        <w:rPr>
          <w:rFonts w:ascii="Arial" w:hAnsi="Arial" w:cs="Arial"/>
          <w:sz w:val="22"/>
          <w:szCs w:val="22"/>
        </w:rPr>
        <w:t>this</w:t>
      </w:r>
      <w:proofErr w:type="spellEnd"/>
      <w:r>
        <w:rPr>
          <w:rFonts w:ascii="Arial" w:hAnsi="Arial" w:cs="Arial"/>
          <w:sz w:val="22"/>
          <w:szCs w:val="22"/>
        </w:rPr>
        <w:t xml:space="preserve"> </w:t>
      </w:r>
      <w:proofErr w:type="spellStart"/>
      <w:r>
        <w:rPr>
          <w:rFonts w:ascii="Arial" w:hAnsi="Arial" w:cs="Arial"/>
          <w:sz w:val="22"/>
          <w:szCs w:val="22"/>
        </w:rPr>
        <w:t>Paragraph</w:t>
      </w:r>
      <w:proofErr w:type="spellEnd"/>
      <w:r>
        <w:rPr>
          <w:rFonts w:ascii="Arial" w:hAnsi="Arial" w:cs="Arial"/>
          <w:sz w:val="22"/>
          <w:szCs w:val="22"/>
        </w:rPr>
        <w:t>.</w:t>
      </w:r>
    </w:p>
    <w:bookmarkEnd w:id="26"/>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9B75F79" w:rsidR="00695EF5" w:rsidRPr="00734C9A" w:rsidRDefault="00E73D01" w:rsidP="003413F9">
      <w:pPr>
        <w:jc w:val="center"/>
        <w:rPr>
          <w:rFonts w:ascii="Arial" w:hAnsi="Arial" w:cs="Arial"/>
          <w:b/>
          <w:bCs/>
          <w:sz w:val="22"/>
          <w:lang w:val="en-GB"/>
        </w:rPr>
      </w:pPr>
      <w:r w:rsidRPr="00734C9A">
        <w:rPr>
          <w:rFonts w:ascii="Arial" w:hAnsi="Arial" w:cs="Arial"/>
          <w:b/>
          <w:sz w:val="22"/>
          <w:lang w:val="en-GB"/>
        </w:rPr>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not </w:t>
      </w:r>
      <w:proofErr w:type="spellStart"/>
      <w:r w:rsidRPr="001F6279">
        <w:rPr>
          <w:rFonts w:ascii="Arial" w:hAnsi="Arial" w:cs="Arial"/>
          <w:sz w:val="22"/>
          <w:szCs w:val="22"/>
        </w:rPr>
        <w:t>entitled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w:t>
      </w:r>
      <w:proofErr w:type="spellEnd"/>
      <w:r w:rsidRPr="001F6279">
        <w:rPr>
          <w:rFonts w:ascii="Arial" w:hAnsi="Arial" w:cs="Arial"/>
          <w:sz w:val="22"/>
          <w:szCs w:val="22"/>
        </w:rPr>
        <w:t xml:space="preserve"> </w:t>
      </w:r>
      <w:proofErr w:type="spellStart"/>
      <w:r w:rsidRPr="001F6279">
        <w:rPr>
          <w:rFonts w:ascii="Arial" w:hAnsi="Arial" w:cs="Arial"/>
          <w:sz w:val="22"/>
          <w:szCs w:val="22"/>
        </w:rPr>
        <w:t>during</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and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related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entering</w:t>
      </w:r>
      <w:proofErr w:type="spellEnd"/>
      <w:r w:rsidRPr="001F6279">
        <w:rPr>
          <w:rFonts w:ascii="Arial" w:hAnsi="Arial" w:cs="Arial"/>
          <w:sz w:val="22"/>
          <w:szCs w:val="22"/>
        </w:rPr>
        <w:t xml:space="preserve"> </w:t>
      </w:r>
      <w:proofErr w:type="spellStart"/>
      <w:r w:rsidRPr="001F6279">
        <w:rPr>
          <w:rFonts w:ascii="Arial" w:hAnsi="Arial" w:cs="Arial"/>
          <w:sz w:val="22"/>
          <w:szCs w:val="22"/>
        </w:rPr>
        <w:t>into</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and </w:t>
      </w:r>
      <w:proofErr w:type="spellStart"/>
      <w:r w:rsidRPr="001F6279">
        <w:rPr>
          <w:rFonts w:ascii="Arial" w:hAnsi="Arial" w:cs="Arial"/>
          <w:sz w:val="22"/>
          <w:szCs w:val="22"/>
        </w:rPr>
        <w:t>its</w:t>
      </w:r>
      <w:proofErr w:type="spellEnd"/>
      <w:r w:rsidRPr="001F6279">
        <w:rPr>
          <w:rFonts w:ascii="Arial" w:hAnsi="Arial" w:cs="Arial"/>
          <w:sz w:val="22"/>
          <w:szCs w:val="22"/>
        </w:rPr>
        <w:t xml:space="preserve"> </w:t>
      </w:r>
      <w:proofErr w:type="spellStart"/>
      <w:r w:rsidRPr="001F6279">
        <w:rPr>
          <w:rFonts w:ascii="Arial" w:hAnsi="Arial" w:cs="Arial"/>
          <w:sz w:val="22"/>
          <w:szCs w:val="22"/>
        </w:rPr>
        <w:t>content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does</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or</w:t>
      </w:r>
      <w:proofErr w:type="spellEnd"/>
      <w:r w:rsidRPr="001F6279">
        <w:rPr>
          <w:rFonts w:ascii="Arial" w:hAnsi="Arial" w:cs="Arial"/>
          <w:sz w:val="22"/>
          <w:szCs w:val="22"/>
        </w:rPr>
        <w:t xml:space="preserve"> to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w:t>
      </w:r>
      <w:proofErr w:type="spellStart"/>
      <w:r w:rsidRPr="001F6279">
        <w:rPr>
          <w:rFonts w:ascii="Arial" w:hAnsi="Arial" w:cs="Arial"/>
          <w:sz w:val="22"/>
          <w:szCs w:val="22"/>
        </w:rPr>
        <w:t>involved</w:t>
      </w:r>
      <w:proofErr w:type="spellEnd"/>
      <w:r w:rsidRPr="001F6279">
        <w:rPr>
          <w:rFonts w:ascii="Arial" w:hAnsi="Arial" w:cs="Arial"/>
          <w:sz w:val="22"/>
          <w:szCs w:val="22"/>
        </w:rPr>
        <w:t xml:space="preserve"> in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i.e</w:t>
      </w:r>
      <w:proofErr w:type="spellEnd"/>
      <w:r w:rsidRPr="001F6279">
        <w:rPr>
          <w:rFonts w:ascii="Arial" w:hAnsi="Arial" w:cs="Arial"/>
          <w:sz w:val="22"/>
          <w:szCs w:val="22"/>
        </w:rPr>
        <w:t xml:space="preserve">. </w:t>
      </w:r>
      <w:proofErr w:type="spellStart"/>
      <w:r w:rsidRPr="001F6279">
        <w:rPr>
          <w:rFonts w:ascii="Arial" w:hAnsi="Arial" w:cs="Arial"/>
          <w:sz w:val="22"/>
          <w:szCs w:val="22"/>
        </w:rPr>
        <w:lastRenderedPageBreak/>
        <w:t>only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purpose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realisation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 xml:space="preserve">) and </w:t>
      </w:r>
      <w:proofErr w:type="spellStart"/>
      <w:r w:rsidRPr="001F6279">
        <w:rPr>
          <w:rFonts w:ascii="Arial" w:hAnsi="Arial" w:cs="Arial"/>
          <w:sz w:val="22"/>
          <w:szCs w:val="22"/>
        </w:rPr>
        <w:t>always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minimum </w:t>
      </w:r>
      <w:proofErr w:type="spellStart"/>
      <w:r w:rsidRPr="001F6279">
        <w:rPr>
          <w:rFonts w:ascii="Arial" w:hAnsi="Arial" w:cs="Arial"/>
          <w:sz w:val="22"/>
          <w:szCs w:val="22"/>
        </w:rPr>
        <w:t>scope</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assure</w:t>
      </w:r>
      <w:proofErr w:type="spellEnd"/>
      <w:r w:rsidRPr="001F6279">
        <w:rPr>
          <w:rFonts w:ascii="Arial" w:hAnsi="Arial" w:cs="Arial"/>
          <w:sz w:val="22"/>
          <w:szCs w:val="22"/>
        </w:rPr>
        <w:t xml:space="preserve"> </w:t>
      </w:r>
      <w:proofErr w:type="spellStart"/>
      <w:r w:rsidRPr="001F6279">
        <w:rPr>
          <w:rFonts w:ascii="Arial" w:hAnsi="Arial" w:cs="Arial"/>
          <w:sz w:val="22"/>
          <w:szCs w:val="22"/>
        </w:rPr>
        <w:t>compliance</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obligations</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Article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sentence </w:t>
      </w:r>
      <w:proofErr w:type="spellStart"/>
      <w:r w:rsidRPr="001F6279">
        <w:rPr>
          <w:rFonts w:ascii="Arial" w:hAnsi="Arial" w:cs="Arial"/>
          <w:sz w:val="22"/>
          <w:szCs w:val="22"/>
        </w:rPr>
        <w:t>under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terms</w:t>
      </w:r>
      <w:proofErr w:type="spellEnd"/>
      <w:r w:rsidRPr="001F6279">
        <w:rPr>
          <w:rFonts w:ascii="Arial" w:hAnsi="Arial" w:cs="Arial"/>
          <w:sz w:val="22"/>
          <w:szCs w:val="22"/>
        </w:rPr>
        <w:t xml:space="preserve"> as </w:t>
      </w:r>
      <w:proofErr w:type="spellStart"/>
      <w:r w:rsidRPr="001F6279">
        <w:rPr>
          <w:rFonts w:ascii="Arial" w:hAnsi="Arial" w:cs="Arial"/>
          <w:sz w:val="22"/>
          <w:szCs w:val="22"/>
        </w:rPr>
        <w:t>laid</w:t>
      </w:r>
      <w:proofErr w:type="spellEnd"/>
      <w:r w:rsidRPr="001F6279">
        <w:rPr>
          <w:rFonts w:ascii="Arial" w:hAnsi="Arial" w:cs="Arial"/>
          <w:sz w:val="22"/>
          <w:szCs w:val="22"/>
        </w:rPr>
        <w:t xml:space="preserve"> </w:t>
      </w:r>
      <w:proofErr w:type="spellStart"/>
      <w:r w:rsidRPr="001F6279">
        <w:rPr>
          <w:rFonts w:ascii="Arial" w:hAnsi="Arial" w:cs="Arial"/>
          <w:sz w:val="22"/>
          <w:szCs w:val="22"/>
        </w:rPr>
        <w:t>down</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hereto</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by these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deemed</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disclosing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them</w:t>
      </w:r>
      <w:proofErr w:type="spellEnd"/>
      <w:r w:rsidRPr="001F6279">
        <w:rPr>
          <w:rFonts w:ascii="Arial" w:hAnsi="Arial" w:cs="Arial"/>
          <w:sz w:val="22"/>
          <w:szCs w:val="22"/>
        </w:rPr>
        <w:t>.</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any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mutually</w:t>
      </w:r>
      <w:proofErr w:type="spellEnd"/>
      <w:r w:rsidRPr="001F6279">
        <w:rPr>
          <w:rFonts w:ascii="Arial" w:hAnsi="Arial" w:cs="Arial"/>
          <w:sz w:val="22"/>
          <w:szCs w:val="22"/>
        </w:rPr>
        <w:t xml:space="preserve"> </w:t>
      </w:r>
      <w:proofErr w:type="spellStart"/>
      <w:r w:rsidRPr="001F6279">
        <w:rPr>
          <w:rFonts w:ascii="Arial" w:hAnsi="Arial" w:cs="Arial"/>
          <w:sz w:val="22"/>
          <w:szCs w:val="22"/>
        </w:rPr>
        <w:t>provided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oral, </w:t>
      </w:r>
      <w:proofErr w:type="spellStart"/>
      <w:r w:rsidRPr="001F6279">
        <w:rPr>
          <w:rFonts w:ascii="Arial" w:hAnsi="Arial" w:cs="Arial"/>
          <w:sz w:val="22"/>
          <w:szCs w:val="22"/>
        </w:rPr>
        <w:t>visual</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format</w:t>
      </w:r>
      <w:proofErr w:type="spellEnd"/>
      <w:r w:rsidRPr="001F6279">
        <w:rPr>
          <w:rFonts w:ascii="Arial" w:hAnsi="Arial" w:cs="Arial"/>
          <w:sz w:val="22"/>
          <w:szCs w:val="22"/>
        </w:rPr>
        <w:t xml:space="preserve"> as </w:t>
      </w:r>
      <w:proofErr w:type="spellStart"/>
      <w:r w:rsidRPr="001F6279">
        <w:rPr>
          <w:rFonts w:ascii="Arial" w:hAnsi="Arial" w:cs="Arial"/>
          <w:sz w:val="22"/>
          <w:szCs w:val="22"/>
        </w:rPr>
        <w:t>well</w:t>
      </w:r>
      <w:proofErr w:type="spellEnd"/>
      <w:r w:rsidRPr="001F6279">
        <w:rPr>
          <w:rFonts w:ascii="Arial" w:hAnsi="Arial" w:cs="Arial"/>
          <w:sz w:val="22"/>
          <w:szCs w:val="22"/>
        </w:rPr>
        <w:t xml:space="preserve"> as know-how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has </w:t>
      </w:r>
      <w:proofErr w:type="spellStart"/>
      <w:r w:rsidRPr="001F6279">
        <w:rPr>
          <w:rFonts w:ascii="Arial" w:hAnsi="Arial" w:cs="Arial"/>
          <w:sz w:val="22"/>
          <w:szCs w:val="22"/>
        </w:rPr>
        <w:t>actual</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value</w:t>
      </w:r>
      <w:proofErr w:type="spellEnd"/>
      <w:r w:rsidRPr="001F6279">
        <w:rPr>
          <w:rFonts w:ascii="Arial" w:hAnsi="Arial" w:cs="Arial"/>
          <w:sz w:val="22"/>
          <w:szCs w:val="22"/>
        </w:rPr>
        <w:t xml:space="preserve"> and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commonly</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business </w:t>
      </w:r>
      <w:proofErr w:type="spellStart"/>
      <w:r w:rsidRPr="001F6279">
        <w:rPr>
          <w:rFonts w:ascii="Arial" w:hAnsi="Arial" w:cs="Arial"/>
          <w:sz w:val="22"/>
          <w:szCs w:val="22"/>
        </w:rPr>
        <w:t>circles</w:t>
      </w:r>
      <w:proofErr w:type="spellEnd"/>
      <w:r w:rsidRPr="001F6279">
        <w:rPr>
          <w:rFonts w:ascii="Arial" w:hAnsi="Arial" w:cs="Arial"/>
          <w:sz w:val="22"/>
          <w:szCs w:val="22"/>
        </w:rPr>
        <w:t xml:space="preserve">, and </w:t>
      </w:r>
      <w:proofErr w:type="spellStart"/>
      <w:r w:rsidRPr="001F6279">
        <w:rPr>
          <w:rFonts w:ascii="Arial" w:hAnsi="Arial" w:cs="Arial"/>
          <w:sz w:val="22"/>
          <w:szCs w:val="22"/>
        </w:rPr>
        <w:t>further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as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abbreviation</w:t>
      </w:r>
      <w:proofErr w:type="spellEnd"/>
      <w:r w:rsidRPr="001F6279">
        <w:rPr>
          <w:rFonts w:ascii="Arial" w:hAnsi="Arial" w:cs="Arial"/>
          <w:sz w:val="22"/>
          <w:szCs w:val="22"/>
        </w:rPr>
        <w:t xml:space="preserve"> "DIS")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may</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assumed</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nature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w:t>
      </w:r>
      <w:proofErr w:type="spellStart"/>
      <w:r w:rsidRPr="001F6279">
        <w:rPr>
          <w:rFonts w:ascii="Arial" w:hAnsi="Arial" w:cs="Arial"/>
          <w:sz w:val="22"/>
          <w:szCs w:val="22"/>
        </w:rPr>
        <w:t>matter</w:t>
      </w:r>
      <w:proofErr w:type="spellEnd"/>
      <w:r w:rsidRPr="001F6279">
        <w:rPr>
          <w:rFonts w:ascii="Arial" w:hAnsi="Arial" w:cs="Arial"/>
          <w:sz w:val="22"/>
          <w:szCs w:val="22"/>
        </w:rPr>
        <w:t>.</w:t>
      </w:r>
    </w:p>
    <w:p w14:paraId="00423CEA"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hereby</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context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get</w:t>
      </w:r>
      <w:proofErr w:type="spellEnd"/>
      <w:r w:rsidRPr="001F6279">
        <w:rPr>
          <w:rFonts w:ascii="Arial" w:hAnsi="Arial" w:cs="Arial"/>
          <w:sz w:val="22"/>
          <w:szCs w:val="22"/>
        </w:rPr>
        <w:t xml:space="preserve"> in </w:t>
      </w:r>
      <w:proofErr w:type="spellStart"/>
      <w:r w:rsidRPr="001F6279">
        <w:rPr>
          <w:rFonts w:ascii="Arial" w:hAnsi="Arial" w:cs="Arial"/>
          <w:sz w:val="22"/>
          <w:szCs w:val="22"/>
        </w:rPr>
        <w:t>touch</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special</w:t>
      </w:r>
      <w:proofErr w:type="spellEnd"/>
      <w:r w:rsidRPr="001F6279">
        <w:rPr>
          <w:rFonts w:ascii="Arial" w:hAnsi="Arial" w:cs="Arial"/>
          <w:sz w:val="22"/>
          <w:szCs w:val="22"/>
        </w:rPr>
        <w:t xml:space="preserve"> </w:t>
      </w:r>
      <w:proofErr w:type="spellStart"/>
      <w:r w:rsidRPr="001F6279">
        <w:rPr>
          <w:rFonts w:ascii="Arial" w:hAnsi="Arial" w:cs="Arial"/>
          <w:sz w:val="22"/>
          <w:szCs w:val="22"/>
        </w:rPr>
        <w:t>categories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European</w:t>
      </w:r>
      <w:proofErr w:type="spellEnd"/>
      <w:r w:rsidRPr="001F6279">
        <w:rPr>
          <w:rFonts w:ascii="Arial" w:hAnsi="Arial" w:cs="Arial"/>
          <w:sz w:val="22"/>
          <w:szCs w:val="22"/>
        </w:rPr>
        <w:t xml:space="preserve"> </w:t>
      </w:r>
      <w:proofErr w:type="spellStart"/>
      <w:r w:rsidRPr="001F6279">
        <w:rPr>
          <w:rFonts w:ascii="Arial" w:hAnsi="Arial" w:cs="Arial"/>
          <w:sz w:val="22"/>
          <w:szCs w:val="22"/>
        </w:rPr>
        <w:t>Parliament</w:t>
      </w:r>
      <w:proofErr w:type="spellEnd"/>
      <w:r w:rsidRPr="001F6279">
        <w:rPr>
          <w:rFonts w:ascii="Arial" w:hAnsi="Arial" w:cs="Arial"/>
          <w:sz w:val="22"/>
          <w:szCs w:val="22"/>
        </w:rPr>
        <w:t xml:space="preserve"> and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Council</w:t>
      </w:r>
      <w:proofErr w:type="spellEnd"/>
      <w:r w:rsidRPr="001F6279">
        <w:rPr>
          <w:rFonts w:ascii="Arial" w:hAnsi="Arial" w:cs="Arial"/>
          <w:sz w:val="22"/>
          <w:szCs w:val="22"/>
        </w:rPr>
        <w:t xml:space="preserve"> (EU) 2016/679 </w:t>
      </w:r>
      <w:proofErr w:type="spellStart"/>
      <w:r w:rsidRPr="001F6279">
        <w:rPr>
          <w:rFonts w:ascii="Arial" w:hAnsi="Arial" w:cs="Arial"/>
          <w:sz w:val="22"/>
          <w:szCs w:val="22"/>
        </w:rPr>
        <w:t>of</w:t>
      </w:r>
      <w:proofErr w:type="spellEnd"/>
      <w:r w:rsidRPr="001F6279">
        <w:rPr>
          <w:rFonts w:ascii="Arial" w:hAnsi="Arial" w:cs="Arial"/>
          <w:sz w:val="22"/>
          <w:szCs w:val="22"/>
        </w:rPr>
        <w:t xml:space="preserve"> 27 </w:t>
      </w:r>
      <w:proofErr w:type="spellStart"/>
      <w:r w:rsidRPr="001F6279">
        <w:rPr>
          <w:rFonts w:ascii="Arial" w:hAnsi="Arial" w:cs="Arial"/>
          <w:sz w:val="22"/>
          <w:szCs w:val="22"/>
        </w:rPr>
        <w:t>April</w:t>
      </w:r>
      <w:proofErr w:type="spellEnd"/>
      <w:r w:rsidRPr="001F6279">
        <w:rPr>
          <w:rFonts w:ascii="Arial" w:hAnsi="Arial" w:cs="Arial"/>
          <w:sz w:val="22"/>
          <w:szCs w:val="22"/>
        </w:rPr>
        <w:t xml:space="preserve"> 2016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natural </w:t>
      </w:r>
      <w:proofErr w:type="spellStart"/>
      <w:r w:rsidRPr="001F6279">
        <w:rPr>
          <w:rFonts w:ascii="Arial" w:hAnsi="Arial" w:cs="Arial"/>
          <w:sz w:val="22"/>
          <w:szCs w:val="22"/>
        </w:rPr>
        <w:t>persons</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and on free </w:t>
      </w:r>
      <w:proofErr w:type="spellStart"/>
      <w:r w:rsidRPr="001F6279">
        <w:rPr>
          <w:rFonts w:ascii="Arial" w:hAnsi="Arial" w:cs="Arial"/>
          <w:sz w:val="22"/>
          <w:szCs w:val="22"/>
        </w:rPr>
        <w:t>movement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these data, and </w:t>
      </w:r>
      <w:proofErr w:type="spellStart"/>
      <w:r w:rsidRPr="001F6279">
        <w:rPr>
          <w:rFonts w:ascii="Arial" w:hAnsi="Arial" w:cs="Arial"/>
          <w:sz w:val="22"/>
          <w:szCs w:val="22"/>
        </w:rPr>
        <w:t>repealing</w:t>
      </w:r>
      <w:proofErr w:type="spellEnd"/>
      <w:r w:rsidRPr="001F6279">
        <w:rPr>
          <w:rFonts w:ascii="Arial" w:hAnsi="Arial" w:cs="Arial"/>
          <w:sz w:val="22"/>
          <w:szCs w:val="22"/>
        </w:rPr>
        <w:t xml:space="preserve"> </w:t>
      </w:r>
      <w:proofErr w:type="spellStart"/>
      <w:r w:rsidRPr="001F6279">
        <w:rPr>
          <w:rFonts w:ascii="Arial" w:hAnsi="Arial" w:cs="Arial"/>
          <w:sz w:val="22"/>
          <w:szCs w:val="22"/>
        </w:rPr>
        <w:t>Directive</w:t>
      </w:r>
      <w:proofErr w:type="spellEnd"/>
      <w:r w:rsidRPr="001F6279">
        <w:rPr>
          <w:rFonts w:ascii="Arial" w:hAnsi="Arial" w:cs="Arial"/>
          <w:sz w:val="22"/>
          <w:szCs w:val="22"/>
        </w:rPr>
        <w:t xml:space="preserve"> 95/46/EC (</w:t>
      </w:r>
      <w:proofErr w:type="spellStart"/>
      <w:r w:rsidRPr="001F6279">
        <w:rPr>
          <w:rFonts w:ascii="Arial" w:hAnsi="Arial" w:cs="Arial"/>
          <w:sz w:val="22"/>
          <w:szCs w:val="22"/>
        </w:rPr>
        <w:t>the</w:t>
      </w:r>
      <w:proofErr w:type="spellEnd"/>
      <w:r w:rsidRPr="001F6279">
        <w:rPr>
          <w:rFonts w:ascii="Arial" w:hAnsi="Arial" w:cs="Arial"/>
          <w:sz w:val="22"/>
          <w:szCs w:val="22"/>
        </w:rPr>
        <w:t xml:space="preserve"> General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GDPR) and </w:t>
      </w:r>
      <w:proofErr w:type="spellStart"/>
      <w:r w:rsidRPr="001F6279">
        <w:rPr>
          <w:rFonts w:ascii="Arial" w:hAnsi="Arial" w:cs="Arial"/>
          <w:sz w:val="22"/>
          <w:szCs w:val="22"/>
        </w:rPr>
        <w:t>Act</w:t>
      </w:r>
      <w:proofErr w:type="spellEnd"/>
      <w:r w:rsidRPr="001F6279">
        <w:rPr>
          <w:rFonts w:ascii="Arial" w:hAnsi="Arial" w:cs="Arial"/>
          <w:sz w:val="22"/>
          <w:szCs w:val="22"/>
        </w:rPr>
        <w:t xml:space="preserve"> No. 110/2019 </w:t>
      </w:r>
      <w:proofErr w:type="spellStart"/>
      <w:r w:rsidRPr="001F6279">
        <w:rPr>
          <w:rFonts w:ascii="Arial" w:hAnsi="Arial" w:cs="Arial"/>
          <w:sz w:val="22"/>
          <w:szCs w:val="22"/>
        </w:rPr>
        <w:t>Coll</w:t>
      </w:r>
      <w:proofErr w:type="spellEnd"/>
      <w:r w:rsidRPr="001F6279">
        <w:rPr>
          <w:rFonts w:ascii="Arial" w:hAnsi="Arial" w:cs="Arial"/>
          <w:sz w:val="22"/>
          <w:szCs w:val="22"/>
        </w:rPr>
        <w:t xml:space="preserve">., on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will</w:t>
      </w:r>
      <w:proofErr w:type="spellEnd"/>
      <w:r w:rsidRPr="001F6279">
        <w:rPr>
          <w:rFonts w:ascii="Arial" w:hAnsi="Arial" w:cs="Arial"/>
          <w:sz w:val="22"/>
          <w:szCs w:val="22"/>
        </w:rPr>
        <w:t xml:space="preserve"> </w:t>
      </w:r>
      <w:proofErr w:type="spellStart"/>
      <w:r w:rsidRPr="001F6279">
        <w:rPr>
          <w:rFonts w:ascii="Arial" w:hAnsi="Arial" w:cs="Arial"/>
          <w:sz w:val="22"/>
          <w:szCs w:val="22"/>
        </w:rPr>
        <w:t>take</w:t>
      </w:r>
      <w:proofErr w:type="spellEnd"/>
      <w:r w:rsidRPr="001F6279">
        <w:rPr>
          <w:rFonts w:ascii="Arial" w:hAnsi="Arial" w:cs="Arial"/>
          <w:sz w:val="22"/>
          <w:szCs w:val="22"/>
        </w:rPr>
        <w:t xml:space="preserve"> any and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measures</w:t>
      </w:r>
      <w:proofErr w:type="spellEnd"/>
      <w:r w:rsidRPr="001F6279">
        <w:rPr>
          <w:rFonts w:ascii="Arial" w:hAnsi="Arial" w:cs="Arial"/>
          <w:sz w:val="22"/>
          <w:szCs w:val="22"/>
        </w:rPr>
        <w:t xml:space="preserve"> to </w:t>
      </w:r>
      <w:proofErr w:type="spellStart"/>
      <w:r w:rsidRPr="001F6279">
        <w:rPr>
          <w:rFonts w:ascii="Arial" w:hAnsi="Arial" w:cs="Arial"/>
          <w:sz w:val="22"/>
          <w:szCs w:val="22"/>
        </w:rPr>
        <w:t>prevent</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random</w:t>
      </w:r>
      <w:proofErr w:type="spellEnd"/>
      <w:r w:rsidRPr="001F6279">
        <w:rPr>
          <w:rFonts w:ascii="Arial" w:hAnsi="Arial" w:cs="Arial"/>
          <w:sz w:val="22"/>
          <w:szCs w:val="22"/>
        </w:rPr>
        <w:t xml:space="preserve"> </w:t>
      </w:r>
      <w:proofErr w:type="spellStart"/>
      <w:r w:rsidRPr="001F6279">
        <w:rPr>
          <w:rFonts w:ascii="Arial" w:hAnsi="Arial" w:cs="Arial"/>
          <w:sz w:val="22"/>
          <w:szCs w:val="22"/>
        </w:rPr>
        <w:t>access</w:t>
      </w:r>
      <w:proofErr w:type="spellEnd"/>
      <w:r w:rsidRPr="001F6279">
        <w:rPr>
          <w:rFonts w:ascii="Arial" w:hAnsi="Arial" w:cs="Arial"/>
          <w:sz w:val="22"/>
          <w:szCs w:val="22"/>
        </w:rPr>
        <w:t xml:space="preserve"> to these data,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alteration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loss</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transfer,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misuse</w:t>
      </w:r>
      <w:proofErr w:type="spellEnd"/>
      <w:r w:rsidRPr="001F6279">
        <w:rPr>
          <w:rFonts w:ascii="Arial" w:hAnsi="Arial" w:cs="Arial"/>
          <w:sz w:val="22"/>
          <w:szCs w:val="22"/>
        </w:rPr>
        <w:t>.</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in </w:t>
      </w:r>
      <w:proofErr w:type="spellStart"/>
      <w:r w:rsidRPr="001F6279">
        <w:rPr>
          <w:rFonts w:ascii="Arial" w:hAnsi="Arial" w:cs="Arial"/>
          <w:sz w:val="22"/>
          <w:szCs w:val="22"/>
        </w:rPr>
        <w:t>particular</w:t>
      </w:r>
      <w:proofErr w:type="spellEnd"/>
      <w:r w:rsidRPr="001F6279">
        <w:rPr>
          <w:rFonts w:ascii="Arial" w:hAnsi="Arial" w:cs="Arial"/>
          <w:sz w:val="22"/>
          <w:szCs w:val="22"/>
        </w:rPr>
        <w:t>:</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Not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data in any </w:t>
      </w:r>
      <w:proofErr w:type="spellStart"/>
      <w:r w:rsidRPr="001F6279">
        <w:rPr>
          <w:rFonts w:ascii="Arial" w:hAnsi="Arial" w:cs="Arial"/>
          <w:sz w:val="22"/>
          <w:szCs w:val="22"/>
        </w:rPr>
        <w:t>form</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against</w:t>
      </w:r>
      <w:proofErr w:type="spellEnd"/>
      <w:r w:rsidRPr="001F6279">
        <w:rPr>
          <w:rFonts w:ascii="Arial" w:hAnsi="Arial" w:cs="Arial"/>
          <w:sz w:val="22"/>
          <w:szCs w:val="22"/>
        </w:rPr>
        <w:t xml:space="preserve">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misuse</w:t>
      </w:r>
      <w:proofErr w:type="spellEnd"/>
      <w:r w:rsidRPr="001F6279">
        <w:rPr>
          <w:rFonts w:ascii="Arial" w:hAnsi="Arial" w:cs="Arial"/>
          <w:sz w:val="22"/>
          <w:szCs w:val="22"/>
        </w:rPr>
        <w:t xml:space="preserve"> and </w:t>
      </w:r>
      <w:proofErr w:type="spellStart"/>
      <w:r w:rsidRPr="001F6279">
        <w:rPr>
          <w:rFonts w:ascii="Arial" w:hAnsi="Arial" w:cs="Arial"/>
          <w:sz w:val="22"/>
          <w:szCs w:val="22"/>
        </w:rPr>
        <w:t>loss</w:t>
      </w:r>
      <w:proofErr w:type="spellEnd"/>
      <w:r w:rsidRPr="001F6279">
        <w:rPr>
          <w:rFonts w:ascii="Arial" w:hAnsi="Arial" w:cs="Arial"/>
          <w:sz w:val="22"/>
          <w:szCs w:val="22"/>
        </w:rPr>
        <w:t>.</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protect</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following</w:t>
      </w:r>
      <w:proofErr w:type="spellEnd"/>
      <w:r w:rsidRPr="001F6279">
        <w:rPr>
          <w:rFonts w:ascii="Arial" w:hAnsi="Arial" w:cs="Arial"/>
          <w:sz w:val="22"/>
          <w:szCs w:val="22"/>
        </w:rPr>
        <w:t xml:space="preserve"> </w:t>
      </w:r>
      <w:proofErr w:type="spellStart"/>
      <w:r w:rsidRPr="001F6279">
        <w:rPr>
          <w:rFonts w:ascii="Arial" w:hAnsi="Arial" w:cs="Arial"/>
          <w:sz w:val="22"/>
          <w:szCs w:val="22"/>
        </w:rPr>
        <w:t>cases</w:t>
      </w:r>
      <w:proofErr w:type="spellEnd"/>
      <w:r w:rsidRPr="001F6279">
        <w:rPr>
          <w:rFonts w:ascii="Arial" w:hAnsi="Arial" w:cs="Arial"/>
          <w:sz w:val="22"/>
          <w:szCs w:val="22"/>
        </w:rPr>
        <w:t>:</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proves</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availability</w:t>
      </w:r>
      <w:proofErr w:type="spellEnd"/>
      <w:r w:rsidRPr="001F6279">
        <w:rPr>
          <w:rFonts w:ascii="Arial" w:hAnsi="Arial" w:cs="Arial"/>
          <w:sz w:val="22"/>
          <w:szCs w:val="22"/>
        </w:rPr>
        <w:t xml:space="preserve"> </w:t>
      </w:r>
      <w:proofErr w:type="spellStart"/>
      <w:r w:rsidRPr="001F6279">
        <w:rPr>
          <w:rFonts w:ascii="Arial" w:hAnsi="Arial" w:cs="Arial"/>
          <w:sz w:val="22"/>
          <w:szCs w:val="22"/>
        </w:rPr>
        <w:t>being</w:t>
      </w:r>
      <w:proofErr w:type="spellEnd"/>
      <w:r w:rsidRPr="001F6279">
        <w:rPr>
          <w:rFonts w:ascii="Arial" w:hAnsi="Arial" w:cs="Arial"/>
          <w:sz w:val="22"/>
          <w:szCs w:val="22"/>
        </w:rPr>
        <w:t xml:space="preserve"> </w:t>
      </w:r>
      <w:proofErr w:type="spellStart"/>
      <w:r w:rsidRPr="001F6279">
        <w:rPr>
          <w:rFonts w:ascii="Arial" w:hAnsi="Arial" w:cs="Arial"/>
          <w:sz w:val="22"/>
          <w:szCs w:val="22"/>
        </w:rPr>
        <w:t>caused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demonstrate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before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date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and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did</w:t>
      </w:r>
      <w:proofErr w:type="spellEnd"/>
      <w:r w:rsidRPr="001F6279">
        <w:rPr>
          <w:rFonts w:ascii="Arial" w:hAnsi="Arial" w:cs="Arial"/>
          <w:sz w:val="22"/>
          <w:szCs w:val="22"/>
        </w:rPr>
        <w:t xml:space="preserve"> not </w:t>
      </w:r>
      <w:proofErr w:type="spellStart"/>
      <w:r w:rsidRPr="001F6279">
        <w:rPr>
          <w:rFonts w:ascii="Arial" w:hAnsi="Arial" w:cs="Arial"/>
          <w:sz w:val="22"/>
          <w:szCs w:val="22"/>
        </w:rPr>
        <w:t>acquire</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obtains</w:t>
      </w:r>
      <w:proofErr w:type="spellEnd"/>
      <w:r w:rsidRPr="001F6279">
        <w:rPr>
          <w:rFonts w:ascii="Arial" w:hAnsi="Arial" w:cs="Arial"/>
          <w:sz w:val="22"/>
          <w:szCs w:val="22"/>
        </w:rPr>
        <w:t xml:space="preserve"> a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approval</w:t>
      </w:r>
      <w:proofErr w:type="spellEnd"/>
      <w:r w:rsidRPr="001F6279">
        <w:rPr>
          <w:rFonts w:ascii="Arial" w:hAnsi="Arial" w:cs="Arial"/>
          <w:sz w:val="22"/>
          <w:szCs w:val="22"/>
        </w:rPr>
        <w:t xml:space="preserve"> </w:t>
      </w:r>
      <w:proofErr w:type="spellStart"/>
      <w:r w:rsidRPr="001F6279">
        <w:rPr>
          <w:rFonts w:ascii="Arial" w:hAnsi="Arial" w:cs="Arial"/>
          <w:sz w:val="22"/>
          <w:szCs w:val="22"/>
        </w:rPr>
        <w:t>from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further</w:t>
      </w:r>
      <w:proofErr w:type="spellEnd"/>
      <w:r w:rsidRPr="001F6279">
        <w:rPr>
          <w:rFonts w:ascii="Arial" w:hAnsi="Arial" w:cs="Arial"/>
          <w:sz w:val="22"/>
          <w:szCs w:val="22"/>
        </w:rPr>
        <w:t>;</w:t>
      </w:r>
    </w:p>
    <w:p w14:paraId="01FE5AD1"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 </w:t>
      </w:r>
      <w:proofErr w:type="spellStart"/>
      <w:r w:rsidRPr="001F6279">
        <w:rPr>
          <w:rFonts w:ascii="Arial" w:hAnsi="Arial" w:cs="Arial"/>
          <w:sz w:val="22"/>
          <w:szCs w:val="22"/>
        </w:rPr>
        <w:t>binding</w:t>
      </w:r>
      <w:proofErr w:type="spellEnd"/>
      <w:r w:rsidRPr="001F6279">
        <w:rPr>
          <w:rFonts w:ascii="Arial" w:hAnsi="Arial" w:cs="Arial"/>
          <w:sz w:val="22"/>
          <w:szCs w:val="22"/>
        </w:rPr>
        <w:t xml:space="preserve"> </w:t>
      </w:r>
      <w:proofErr w:type="spellStart"/>
      <w:r w:rsidRPr="001F6279">
        <w:rPr>
          <w:rFonts w:ascii="Arial" w:hAnsi="Arial" w:cs="Arial"/>
          <w:sz w:val="22"/>
          <w:szCs w:val="22"/>
        </w:rPr>
        <w:t>decision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authority</w:t>
      </w:r>
      <w:proofErr w:type="spellEnd"/>
      <w:r w:rsidRPr="001F6279">
        <w:rPr>
          <w:rFonts w:ascii="Arial" w:hAnsi="Arial" w:cs="Arial"/>
          <w:sz w:val="22"/>
          <w:szCs w:val="22"/>
        </w:rPr>
        <w:t xml:space="preserve"> </w:t>
      </w:r>
      <w:proofErr w:type="spellStart"/>
      <w:r w:rsidRPr="001F6279">
        <w:rPr>
          <w:rFonts w:ascii="Arial" w:hAnsi="Arial" w:cs="Arial"/>
          <w:sz w:val="22"/>
          <w:szCs w:val="22"/>
        </w:rPr>
        <w:t>requires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 xml:space="preserve">An auditor </w:t>
      </w:r>
      <w:proofErr w:type="spellStart"/>
      <w:r w:rsidRPr="001F6279">
        <w:rPr>
          <w:rFonts w:ascii="Arial" w:hAnsi="Arial" w:cs="Arial"/>
          <w:sz w:val="22"/>
          <w:szCs w:val="22"/>
        </w:rPr>
        <w:t>performs</w:t>
      </w:r>
      <w:proofErr w:type="spellEnd"/>
      <w:r w:rsidRPr="001F6279">
        <w:rPr>
          <w:rFonts w:ascii="Arial" w:hAnsi="Arial" w:cs="Arial"/>
          <w:sz w:val="22"/>
          <w:szCs w:val="22"/>
        </w:rPr>
        <w:t xml:space="preserve"> </w:t>
      </w:r>
      <w:proofErr w:type="spellStart"/>
      <w:r w:rsidRPr="001F6279">
        <w:rPr>
          <w:rFonts w:ascii="Arial" w:hAnsi="Arial" w:cs="Arial"/>
          <w:sz w:val="22"/>
          <w:szCs w:val="22"/>
        </w:rPr>
        <w:t>an</w:t>
      </w:r>
      <w:proofErr w:type="spellEnd"/>
      <w:r w:rsidRPr="001F6279">
        <w:rPr>
          <w:rFonts w:ascii="Arial" w:hAnsi="Arial" w:cs="Arial"/>
          <w:sz w:val="22"/>
          <w:szCs w:val="22"/>
        </w:rPr>
        <w:t xml:space="preserve"> audit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based</w:t>
      </w:r>
      <w:proofErr w:type="spellEnd"/>
      <w:r w:rsidRPr="001F6279">
        <w:rPr>
          <w:rFonts w:ascii="Arial" w:hAnsi="Arial" w:cs="Arial"/>
          <w:sz w:val="22"/>
          <w:szCs w:val="22"/>
        </w:rPr>
        <w:t xml:space="preserve"> on </w:t>
      </w:r>
      <w:proofErr w:type="spellStart"/>
      <w:r w:rsidRPr="001F6279">
        <w:rPr>
          <w:rFonts w:ascii="Arial" w:hAnsi="Arial" w:cs="Arial"/>
          <w:sz w:val="22"/>
          <w:szCs w:val="22"/>
        </w:rPr>
        <w:t>authorisation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specified</w:t>
      </w:r>
      <w:proofErr w:type="spellEnd"/>
      <w:r w:rsidRPr="001F6279">
        <w:rPr>
          <w:rFonts w:ascii="Arial" w:hAnsi="Arial" w:cs="Arial"/>
          <w:sz w:val="22"/>
          <w:szCs w:val="22"/>
        </w:rPr>
        <w:t xml:space="preserve"> in </w:t>
      </w:r>
      <w:proofErr w:type="spellStart"/>
      <w:r w:rsidRPr="001F6279">
        <w:rPr>
          <w:rFonts w:ascii="Arial" w:hAnsi="Arial" w:cs="Arial"/>
          <w:sz w:val="22"/>
          <w:szCs w:val="22"/>
        </w:rPr>
        <w:t>applicable</w:t>
      </w:r>
      <w:proofErr w:type="spellEnd"/>
      <w:r w:rsidRPr="001F6279">
        <w:rPr>
          <w:rFonts w:ascii="Arial" w:hAnsi="Arial" w:cs="Arial"/>
          <w:sz w:val="22"/>
          <w:szCs w:val="22"/>
        </w:rPr>
        <w:t xml:space="preserve"> </w:t>
      </w:r>
      <w:proofErr w:type="spellStart"/>
      <w:r w:rsidRPr="001F6279">
        <w:rPr>
          <w:rFonts w:ascii="Arial" w:hAnsi="Arial" w:cs="Arial"/>
          <w:sz w:val="22"/>
          <w:szCs w:val="22"/>
        </w:rPr>
        <w:t>legal</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regulations</w:t>
      </w:r>
      <w:proofErr w:type="spellEnd"/>
      <w:r w:rsidRPr="001F6279">
        <w:rPr>
          <w:rFonts w:ascii="Arial" w:hAnsi="Arial" w:cs="Arial"/>
          <w:sz w:val="22"/>
          <w:szCs w:val="22"/>
        </w:rPr>
        <w:t>.</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w:t>
      </w:r>
      <w:proofErr w:type="spellStart"/>
      <w:r w:rsidRPr="001F6279">
        <w:rPr>
          <w:rFonts w:ascii="Arial" w:hAnsi="Arial" w:cs="Arial"/>
          <w:sz w:val="22"/>
          <w:szCs w:val="22"/>
        </w:rPr>
        <w:t>upon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handed</w:t>
      </w:r>
      <w:proofErr w:type="spellEnd"/>
      <w:r w:rsidRPr="001F6279">
        <w:rPr>
          <w:rFonts w:ascii="Arial" w:hAnsi="Arial" w:cs="Arial"/>
          <w:sz w:val="22"/>
          <w:szCs w:val="22"/>
        </w:rPr>
        <w:t xml:space="preserve"> </w:t>
      </w:r>
      <w:proofErr w:type="spellStart"/>
      <w:r w:rsidRPr="001F6279">
        <w:rPr>
          <w:rFonts w:ascii="Arial" w:hAnsi="Arial" w:cs="Arial"/>
          <w:sz w:val="22"/>
          <w:szCs w:val="22"/>
        </w:rPr>
        <w:t>over</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a “</w:t>
      </w:r>
      <w:proofErr w:type="spellStart"/>
      <w:r w:rsidRPr="001F6279">
        <w:rPr>
          <w:rFonts w:ascii="Arial" w:hAnsi="Arial" w:cs="Arial"/>
          <w:sz w:val="22"/>
          <w:szCs w:val="22"/>
        </w:rPr>
        <w:t>material</w:t>
      </w:r>
      <w:proofErr w:type="spellEnd"/>
      <w:r w:rsidRPr="001F6279">
        <w:rPr>
          <w:rFonts w:ascii="Arial" w:hAnsi="Arial" w:cs="Arial"/>
          <w:sz w:val="22"/>
          <w:szCs w:val="22"/>
        </w:rPr>
        <w:t xml:space="preserve"> </w:t>
      </w:r>
      <w:proofErr w:type="spellStart"/>
      <w:r w:rsidRPr="001F6279">
        <w:rPr>
          <w:rFonts w:ascii="Arial" w:hAnsi="Arial" w:cs="Arial"/>
          <w:sz w:val="22"/>
          <w:szCs w:val="22"/>
        </w:rPr>
        <w:t>form</w:t>
      </w:r>
      <w:proofErr w:type="spellEnd"/>
      <w:r w:rsidRPr="001F6279">
        <w:rPr>
          <w:rFonts w:ascii="Arial" w:hAnsi="Arial" w:cs="Arial"/>
          <w:sz w:val="22"/>
          <w:szCs w:val="22"/>
        </w:rPr>
        <w:t>” (</w:t>
      </w:r>
      <w:proofErr w:type="spellStart"/>
      <w:r w:rsidRPr="001F6279">
        <w:rPr>
          <w:rFonts w:ascii="Arial" w:hAnsi="Arial" w:cs="Arial"/>
          <w:sz w:val="22"/>
          <w:szCs w:val="22"/>
        </w:rPr>
        <w:t>especially</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electronically</w:t>
      </w:r>
      <w:proofErr w:type="spellEnd"/>
      <w:r w:rsidRPr="001F6279">
        <w:rPr>
          <w:rFonts w:ascii="Arial" w:hAnsi="Arial" w:cs="Arial"/>
          <w:sz w:val="22"/>
          <w:szCs w:val="22"/>
        </w:rPr>
        <w:t xml:space="preserve">) and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implying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extracts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entire</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partial</w:t>
      </w:r>
      <w:proofErr w:type="spellEnd"/>
      <w:r w:rsidRPr="001F6279">
        <w:rPr>
          <w:rFonts w:ascii="Arial" w:hAnsi="Arial" w:cs="Arial"/>
          <w:sz w:val="22"/>
          <w:szCs w:val="22"/>
        </w:rPr>
        <w:t xml:space="preserve"> </w:t>
      </w:r>
      <w:proofErr w:type="spellStart"/>
      <w:r w:rsidRPr="001F6279">
        <w:rPr>
          <w:rFonts w:ascii="Arial" w:hAnsi="Arial" w:cs="Arial"/>
          <w:sz w:val="22"/>
          <w:szCs w:val="22"/>
        </w:rPr>
        <w:t>reproductions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records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proofErr w:type="spellStart"/>
      <w:r w:rsidRPr="001F6279">
        <w:rPr>
          <w:rFonts w:ascii="Arial" w:hAnsi="Arial" w:cs="Arial"/>
          <w:sz w:val="22"/>
          <w:szCs w:val="22"/>
        </w:rPr>
        <w:lastRenderedPageBreak/>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memoranda, notes and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elaborated</w:t>
      </w:r>
      <w:proofErr w:type="spellEnd"/>
      <w:r w:rsidRPr="001F6279">
        <w:rPr>
          <w:rFonts w:ascii="Arial" w:hAnsi="Arial" w:cs="Arial"/>
          <w:sz w:val="22"/>
          <w:szCs w:val="22"/>
        </w:rPr>
        <w:t xml:space="preserve">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basis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stored</w:t>
      </w:r>
      <w:proofErr w:type="spellEnd"/>
      <w:r w:rsidRPr="001F6279">
        <w:rPr>
          <w:rFonts w:ascii="Arial" w:hAnsi="Arial" w:cs="Arial"/>
          <w:sz w:val="22"/>
          <w:szCs w:val="22"/>
        </w:rPr>
        <w:t xml:space="preserve"> in </w:t>
      </w:r>
      <w:proofErr w:type="spellStart"/>
      <w:r w:rsidRPr="001F6279">
        <w:rPr>
          <w:rFonts w:ascii="Arial" w:hAnsi="Arial" w:cs="Arial"/>
          <w:sz w:val="22"/>
          <w:szCs w:val="22"/>
        </w:rPr>
        <w:t>computers</w:t>
      </w:r>
      <w:proofErr w:type="spellEnd"/>
      <w:r w:rsidRPr="001F6279">
        <w:rPr>
          <w:rFonts w:ascii="Arial" w:hAnsi="Arial" w:cs="Arial"/>
          <w:sz w:val="22"/>
          <w:szCs w:val="22"/>
        </w:rPr>
        <w:t xml:space="preserve">, text </w:t>
      </w:r>
      <w:proofErr w:type="spellStart"/>
      <w:r w:rsidRPr="001F6279">
        <w:rPr>
          <w:rFonts w:ascii="Arial" w:hAnsi="Arial" w:cs="Arial"/>
          <w:sz w:val="22"/>
          <w:szCs w:val="22"/>
        </w:rPr>
        <w:t>editors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devices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also</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performed</w:t>
      </w:r>
      <w:proofErr w:type="spellEnd"/>
      <w:r w:rsidRPr="001F6279">
        <w:rPr>
          <w:rFonts w:ascii="Arial" w:hAnsi="Arial" w:cs="Arial"/>
          <w:sz w:val="22"/>
          <w:szCs w:val="22"/>
        </w:rPr>
        <w:t xml:space="preserve"> by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Party.</w:t>
      </w:r>
    </w:p>
    <w:p w14:paraId="6270F3C4"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authorised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w:t>
      </w:r>
      <w:proofErr w:type="spellStart"/>
      <w:r w:rsidRPr="001F6279">
        <w:rPr>
          <w:rFonts w:ascii="Arial" w:hAnsi="Arial" w:cs="Arial"/>
          <w:sz w:val="22"/>
          <w:szCs w:val="22"/>
        </w:rPr>
        <w:t>paragraph</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confirm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in </w:t>
      </w:r>
      <w:proofErr w:type="spellStart"/>
      <w:r w:rsidRPr="001F6279">
        <w:rPr>
          <w:rFonts w:ascii="Arial" w:hAnsi="Arial" w:cs="Arial"/>
          <w:sz w:val="22"/>
          <w:szCs w:val="22"/>
        </w:rPr>
        <w:t>writing</w:t>
      </w:r>
      <w:proofErr w:type="spellEnd"/>
      <w:r w:rsidRPr="001F6279">
        <w:rPr>
          <w:rFonts w:ascii="Arial" w:hAnsi="Arial" w:cs="Arial"/>
          <w:sz w:val="22"/>
          <w:szCs w:val="22"/>
        </w:rPr>
        <w:t>.</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case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become</w:t>
      </w:r>
      <w:proofErr w:type="spellEnd"/>
      <w:r w:rsidRPr="001F6279">
        <w:rPr>
          <w:rFonts w:ascii="Arial" w:hAnsi="Arial" w:cs="Arial"/>
          <w:sz w:val="22"/>
          <w:szCs w:val="22"/>
        </w:rPr>
        <w:t xml:space="preserve"> </w:t>
      </w:r>
      <w:proofErr w:type="spellStart"/>
      <w:r w:rsidRPr="001F6279">
        <w:rPr>
          <w:rFonts w:ascii="Arial" w:hAnsi="Arial" w:cs="Arial"/>
          <w:sz w:val="22"/>
          <w:szCs w:val="22"/>
        </w:rPr>
        <w:t>aware</w:t>
      </w:r>
      <w:proofErr w:type="spellEnd"/>
      <w:r w:rsidRPr="001F6279">
        <w:rPr>
          <w:rFonts w:ascii="Arial" w:hAnsi="Arial" w:cs="Arial"/>
          <w:sz w:val="22"/>
          <w:szCs w:val="22"/>
        </w:rPr>
        <w:t xml:space="preserve"> in a </w:t>
      </w:r>
      <w:proofErr w:type="spellStart"/>
      <w:r w:rsidRPr="001F6279">
        <w:rPr>
          <w:rFonts w:ascii="Arial" w:hAnsi="Arial" w:cs="Arial"/>
          <w:sz w:val="22"/>
          <w:szCs w:val="22"/>
        </w:rPr>
        <w:t>credible</w:t>
      </w:r>
      <w:proofErr w:type="spellEnd"/>
      <w:r w:rsidRPr="001F6279">
        <w:rPr>
          <w:rFonts w:ascii="Arial" w:hAnsi="Arial" w:cs="Arial"/>
          <w:sz w:val="22"/>
          <w:szCs w:val="22"/>
        </w:rPr>
        <w:t xml:space="preserve"> </w:t>
      </w:r>
      <w:proofErr w:type="spellStart"/>
      <w:r w:rsidRPr="001F6279">
        <w:rPr>
          <w:rFonts w:ascii="Arial" w:hAnsi="Arial" w:cs="Arial"/>
          <w:sz w:val="22"/>
          <w:szCs w:val="22"/>
        </w:rPr>
        <w:t>manner</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have</w:t>
      </w:r>
      <w:proofErr w:type="spellEnd"/>
      <w:r w:rsidRPr="001F6279">
        <w:rPr>
          <w:rFonts w:ascii="Arial" w:hAnsi="Arial" w:cs="Arial"/>
          <w:sz w:val="22"/>
          <w:szCs w:val="22"/>
        </w:rPr>
        <w:t xml:space="preserve"> a </w:t>
      </w:r>
      <w:proofErr w:type="spellStart"/>
      <w:r w:rsidRPr="001F6279">
        <w:rPr>
          <w:rFonts w:ascii="Arial" w:hAnsi="Arial" w:cs="Arial"/>
          <w:sz w:val="22"/>
          <w:szCs w:val="22"/>
        </w:rPr>
        <w:t>reasonable</w:t>
      </w:r>
      <w:proofErr w:type="spellEnd"/>
      <w:r w:rsidRPr="001F6279">
        <w:rPr>
          <w:rFonts w:ascii="Arial" w:hAnsi="Arial" w:cs="Arial"/>
          <w:sz w:val="22"/>
          <w:szCs w:val="22"/>
        </w:rPr>
        <w:t xml:space="preserve"> </w:t>
      </w:r>
      <w:proofErr w:type="spellStart"/>
      <w:r w:rsidRPr="001F6279">
        <w:rPr>
          <w:rFonts w:ascii="Arial" w:hAnsi="Arial" w:cs="Arial"/>
          <w:sz w:val="22"/>
          <w:szCs w:val="22"/>
        </w:rPr>
        <w:t>suspicion</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has </w:t>
      </w:r>
      <w:proofErr w:type="spellStart"/>
      <w:r w:rsidRPr="001F6279">
        <w:rPr>
          <w:rFonts w:ascii="Arial" w:hAnsi="Arial" w:cs="Arial"/>
          <w:sz w:val="22"/>
          <w:szCs w:val="22"/>
        </w:rPr>
        <w:t>been</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an</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bound</w:t>
      </w:r>
      <w:proofErr w:type="spellEnd"/>
      <w:r w:rsidRPr="001F6279">
        <w:rPr>
          <w:rFonts w:ascii="Arial" w:hAnsi="Arial" w:cs="Arial"/>
          <w:sz w:val="22"/>
          <w:szCs w:val="22"/>
        </w:rPr>
        <w:t xml:space="preserve"> to </w:t>
      </w:r>
      <w:proofErr w:type="spellStart"/>
      <w:r w:rsidRPr="001F6279">
        <w:rPr>
          <w:rFonts w:ascii="Arial" w:hAnsi="Arial" w:cs="Arial"/>
          <w:sz w:val="22"/>
          <w:szCs w:val="22"/>
        </w:rPr>
        <w:t>inform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of</w:t>
      </w:r>
      <w:proofErr w:type="spellEnd"/>
      <w:r w:rsidRPr="001F6279">
        <w:rPr>
          <w:rFonts w:ascii="Arial" w:hAnsi="Arial" w:cs="Arial"/>
          <w:sz w:val="22"/>
          <w:szCs w:val="22"/>
        </w:rPr>
        <w:t xml:space="preserve"> such a </w:t>
      </w:r>
      <w:proofErr w:type="spellStart"/>
      <w:r w:rsidRPr="001F6279">
        <w:rPr>
          <w:rFonts w:ascii="Arial" w:hAnsi="Arial" w:cs="Arial"/>
          <w:sz w:val="22"/>
          <w:szCs w:val="22"/>
        </w:rPr>
        <w:t>fact</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time</w:t>
      </w:r>
      <w:proofErr w:type="spellEnd"/>
      <w:r w:rsidRPr="001F6279">
        <w:rPr>
          <w:rFonts w:ascii="Arial" w:hAnsi="Arial" w:cs="Arial"/>
          <w:sz w:val="22"/>
          <w:szCs w:val="22"/>
        </w:rPr>
        <w:t xml:space="preserve">-limited.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maintain</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acquired</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framework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lasts</w:t>
      </w:r>
      <w:proofErr w:type="spellEnd"/>
      <w:r w:rsidRPr="001F6279">
        <w:rPr>
          <w:rFonts w:ascii="Arial" w:hAnsi="Arial" w:cs="Arial"/>
          <w:sz w:val="22"/>
          <w:szCs w:val="22"/>
        </w:rPr>
        <w:t xml:space="preserve"> </w:t>
      </w:r>
      <w:proofErr w:type="spellStart"/>
      <w:r w:rsidRPr="001F6279">
        <w:rPr>
          <w:rFonts w:ascii="Arial" w:hAnsi="Arial" w:cs="Arial"/>
          <w:sz w:val="22"/>
          <w:szCs w:val="22"/>
        </w:rPr>
        <w:t>even</w:t>
      </w:r>
      <w:proofErr w:type="spellEnd"/>
      <w:r w:rsidRPr="001F6279">
        <w:rPr>
          <w:rFonts w:ascii="Arial" w:hAnsi="Arial" w:cs="Arial"/>
          <w:sz w:val="22"/>
          <w:szCs w:val="22"/>
        </w:rPr>
        <w:t xml:space="preserve"> </w:t>
      </w:r>
      <w:proofErr w:type="spellStart"/>
      <w:r w:rsidRPr="001F6279">
        <w:rPr>
          <w:rFonts w:ascii="Arial" w:hAnsi="Arial" w:cs="Arial"/>
          <w:sz w:val="22"/>
          <w:szCs w:val="22"/>
        </w:rPr>
        <w:t>after</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terminated</w:t>
      </w:r>
      <w:proofErr w:type="spellEnd"/>
      <w:r w:rsidRPr="001F6279">
        <w:rPr>
          <w:rFonts w:ascii="Arial" w:hAnsi="Arial" w:cs="Arial"/>
          <w:sz w:val="22"/>
          <w:szCs w:val="22"/>
        </w:rPr>
        <w:t xml:space="preserve"> or </w:t>
      </w:r>
      <w:proofErr w:type="spellStart"/>
      <w:r w:rsidRPr="001F6279">
        <w:rPr>
          <w:rFonts w:ascii="Arial" w:hAnsi="Arial" w:cs="Arial"/>
          <w:sz w:val="22"/>
          <w:szCs w:val="22"/>
        </w:rPr>
        <w:t>expires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pass</w:t>
      </w:r>
      <w:proofErr w:type="spellEnd"/>
      <w:r w:rsidRPr="001F6279">
        <w:rPr>
          <w:rFonts w:ascii="Arial" w:hAnsi="Arial" w:cs="Arial"/>
          <w:sz w:val="22"/>
          <w:szCs w:val="22"/>
        </w:rPr>
        <w:t xml:space="preserve"> </w:t>
      </w:r>
      <w:proofErr w:type="spellStart"/>
      <w:r w:rsidRPr="001F6279">
        <w:rPr>
          <w:rFonts w:ascii="Arial" w:hAnsi="Arial" w:cs="Arial"/>
          <w:sz w:val="22"/>
          <w:szCs w:val="22"/>
        </w:rPr>
        <w:t>onto</w:t>
      </w:r>
      <w:proofErr w:type="spellEnd"/>
      <w:r w:rsidRPr="001F6279">
        <w:rPr>
          <w:rFonts w:ascii="Arial" w:hAnsi="Arial" w:cs="Arial"/>
          <w:sz w:val="22"/>
          <w:szCs w:val="22"/>
        </w:rPr>
        <w:t xml:space="preserve"> any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successors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2308B5D8" w14:textId="02D79512"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Section</w:t>
      </w:r>
      <w:proofErr w:type="spellEnd"/>
      <w:r w:rsidRPr="001F6279">
        <w:rPr>
          <w:rFonts w:ascii="Arial" w:hAnsi="Arial" w:cs="Arial"/>
          <w:sz w:val="22"/>
          <w:szCs w:val="22"/>
        </w:rPr>
        <w:t xml:space="preserve"> 504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Civil </w:t>
      </w:r>
      <w:proofErr w:type="spellStart"/>
      <w:r w:rsidRPr="001F6279">
        <w:rPr>
          <w:rFonts w:ascii="Arial" w:hAnsi="Arial" w:cs="Arial"/>
          <w:sz w:val="22"/>
          <w:szCs w:val="22"/>
        </w:rPr>
        <w:t>Code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least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extent</w:t>
      </w:r>
      <w:proofErr w:type="spellEnd"/>
      <w:r w:rsidRPr="001F6279">
        <w:rPr>
          <w:rFonts w:ascii="Arial" w:hAnsi="Arial" w:cs="Arial"/>
          <w:sz w:val="22"/>
          <w:szCs w:val="22"/>
        </w:rPr>
        <w:t xml:space="preserve"> as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defined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00185A2B">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published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Register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FB6EE7">
        <w:rPr>
          <w:rFonts w:ascii="Arial" w:hAnsi="Arial" w:cs="Arial"/>
          <w:sz w:val="22"/>
          <w:szCs w:val="22"/>
        </w:rPr>
        <w:t>of</w:t>
      </w:r>
      <w:proofErr w:type="spellEnd"/>
      <w:r w:rsidRPr="00FB6EE7">
        <w:rPr>
          <w:rFonts w:ascii="Arial" w:hAnsi="Arial" w:cs="Arial"/>
          <w:sz w:val="22"/>
          <w:szCs w:val="22"/>
        </w:rPr>
        <w:t xml:space="preserve"> </w:t>
      </w:r>
      <w:proofErr w:type="spellStart"/>
      <w:r w:rsidRPr="00435633">
        <w:rPr>
          <w:rFonts w:ascii="Arial" w:hAnsi="Arial" w:cs="Arial"/>
          <w:sz w:val="22"/>
          <w:szCs w:val="22"/>
        </w:rPr>
        <w:t>Article</w:t>
      </w:r>
      <w:proofErr w:type="spellEnd"/>
      <w:r w:rsidRPr="00435633">
        <w:rPr>
          <w:rFonts w:ascii="Arial" w:hAnsi="Arial" w:cs="Arial"/>
          <w:sz w:val="22"/>
          <w:szCs w:val="22"/>
        </w:rPr>
        <w:t xml:space="preserve"> XVI</w:t>
      </w:r>
      <w:r w:rsidR="0068483D" w:rsidRPr="00435633">
        <w:rPr>
          <w:rFonts w:ascii="Arial" w:hAnsi="Arial" w:cs="Arial"/>
          <w:sz w:val="22"/>
          <w:szCs w:val="22"/>
        </w:rPr>
        <w:t>I</w:t>
      </w:r>
      <w:r w:rsidRPr="00435633">
        <w:rPr>
          <w:rFonts w:ascii="Arial" w:hAnsi="Arial" w:cs="Arial"/>
          <w:sz w:val="22"/>
          <w:szCs w:val="22"/>
        </w:rPr>
        <w:t xml:space="preserve">I </w:t>
      </w:r>
      <w:proofErr w:type="spellStart"/>
      <w:r w:rsidRPr="00435633">
        <w:rPr>
          <w:rFonts w:ascii="Arial" w:hAnsi="Arial" w:cs="Arial"/>
          <w:sz w:val="22"/>
          <w:szCs w:val="22"/>
        </w:rPr>
        <w:t>paragraph</w:t>
      </w:r>
      <w:proofErr w:type="spellEnd"/>
      <w:r w:rsidRPr="00435633">
        <w:rPr>
          <w:rFonts w:ascii="Arial" w:hAnsi="Arial" w:cs="Arial"/>
          <w:sz w:val="22"/>
          <w:szCs w:val="22"/>
        </w:rPr>
        <w:t xml:space="preserve"> </w:t>
      </w:r>
      <w:r w:rsidR="00282329" w:rsidRPr="00435633">
        <w:rPr>
          <w:rFonts w:ascii="Arial" w:hAnsi="Arial" w:cs="Arial"/>
          <w:sz w:val="22"/>
          <w:szCs w:val="22"/>
        </w:rPr>
        <w:t>9</w:t>
      </w:r>
      <w:r w:rsidRPr="00435633">
        <w:rPr>
          <w:rFonts w:ascii="Arial" w:hAnsi="Arial" w:cs="Arial"/>
          <w:sz w:val="22"/>
          <w:szCs w:val="22"/>
        </w:rPr>
        <w:t xml:space="preserve"> </w:t>
      </w:r>
      <w:proofErr w:type="spellStart"/>
      <w:r w:rsidRPr="00435633">
        <w:rPr>
          <w:rFonts w:ascii="Arial" w:hAnsi="Arial" w:cs="Arial"/>
          <w:sz w:val="22"/>
          <w:szCs w:val="22"/>
        </w:rPr>
        <w:t>hereof</w:t>
      </w:r>
      <w:proofErr w:type="spellEnd"/>
      <w:r w:rsidRPr="00FB6EE7">
        <w:rPr>
          <w:rFonts w:ascii="Arial" w:hAnsi="Arial" w:cs="Arial"/>
          <w:sz w:val="22"/>
          <w:szCs w:val="22"/>
        </w:rPr>
        <w:t>.</w:t>
      </w:r>
      <w:r w:rsidRPr="001F6279">
        <w:rPr>
          <w:rFonts w:ascii="Arial" w:hAnsi="Arial" w:cs="Arial"/>
          <w:sz w:val="22"/>
          <w:szCs w:val="22"/>
        </w:rPr>
        <w:t xml:space="preserve"> </w:t>
      </w:r>
      <w:proofErr w:type="spellStart"/>
      <w:r w:rsidR="004A4D3E" w:rsidRPr="004A4D3E">
        <w:rPr>
          <w:rFonts w:ascii="Arial" w:hAnsi="Arial" w:cs="Arial"/>
          <w:sz w:val="22"/>
          <w:szCs w:val="22"/>
        </w:rPr>
        <w:t>If</w:t>
      </w:r>
      <w:proofErr w:type="spellEnd"/>
      <w:r w:rsidR="004A4D3E" w:rsidRPr="004A4D3E">
        <w:rPr>
          <w:rFonts w:ascii="Arial" w:hAnsi="Arial" w:cs="Arial"/>
          <w:sz w:val="22"/>
          <w:szCs w:val="22"/>
        </w:rPr>
        <w:t xml:space="preserve"> </w:t>
      </w:r>
      <w:proofErr w:type="spellStart"/>
      <w:r w:rsidR="00FB584C">
        <w:rPr>
          <w:rFonts w:ascii="Arial" w:hAnsi="Arial" w:cs="Arial"/>
          <w:sz w:val="22"/>
          <w:szCs w:val="22"/>
        </w:rPr>
        <w:t>the</w:t>
      </w:r>
      <w:proofErr w:type="spellEnd"/>
      <w:r w:rsidR="00FB584C">
        <w:rPr>
          <w:rFonts w:ascii="Arial" w:hAnsi="Arial" w:cs="Arial"/>
          <w:sz w:val="22"/>
          <w:szCs w:val="22"/>
        </w:rPr>
        <w:t xml:space="preserve"> </w:t>
      </w:r>
      <w:proofErr w:type="spellStart"/>
      <w:r w:rsidR="00FB584C">
        <w:rPr>
          <w:rFonts w:ascii="Arial" w:hAnsi="Arial" w:cs="Arial"/>
          <w:sz w:val="22"/>
          <w:szCs w:val="22"/>
        </w:rPr>
        <w:t>Contractor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considers</w:t>
      </w:r>
      <w:proofErr w:type="spellEnd"/>
      <w:r w:rsidR="004A4D3E" w:rsidRPr="004A4D3E">
        <w:rPr>
          <w:rFonts w:ascii="Arial" w:hAnsi="Arial" w:cs="Arial"/>
          <w:sz w:val="22"/>
          <w:szCs w:val="22"/>
        </w:rPr>
        <w:t xml:space="preserve"> any </w:t>
      </w:r>
      <w:proofErr w:type="spellStart"/>
      <w:r w:rsidR="00185A2B">
        <w:rPr>
          <w:rFonts w:ascii="Arial" w:hAnsi="Arial" w:cs="Arial"/>
          <w:sz w:val="22"/>
          <w:szCs w:val="22"/>
        </w:rPr>
        <w:t>information</w:t>
      </w:r>
      <w:proofErr w:type="spellEnd"/>
      <w:r w:rsidR="00185A2B">
        <w:rPr>
          <w:rFonts w:ascii="Arial" w:hAnsi="Arial" w:cs="Arial"/>
          <w:sz w:val="22"/>
          <w:szCs w:val="22"/>
        </w:rPr>
        <w:t xml:space="preserve"> </w:t>
      </w:r>
      <w:proofErr w:type="spellStart"/>
      <w:r w:rsidR="00185A2B">
        <w:rPr>
          <w:rFonts w:ascii="Arial" w:hAnsi="Arial" w:cs="Arial"/>
          <w:sz w:val="22"/>
          <w:szCs w:val="22"/>
        </w:rPr>
        <w:t>stated</w:t>
      </w:r>
      <w:proofErr w:type="spellEnd"/>
      <w:r w:rsidR="00185A2B">
        <w:rPr>
          <w:rFonts w:ascii="Arial" w:hAnsi="Arial" w:cs="Arial"/>
          <w:sz w:val="22"/>
          <w:szCs w:val="22"/>
        </w:rPr>
        <w:t xml:space="preserve"> in</w:t>
      </w:r>
      <w:r w:rsidR="004A4D3E" w:rsidRPr="004A4D3E">
        <w:rPr>
          <w:rFonts w:ascii="Arial" w:hAnsi="Arial" w:cs="Arial"/>
          <w:sz w:val="22"/>
          <w:szCs w:val="22"/>
        </w:rPr>
        <w:t xml:space="preserve"> </w:t>
      </w:r>
      <w:proofErr w:type="spellStart"/>
      <w:r w:rsidR="004A4D3E" w:rsidRPr="004A4D3E">
        <w:rPr>
          <w:rFonts w:ascii="Arial" w:hAnsi="Arial" w:cs="Arial"/>
          <w:sz w:val="22"/>
          <w:szCs w:val="22"/>
        </w:rPr>
        <w:t>this</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to </w:t>
      </w:r>
      <w:proofErr w:type="spellStart"/>
      <w:r w:rsidR="004A4D3E" w:rsidRPr="004A4D3E">
        <w:rPr>
          <w:rFonts w:ascii="Arial" w:hAnsi="Arial" w:cs="Arial"/>
          <w:sz w:val="22"/>
          <w:szCs w:val="22"/>
        </w:rPr>
        <w:t>be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its</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trade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secret</w:t>
      </w:r>
      <w:proofErr w:type="spellEnd"/>
      <w:r w:rsidR="00F67583">
        <w:rPr>
          <w:rFonts w:ascii="Arial" w:hAnsi="Arial" w:cs="Arial"/>
          <w:sz w:val="22"/>
          <w:szCs w:val="22"/>
        </w:rPr>
        <w:t xml:space="preserve"> </w:t>
      </w:r>
      <w:proofErr w:type="spellStart"/>
      <w:r w:rsidR="00F67583" w:rsidRPr="001F6279">
        <w:rPr>
          <w:rFonts w:ascii="Arial" w:hAnsi="Arial" w:cs="Arial"/>
          <w:sz w:val="22"/>
          <w:szCs w:val="22"/>
        </w:rPr>
        <w:t>within</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meaning</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Section</w:t>
      </w:r>
      <w:proofErr w:type="spellEnd"/>
      <w:r w:rsidR="00F67583" w:rsidRPr="001F6279">
        <w:rPr>
          <w:rFonts w:ascii="Arial" w:hAnsi="Arial" w:cs="Arial"/>
          <w:sz w:val="22"/>
          <w:szCs w:val="22"/>
        </w:rPr>
        <w:t xml:space="preserve"> 504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Civil </w:t>
      </w:r>
      <w:proofErr w:type="spellStart"/>
      <w:r w:rsidR="00F67583" w:rsidRPr="001F6279">
        <w:rPr>
          <w:rFonts w:ascii="Arial" w:hAnsi="Arial" w:cs="Arial"/>
          <w:sz w:val="22"/>
          <w:szCs w:val="22"/>
        </w:rPr>
        <w:t>Code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shall</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inform</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BC27B3">
        <w:rPr>
          <w:rFonts w:ascii="Arial" w:hAnsi="Arial" w:cs="Arial"/>
          <w:sz w:val="22"/>
          <w:szCs w:val="22"/>
        </w:rPr>
        <w:t>Client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at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latest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before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publishing</w:t>
      </w:r>
      <w:proofErr w:type="spellEnd"/>
      <w:r w:rsidR="00F67583">
        <w:rPr>
          <w:rFonts w:ascii="Arial" w:hAnsi="Arial" w:cs="Arial"/>
          <w:sz w:val="22"/>
          <w:szCs w:val="22"/>
        </w:rPr>
        <w:t xml:space="preserve"> </w:t>
      </w:r>
      <w:proofErr w:type="spellStart"/>
      <w:r w:rsidR="00F67583">
        <w:rPr>
          <w:rFonts w:ascii="Arial" w:hAnsi="Arial" w:cs="Arial"/>
          <w:sz w:val="22"/>
          <w:szCs w:val="22"/>
        </w:rPr>
        <w:t>the</w:t>
      </w:r>
      <w:proofErr w:type="spellEnd"/>
      <w:r w:rsidR="00F67583">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in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R</w:t>
      </w:r>
      <w:r w:rsidR="004A4D3E" w:rsidRPr="004A4D3E">
        <w:rPr>
          <w:rFonts w:ascii="Arial" w:hAnsi="Arial" w:cs="Arial"/>
          <w:sz w:val="22"/>
          <w:szCs w:val="22"/>
        </w:rPr>
        <w:t>egister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of</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contracts</w:t>
      </w:r>
      <w:proofErr w:type="spellEnd"/>
      <w:r w:rsidR="004A4D3E" w:rsidRPr="004A4D3E">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494BB2">
      <w:pPr>
        <w:pStyle w:val="Kapitola1"/>
        <w:numPr>
          <w:ilvl w:val="0"/>
          <w:numId w:val="0"/>
        </w:numPr>
        <w:rPr>
          <w:lang w:val="en-GB"/>
        </w:rPr>
      </w:pPr>
    </w:p>
    <w:p w14:paraId="71BF1366" w14:textId="0F3552FA" w:rsidR="00494BB2" w:rsidRPr="00AE048A" w:rsidRDefault="00C52CB1" w:rsidP="009C410E">
      <w:pPr>
        <w:pStyle w:val="Kapitola1"/>
        <w:numPr>
          <w:ilvl w:val="1"/>
          <w:numId w:val="4"/>
        </w:numPr>
        <w:tabs>
          <w:tab w:val="clear" w:pos="705"/>
          <w:tab w:val="num" w:pos="426"/>
        </w:tabs>
        <w:ind w:left="426" w:hanging="426"/>
        <w:rPr>
          <w:lang w:val="cs-CZ"/>
        </w:rPr>
      </w:pPr>
      <w:r w:rsidRPr="00A372A5">
        <w:t xml:space="preserve">This </w:t>
      </w:r>
      <w:proofErr w:type="spellStart"/>
      <w:r>
        <w:rPr>
          <w:lang w:val="cs-CZ"/>
        </w:rPr>
        <w:t>Contract</w:t>
      </w:r>
      <w:proofErr w:type="spellEnd"/>
      <w:r w:rsidRPr="00A372A5">
        <w:t xml:space="preserve"> comes into force on the day it is signed by both Parties and takes effect on</w:t>
      </w:r>
      <w:r>
        <w:rPr>
          <w:lang w:val="cs-CZ"/>
        </w:rPr>
        <w:t xml:space="preserve"> </w:t>
      </w:r>
      <w:r w:rsidRPr="00A372A5">
        <w:t>day of its publication in the Register of Contracts.</w:t>
      </w:r>
      <w:r w:rsidR="00AE048A">
        <w:rPr>
          <w:lang w:val="cs-CZ"/>
        </w:rPr>
        <w:t xml:space="preserve">   </w:t>
      </w:r>
    </w:p>
    <w:p w14:paraId="15B221C5" w14:textId="6737BBB8" w:rsidR="00AE048A" w:rsidRPr="00AE048A" w:rsidRDefault="00AE048A" w:rsidP="009C410E">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 definite period of </w:t>
      </w:r>
      <w:r w:rsidRPr="00610FA3">
        <w:rPr>
          <w:lang w:val="en-GB"/>
        </w:rPr>
        <w:t xml:space="preserve">time, namely </w:t>
      </w:r>
      <w:r w:rsidRPr="00610FA3">
        <w:rPr>
          <w:b/>
          <w:bCs/>
          <w:lang w:val="en-GB"/>
        </w:rPr>
        <w:t>for a period of 5 years</w:t>
      </w:r>
      <w:r w:rsidRPr="00610FA3">
        <w:rPr>
          <w:lang w:val="en-GB"/>
        </w:rPr>
        <w:t xml:space="preserve"> </w:t>
      </w:r>
      <w:r w:rsidRPr="00610FA3">
        <w:t>from signature of the Protocol No. 2</w:t>
      </w:r>
      <w:r w:rsidR="001939DC" w:rsidRPr="00610FA3">
        <w:rPr>
          <w:lang w:val="cs-CZ"/>
        </w:rPr>
        <w:t xml:space="preserve"> (</w:t>
      </w:r>
      <w:proofErr w:type="spellStart"/>
      <w:r w:rsidR="001939DC" w:rsidRPr="00610FA3">
        <w:rPr>
          <w:lang w:val="cs-CZ"/>
        </w:rPr>
        <w:t>concerning</w:t>
      </w:r>
      <w:proofErr w:type="spellEnd"/>
      <w:r w:rsidR="001939DC" w:rsidRPr="00610FA3">
        <w:rPr>
          <w:lang w:val="cs-CZ"/>
        </w:rPr>
        <w:t xml:space="preserve"> </w:t>
      </w:r>
      <w:r w:rsidR="00F97686" w:rsidRPr="00610FA3">
        <w:rPr>
          <w:lang w:val="cs-CZ"/>
        </w:rPr>
        <w:t>2</w:t>
      </w:r>
      <w:r w:rsidR="00F97686" w:rsidRPr="00610FA3">
        <w:rPr>
          <w:vertAlign w:val="superscript"/>
          <w:lang w:val="cs-CZ"/>
        </w:rPr>
        <w:t>nd</w:t>
      </w:r>
      <w:r w:rsidR="001939DC" w:rsidRPr="00610FA3">
        <w:rPr>
          <w:lang w:val="cs-CZ"/>
        </w:rPr>
        <w:t xml:space="preserve"> </w:t>
      </w:r>
      <w:proofErr w:type="spellStart"/>
      <w:r w:rsidR="001939DC" w:rsidRPr="00610FA3">
        <w:rPr>
          <w:lang w:val="cs-CZ"/>
        </w:rPr>
        <w:t>Device</w:t>
      </w:r>
      <w:proofErr w:type="spellEnd"/>
      <w:r w:rsidR="001939DC" w:rsidRPr="00610FA3">
        <w:rPr>
          <w:lang w:val="cs-CZ"/>
        </w:rPr>
        <w:t>)</w:t>
      </w:r>
      <w:r w:rsidRPr="00610FA3">
        <w:t xml:space="preserve"> pursuant Art</w:t>
      </w:r>
      <w:r w:rsidRPr="00610FA3">
        <w:rPr>
          <w:lang w:val="cs-CZ"/>
        </w:rPr>
        <w:t>icle</w:t>
      </w:r>
      <w:r w:rsidRPr="00610FA3">
        <w:t xml:space="preserve"> </w:t>
      </w:r>
      <w:r w:rsidRPr="00610FA3">
        <w:rPr>
          <w:lang w:val="cs-CZ"/>
        </w:rPr>
        <w:t xml:space="preserve">IX </w:t>
      </w:r>
      <w:proofErr w:type="spellStart"/>
      <w:r w:rsidRPr="00610FA3">
        <w:rPr>
          <w:lang w:val="cs-CZ"/>
        </w:rPr>
        <w:t>Paragraph</w:t>
      </w:r>
      <w:proofErr w:type="spellEnd"/>
      <w:r w:rsidRPr="00610FA3">
        <w:t xml:space="preserve"> </w:t>
      </w:r>
      <w:r w:rsidRPr="00610FA3">
        <w:rPr>
          <w:lang w:val="cs-CZ"/>
        </w:rPr>
        <w:t>6</w:t>
      </w:r>
      <w:r w:rsidRPr="00610FA3">
        <w:t xml:space="preserve"> </w:t>
      </w:r>
      <w:proofErr w:type="spellStart"/>
      <w:r w:rsidR="004B05EB" w:rsidRPr="00610FA3">
        <w:rPr>
          <w:lang w:val="cs-CZ"/>
        </w:rPr>
        <w:t>hereof</w:t>
      </w:r>
      <w:proofErr w:type="spellEnd"/>
      <w:r w:rsidR="004B05EB" w:rsidRPr="00610FA3">
        <w:rPr>
          <w:lang w:val="cs-CZ"/>
        </w:rPr>
        <w:t xml:space="preserve">. In </w:t>
      </w:r>
      <w:proofErr w:type="spellStart"/>
      <w:r w:rsidR="004B05EB" w:rsidRPr="00610FA3">
        <w:rPr>
          <w:lang w:val="cs-CZ"/>
        </w:rPr>
        <w:t>the</w:t>
      </w:r>
      <w:proofErr w:type="spellEnd"/>
      <w:r w:rsidR="004B05EB" w:rsidRPr="00610FA3">
        <w:rPr>
          <w:lang w:val="cs-CZ"/>
        </w:rPr>
        <w:t xml:space="preserve"> event </w:t>
      </w:r>
      <w:proofErr w:type="spellStart"/>
      <w:r w:rsidR="004B05EB" w:rsidRPr="00610FA3">
        <w:rPr>
          <w:lang w:val="cs-CZ"/>
        </w:rPr>
        <w:t>that</w:t>
      </w:r>
      <w:proofErr w:type="spellEnd"/>
      <w:r w:rsidR="004B05EB" w:rsidRPr="00610FA3">
        <w:rPr>
          <w:lang w:val="cs-CZ"/>
        </w:rPr>
        <w:t xml:space="preserve"> a </w:t>
      </w:r>
      <w:proofErr w:type="spellStart"/>
      <w:r w:rsidR="004B05EB" w:rsidRPr="00610FA3">
        <w:rPr>
          <w:lang w:val="cs-CZ"/>
        </w:rPr>
        <w:t>reserved</w:t>
      </w:r>
      <w:proofErr w:type="spellEnd"/>
      <w:r w:rsidR="004B05EB" w:rsidRPr="00610FA3">
        <w:rPr>
          <w:lang w:val="cs-CZ"/>
        </w:rPr>
        <w:t xml:space="preserve"> </w:t>
      </w:r>
      <w:proofErr w:type="spellStart"/>
      <w:r w:rsidR="004B05EB" w:rsidRPr="00610FA3">
        <w:rPr>
          <w:lang w:val="cs-CZ"/>
        </w:rPr>
        <w:t>change</w:t>
      </w:r>
      <w:proofErr w:type="spellEnd"/>
      <w:r w:rsidR="004B05EB" w:rsidRPr="00610FA3">
        <w:rPr>
          <w:lang w:val="cs-CZ"/>
        </w:rPr>
        <w:t xml:space="preserve"> </w:t>
      </w:r>
      <w:proofErr w:type="spellStart"/>
      <w:r w:rsidR="004B05EB" w:rsidRPr="00610FA3">
        <w:rPr>
          <w:lang w:val="cs-CZ"/>
        </w:rPr>
        <w:t>of</w:t>
      </w:r>
      <w:proofErr w:type="spellEnd"/>
      <w:r w:rsidR="004B05EB" w:rsidRPr="00610FA3">
        <w:rPr>
          <w:lang w:val="cs-CZ"/>
        </w:rPr>
        <w:t xml:space="preserve"> </w:t>
      </w:r>
      <w:proofErr w:type="spellStart"/>
      <w:r w:rsidR="004B05EB" w:rsidRPr="00610FA3">
        <w:rPr>
          <w:lang w:val="cs-CZ"/>
        </w:rPr>
        <w:t>the</w:t>
      </w:r>
      <w:proofErr w:type="spellEnd"/>
      <w:r w:rsidR="004B05EB" w:rsidRPr="00CC48D7">
        <w:rPr>
          <w:lang w:val="cs-CZ"/>
        </w:rPr>
        <w:t xml:space="preserve"> </w:t>
      </w:r>
      <w:proofErr w:type="spellStart"/>
      <w:r w:rsidR="004B05EB" w:rsidRPr="00CC48D7">
        <w:rPr>
          <w:lang w:val="cs-CZ"/>
        </w:rPr>
        <w:t>obligation</w:t>
      </w:r>
      <w:proofErr w:type="spellEnd"/>
      <w:r w:rsidR="004B05EB" w:rsidRPr="00CC48D7">
        <w:rPr>
          <w:lang w:val="cs-CZ"/>
        </w:rPr>
        <w:t xml:space="preserve"> </w:t>
      </w:r>
      <w:proofErr w:type="spellStart"/>
      <w:r w:rsidR="004B05EB" w:rsidRPr="00CC48D7">
        <w:rPr>
          <w:lang w:val="cs-CZ"/>
        </w:rPr>
        <w:t>pursuant</w:t>
      </w:r>
      <w:proofErr w:type="spellEnd"/>
      <w:r w:rsidR="004B05EB" w:rsidRPr="00CC48D7">
        <w:rPr>
          <w:lang w:val="cs-CZ"/>
        </w:rPr>
        <w:t xml:space="preserve"> to </w:t>
      </w:r>
      <w:proofErr w:type="spellStart"/>
      <w:r w:rsidR="004B05EB" w:rsidRPr="00CC48D7">
        <w:rPr>
          <w:lang w:val="cs-CZ"/>
        </w:rPr>
        <w:t>Article</w:t>
      </w:r>
      <w:proofErr w:type="spellEnd"/>
      <w:r w:rsidR="004B05EB" w:rsidRPr="00CC48D7">
        <w:rPr>
          <w:lang w:val="cs-CZ"/>
        </w:rPr>
        <w:t xml:space="preserve"> V </w:t>
      </w:r>
      <w:proofErr w:type="spellStart"/>
      <w:r w:rsidR="004B05EB" w:rsidRPr="00CC48D7">
        <w:rPr>
          <w:lang w:val="cs-CZ"/>
        </w:rPr>
        <w:t>paragraph</w:t>
      </w:r>
      <w:proofErr w:type="spellEnd"/>
      <w:r w:rsidR="004B05EB" w:rsidRPr="00CC48D7">
        <w:rPr>
          <w:lang w:val="cs-CZ"/>
        </w:rPr>
        <w:t xml:space="preserve"> 7.1 </w:t>
      </w:r>
      <w:proofErr w:type="spellStart"/>
      <w:r w:rsidR="004B05EB" w:rsidRPr="00CC48D7">
        <w:rPr>
          <w:lang w:val="cs-CZ"/>
        </w:rPr>
        <w:t>hereof</w:t>
      </w:r>
      <w:proofErr w:type="spellEnd"/>
      <w:r w:rsidR="004B05EB" w:rsidRPr="00CC48D7">
        <w:rPr>
          <w:lang w:val="cs-CZ"/>
        </w:rPr>
        <w:t xml:space="preserve"> </w:t>
      </w:r>
      <w:proofErr w:type="spellStart"/>
      <w:r w:rsidR="004B05EB" w:rsidRPr="00CC48D7">
        <w:rPr>
          <w:lang w:val="cs-CZ"/>
        </w:rPr>
        <w:t>is</w:t>
      </w:r>
      <w:proofErr w:type="spellEnd"/>
      <w:r w:rsidR="004B05EB" w:rsidRPr="00CC48D7">
        <w:rPr>
          <w:lang w:val="cs-CZ"/>
        </w:rPr>
        <w:t xml:space="preserve"> </w:t>
      </w:r>
      <w:proofErr w:type="spellStart"/>
      <w:r w:rsidR="004B05EB" w:rsidRPr="00CC48D7">
        <w:rPr>
          <w:lang w:val="cs-CZ"/>
        </w:rPr>
        <w:t>applied</w:t>
      </w:r>
      <w:proofErr w:type="spellEnd"/>
      <w:r w:rsidR="004B05EB" w:rsidRPr="00CC48D7">
        <w:rPr>
          <w:lang w:val="cs-CZ"/>
        </w:rPr>
        <w:t xml:space="preserve">, </w:t>
      </w:r>
      <w:proofErr w:type="spellStart"/>
      <w:r w:rsidR="004B05EB" w:rsidRPr="00CC48D7">
        <w:rPr>
          <w:lang w:val="cs-CZ"/>
        </w:rPr>
        <w:t>the</w:t>
      </w:r>
      <w:proofErr w:type="spellEnd"/>
      <w:r w:rsidR="004B05EB" w:rsidRPr="004B05EB">
        <w:rPr>
          <w:lang w:val="cs-CZ"/>
        </w:rPr>
        <w:t xml:space="preserve"> </w:t>
      </w:r>
      <w:proofErr w:type="spellStart"/>
      <w:r w:rsidR="004B05EB">
        <w:rPr>
          <w:lang w:val="cs-CZ"/>
        </w:rPr>
        <w:t>pereod</w:t>
      </w:r>
      <w:proofErr w:type="spellEnd"/>
      <w:r w:rsidR="004B05EB" w:rsidRPr="004B05EB">
        <w:rPr>
          <w:lang w:val="cs-CZ"/>
        </w:rPr>
        <w:t xml:space="preserve"> </w:t>
      </w:r>
      <w:proofErr w:type="spellStart"/>
      <w:r w:rsidR="004B05EB" w:rsidRPr="004B05EB">
        <w:rPr>
          <w:lang w:val="cs-CZ"/>
        </w:rPr>
        <w:t>of</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w:t>
      </w:r>
      <w:proofErr w:type="spellStart"/>
      <w:r w:rsidR="00A97413">
        <w:rPr>
          <w:lang w:val="cs-CZ"/>
        </w:rPr>
        <w:t>C</w:t>
      </w:r>
      <w:r w:rsidR="004B05EB" w:rsidRPr="004B05EB">
        <w:rPr>
          <w:lang w:val="cs-CZ"/>
        </w:rPr>
        <w:t>ontract</w:t>
      </w:r>
      <w:proofErr w:type="spellEnd"/>
      <w:r w:rsidR="004B05EB">
        <w:rPr>
          <w:lang w:val="cs-CZ"/>
        </w:rPr>
        <w:t xml:space="preserve"> </w:t>
      </w:r>
      <w:proofErr w:type="spellStart"/>
      <w:r w:rsidR="004B05EB">
        <w:rPr>
          <w:lang w:val="cs-CZ"/>
        </w:rPr>
        <w:t>stated</w:t>
      </w:r>
      <w:proofErr w:type="spellEnd"/>
      <w:r w:rsidR="004B05EB">
        <w:rPr>
          <w:lang w:val="cs-CZ"/>
        </w:rPr>
        <w:t xml:space="preserve"> in </w:t>
      </w:r>
      <w:proofErr w:type="spellStart"/>
      <w:r w:rsidR="004B05EB">
        <w:rPr>
          <w:lang w:val="cs-CZ"/>
        </w:rPr>
        <w:t>previous</w:t>
      </w:r>
      <w:proofErr w:type="spellEnd"/>
      <w:r w:rsidR="004B05EB">
        <w:rPr>
          <w:lang w:val="cs-CZ"/>
        </w:rPr>
        <w:t xml:space="preserve"> sentence</w:t>
      </w:r>
      <w:r w:rsidR="004B05EB" w:rsidRPr="004B05EB">
        <w:rPr>
          <w:lang w:val="cs-CZ"/>
        </w:rPr>
        <w:t xml:space="preserve"> </w:t>
      </w:r>
      <w:proofErr w:type="spellStart"/>
      <w:r w:rsidR="004B05EB">
        <w:rPr>
          <w:lang w:val="cs-CZ"/>
        </w:rPr>
        <w:t>shall</w:t>
      </w:r>
      <w:proofErr w:type="spellEnd"/>
      <w:r w:rsidR="004B05EB" w:rsidRPr="004B05EB">
        <w:rPr>
          <w:lang w:val="cs-CZ"/>
        </w:rPr>
        <w:t xml:space="preserve"> </w:t>
      </w:r>
      <w:proofErr w:type="spellStart"/>
      <w:r w:rsidR="004B05EB" w:rsidRPr="004B05EB">
        <w:rPr>
          <w:lang w:val="cs-CZ"/>
        </w:rPr>
        <w:t>be</w:t>
      </w:r>
      <w:proofErr w:type="spellEnd"/>
      <w:r w:rsidR="004B05EB">
        <w:rPr>
          <w:lang w:val="cs-CZ"/>
        </w:rPr>
        <w:t xml:space="preserve"> </w:t>
      </w:r>
      <w:proofErr w:type="spellStart"/>
      <w:r w:rsidR="004B05EB">
        <w:rPr>
          <w:lang w:val="cs-CZ"/>
        </w:rPr>
        <w:t>prolonged</w:t>
      </w:r>
      <w:proofErr w:type="spellEnd"/>
      <w:r w:rsidR="004B05EB" w:rsidRPr="004B05EB">
        <w:rPr>
          <w:lang w:val="cs-CZ"/>
        </w:rPr>
        <w:t xml:space="preserve"> </w:t>
      </w:r>
      <w:proofErr w:type="spellStart"/>
      <w:r w:rsidR="004B05EB">
        <w:rPr>
          <w:lang w:val="cs-CZ"/>
        </w:rPr>
        <w:t>for</w:t>
      </w:r>
      <w:proofErr w:type="spellEnd"/>
      <w:r w:rsidR="004B05EB" w:rsidRPr="004B05EB">
        <w:rPr>
          <w:lang w:val="cs-CZ"/>
        </w:rPr>
        <w:t xml:space="preserve"> 5 </w:t>
      </w:r>
      <w:proofErr w:type="spellStart"/>
      <w:r w:rsidR="004B05EB" w:rsidRPr="004B05EB">
        <w:rPr>
          <w:lang w:val="cs-CZ"/>
        </w:rPr>
        <w:t>years</w:t>
      </w:r>
      <w:proofErr w:type="spellEnd"/>
      <w:r w:rsidR="004B05EB" w:rsidRPr="004B05EB">
        <w:rPr>
          <w:lang w:val="cs-CZ"/>
        </w:rPr>
        <w:t xml:space="preserve"> </w:t>
      </w:r>
      <w:proofErr w:type="spellStart"/>
      <w:r w:rsidR="004B05EB" w:rsidRPr="004B05EB">
        <w:rPr>
          <w:lang w:val="cs-CZ"/>
        </w:rPr>
        <w:t>from</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w:t>
      </w:r>
      <w:proofErr w:type="spellStart"/>
      <w:r w:rsidR="004B05EB" w:rsidRPr="004B05EB">
        <w:rPr>
          <w:lang w:val="cs-CZ"/>
        </w:rPr>
        <w:t>sign</w:t>
      </w:r>
      <w:r w:rsidR="004B05EB">
        <w:rPr>
          <w:lang w:val="cs-CZ"/>
        </w:rPr>
        <w:t>ature</w:t>
      </w:r>
      <w:proofErr w:type="spellEnd"/>
      <w:r w:rsidR="004B05EB" w:rsidRPr="004B05EB">
        <w:rPr>
          <w:lang w:val="cs-CZ"/>
        </w:rPr>
        <w:t xml:space="preserve"> </w:t>
      </w:r>
      <w:proofErr w:type="spellStart"/>
      <w:r w:rsidR="004B05EB" w:rsidRPr="004B05EB">
        <w:rPr>
          <w:lang w:val="cs-CZ"/>
        </w:rPr>
        <w:t>of</w:t>
      </w:r>
      <w:proofErr w:type="spellEnd"/>
      <w:r w:rsidR="004B05EB" w:rsidRPr="004B05EB">
        <w:rPr>
          <w:lang w:val="cs-CZ"/>
        </w:rPr>
        <w:t xml:space="preserve"> </w:t>
      </w:r>
      <w:proofErr w:type="spellStart"/>
      <w:r w:rsidR="004B05EB" w:rsidRPr="004B05EB">
        <w:rPr>
          <w:lang w:val="cs-CZ"/>
        </w:rPr>
        <w:t>Protocol</w:t>
      </w:r>
      <w:proofErr w:type="spellEnd"/>
      <w:r w:rsidR="004B05EB" w:rsidRPr="004B05EB">
        <w:rPr>
          <w:lang w:val="cs-CZ"/>
        </w:rPr>
        <w:t xml:space="preserve"> No. 2 </w:t>
      </w:r>
      <w:proofErr w:type="spellStart"/>
      <w:r w:rsidR="004B05EB" w:rsidRPr="004B05EB">
        <w:rPr>
          <w:lang w:val="cs-CZ"/>
        </w:rPr>
        <w:t>concerning</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3</w:t>
      </w:r>
      <w:r w:rsidR="004B05EB" w:rsidRPr="00CC48D7">
        <w:rPr>
          <w:vertAlign w:val="superscript"/>
          <w:lang w:val="cs-CZ"/>
        </w:rPr>
        <w:t>rd</w:t>
      </w:r>
      <w:r w:rsidR="004B05EB">
        <w:rPr>
          <w:lang w:val="cs-CZ"/>
        </w:rPr>
        <w:t xml:space="preserve"> </w:t>
      </w:r>
      <w:proofErr w:type="spellStart"/>
      <w:r w:rsidR="004B05EB">
        <w:rPr>
          <w:lang w:val="cs-CZ"/>
        </w:rPr>
        <w:t>Device</w:t>
      </w:r>
      <w:proofErr w:type="spellEnd"/>
      <w:r w:rsidR="004B05EB" w:rsidRPr="004B05EB">
        <w:rPr>
          <w:lang w:val="cs-CZ"/>
        </w:rPr>
        <w:t>.</w:t>
      </w:r>
    </w:p>
    <w:p w14:paraId="37332461" w14:textId="0E1D50D1" w:rsidR="00C52CB1" w:rsidRPr="00494BB2" w:rsidRDefault="00C52CB1" w:rsidP="009C410E">
      <w:pPr>
        <w:pStyle w:val="Kapitola1"/>
        <w:numPr>
          <w:ilvl w:val="1"/>
          <w:numId w:val="4"/>
        </w:numPr>
        <w:tabs>
          <w:tab w:val="clear" w:pos="705"/>
          <w:tab w:val="num" w:pos="426"/>
        </w:tabs>
        <w:ind w:left="426" w:hanging="426"/>
        <w:rPr>
          <w:lang w:val="en-GB"/>
        </w:rPr>
      </w:pPr>
      <w:r w:rsidRPr="00494BB2">
        <w:t>This Contract shall terminate</w:t>
      </w:r>
    </w:p>
    <w:p w14:paraId="789E3560" w14:textId="597F7BBC" w:rsidR="00C52CB1" w:rsidRPr="00C52CB1" w:rsidRDefault="004B05EB"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proofErr w:type="spellStart"/>
      <w:r w:rsidRPr="004425B1">
        <w:rPr>
          <w:rFonts w:ascii="Arial" w:hAnsi="Arial" w:cs="Arial"/>
          <w:sz w:val="22"/>
          <w:szCs w:val="22"/>
        </w:rPr>
        <w:t>with</w:t>
      </w:r>
      <w:proofErr w:type="spellEnd"/>
      <w:r w:rsidRPr="004425B1">
        <w:rPr>
          <w:rFonts w:ascii="Arial" w:hAnsi="Arial" w:cs="Arial"/>
          <w:sz w:val="22"/>
          <w:szCs w:val="22"/>
        </w:rPr>
        <w:t xml:space="preserve"> </w:t>
      </w:r>
      <w:proofErr w:type="spellStart"/>
      <w:r w:rsidRPr="004425B1">
        <w:rPr>
          <w:rFonts w:ascii="Arial" w:hAnsi="Arial" w:cs="Arial"/>
          <w:sz w:val="22"/>
          <w:szCs w:val="22"/>
        </w:rPr>
        <w:t>the</w:t>
      </w:r>
      <w:proofErr w:type="spellEnd"/>
      <w:r w:rsidRPr="004425B1">
        <w:rPr>
          <w:rFonts w:ascii="Arial" w:hAnsi="Arial" w:cs="Arial"/>
          <w:sz w:val="22"/>
          <w:szCs w:val="22"/>
        </w:rPr>
        <w:t xml:space="preserve"> lapse </w:t>
      </w:r>
      <w:proofErr w:type="spellStart"/>
      <w:r w:rsidRPr="004425B1">
        <w:rPr>
          <w:rFonts w:ascii="Arial" w:hAnsi="Arial" w:cs="Arial"/>
          <w:sz w:val="22"/>
          <w:szCs w:val="22"/>
        </w:rPr>
        <w:t>of</w:t>
      </w:r>
      <w:proofErr w:type="spellEnd"/>
      <w:r w:rsidRPr="004425B1">
        <w:rPr>
          <w:rFonts w:ascii="Arial" w:hAnsi="Arial" w:cs="Arial"/>
          <w:sz w:val="22"/>
          <w:szCs w:val="22"/>
        </w:rPr>
        <w:t xml:space="preserve"> </w:t>
      </w:r>
      <w:proofErr w:type="spellStart"/>
      <w:r w:rsidRPr="004425B1">
        <w:rPr>
          <w:rFonts w:ascii="Arial" w:hAnsi="Arial" w:cs="Arial"/>
          <w:sz w:val="22"/>
          <w:szCs w:val="22"/>
        </w:rPr>
        <w:t>the</w:t>
      </w:r>
      <w:proofErr w:type="spellEnd"/>
      <w:r w:rsidRPr="004425B1">
        <w:rPr>
          <w:rFonts w:ascii="Arial" w:hAnsi="Arial" w:cs="Arial"/>
          <w:sz w:val="22"/>
          <w:szCs w:val="22"/>
        </w:rPr>
        <w:t xml:space="preserve"> period </w:t>
      </w:r>
      <w:proofErr w:type="spellStart"/>
      <w:r w:rsidRPr="004425B1">
        <w:rPr>
          <w:rFonts w:ascii="Arial" w:hAnsi="Arial" w:cs="Arial"/>
          <w:sz w:val="22"/>
          <w:szCs w:val="22"/>
        </w:rPr>
        <w:t>of</w:t>
      </w:r>
      <w:proofErr w:type="spellEnd"/>
      <w:r w:rsidRPr="004425B1">
        <w:rPr>
          <w:rFonts w:ascii="Arial" w:hAnsi="Arial" w:cs="Arial"/>
          <w:sz w:val="22"/>
          <w:szCs w:val="22"/>
        </w:rPr>
        <w:t xml:space="preserve"> </w:t>
      </w:r>
      <w:proofErr w:type="spellStart"/>
      <w:r w:rsidRPr="004425B1">
        <w:rPr>
          <w:rFonts w:ascii="Arial" w:hAnsi="Arial" w:cs="Arial"/>
          <w:sz w:val="22"/>
          <w:szCs w:val="22"/>
        </w:rPr>
        <w:t>time</w:t>
      </w:r>
      <w:proofErr w:type="spellEnd"/>
      <w:r w:rsidRPr="004425B1">
        <w:rPr>
          <w:rFonts w:ascii="Arial" w:hAnsi="Arial" w:cs="Arial"/>
          <w:sz w:val="22"/>
          <w:szCs w:val="22"/>
        </w:rPr>
        <w:t xml:space="preserve"> </w:t>
      </w:r>
      <w:proofErr w:type="spellStart"/>
      <w:r w:rsidRPr="004425B1">
        <w:rPr>
          <w:rFonts w:ascii="Arial" w:hAnsi="Arial" w:cs="Arial"/>
          <w:sz w:val="22"/>
          <w:szCs w:val="22"/>
        </w:rPr>
        <w:t>stated</w:t>
      </w:r>
      <w:proofErr w:type="spellEnd"/>
      <w:r w:rsidRPr="004425B1">
        <w:rPr>
          <w:rFonts w:ascii="Arial" w:hAnsi="Arial" w:cs="Arial"/>
          <w:sz w:val="22"/>
          <w:szCs w:val="22"/>
        </w:rPr>
        <w:t xml:space="preserve"> in </w:t>
      </w:r>
      <w:proofErr w:type="spellStart"/>
      <w:r w:rsidRPr="004425B1">
        <w:rPr>
          <w:rFonts w:ascii="Arial" w:hAnsi="Arial" w:cs="Arial"/>
          <w:sz w:val="22"/>
          <w:szCs w:val="22"/>
        </w:rPr>
        <w:t>the</w:t>
      </w:r>
      <w:proofErr w:type="spellEnd"/>
      <w:r w:rsidRPr="004425B1">
        <w:rPr>
          <w:rFonts w:ascii="Arial" w:hAnsi="Arial" w:cs="Arial"/>
          <w:sz w:val="22"/>
          <w:szCs w:val="22"/>
        </w:rPr>
        <w:t xml:space="preserve"> </w:t>
      </w:r>
      <w:proofErr w:type="spellStart"/>
      <w:r w:rsidRPr="004425B1">
        <w:rPr>
          <w:rFonts w:ascii="Arial" w:hAnsi="Arial" w:cs="Arial"/>
          <w:sz w:val="22"/>
          <w:szCs w:val="22"/>
        </w:rPr>
        <w:t>paragraph</w:t>
      </w:r>
      <w:proofErr w:type="spellEnd"/>
      <w:r w:rsidRPr="004425B1">
        <w:rPr>
          <w:rFonts w:ascii="Arial" w:hAnsi="Arial" w:cs="Arial"/>
          <w:sz w:val="22"/>
          <w:szCs w:val="22"/>
        </w:rPr>
        <w:t xml:space="preserve"> 2 </w:t>
      </w:r>
      <w:proofErr w:type="spellStart"/>
      <w:r w:rsidRPr="004425B1">
        <w:rPr>
          <w:rFonts w:ascii="Arial" w:hAnsi="Arial" w:cs="Arial"/>
          <w:sz w:val="22"/>
          <w:szCs w:val="22"/>
        </w:rPr>
        <w:t>this</w:t>
      </w:r>
      <w:proofErr w:type="spellEnd"/>
      <w:r w:rsidRPr="004425B1">
        <w:rPr>
          <w:rFonts w:ascii="Arial" w:hAnsi="Arial" w:cs="Arial"/>
          <w:sz w:val="22"/>
          <w:szCs w:val="22"/>
        </w:rPr>
        <w:t xml:space="preserve"> </w:t>
      </w:r>
      <w:proofErr w:type="spellStart"/>
      <w:r w:rsidRPr="004425B1">
        <w:rPr>
          <w:rFonts w:ascii="Arial" w:hAnsi="Arial" w:cs="Arial"/>
          <w:sz w:val="22"/>
          <w:szCs w:val="22"/>
        </w:rPr>
        <w:t>Article</w:t>
      </w:r>
      <w:proofErr w:type="spellEnd"/>
      <w:r w:rsidRPr="004425B1">
        <w:rPr>
          <w:rFonts w:ascii="Arial" w:hAnsi="Arial" w:cs="Arial"/>
          <w:sz w:val="22"/>
          <w:szCs w:val="22"/>
        </w:rPr>
        <w:t>;</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t>
      </w:r>
      <w:proofErr w:type="spellStart"/>
      <w:r w:rsidRPr="00C52CB1">
        <w:rPr>
          <w:rFonts w:ascii="Arial" w:hAnsi="Arial"/>
          <w:sz w:val="22"/>
          <w:szCs w:val="22"/>
        </w:rPr>
        <w:t>written</w:t>
      </w:r>
      <w:proofErr w:type="spellEnd"/>
      <w:r w:rsidRPr="00C52CB1">
        <w:rPr>
          <w:rFonts w:ascii="Arial" w:hAnsi="Arial"/>
          <w:sz w:val="22"/>
          <w:szCs w:val="22"/>
        </w:rPr>
        <w:t xml:space="preserve"> </w:t>
      </w:r>
      <w:proofErr w:type="spellStart"/>
      <w:r w:rsidRPr="00C52CB1">
        <w:rPr>
          <w:rFonts w:ascii="Arial" w:hAnsi="Arial"/>
          <w:sz w:val="22"/>
          <w:szCs w:val="22"/>
        </w:rPr>
        <w:t>agreement</w:t>
      </w:r>
      <w:proofErr w:type="spellEnd"/>
      <w:r w:rsidRPr="00C52CB1">
        <w:rPr>
          <w:rFonts w:ascii="Arial" w:hAnsi="Arial"/>
          <w:sz w:val="22"/>
          <w:szCs w:val="22"/>
        </w:rPr>
        <w:t xml:space="preserve"> </w:t>
      </w:r>
      <w:proofErr w:type="spellStart"/>
      <w:r w:rsidRPr="00C52CB1">
        <w:rPr>
          <w:rFonts w:ascii="Arial" w:hAnsi="Arial"/>
          <w:sz w:val="22"/>
          <w:szCs w:val="22"/>
        </w:rPr>
        <w:t>of</w:t>
      </w:r>
      <w:proofErr w:type="spellEnd"/>
      <w:r w:rsidRPr="00C52CB1">
        <w:rPr>
          <w:rFonts w:ascii="Arial" w:hAnsi="Arial"/>
          <w:sz w:val="22"/>
          <w:szCs w:val="22"/>
        </w:rPr>
        <w:t xml:space="preserve"> </w:t>
      </w:r>
      <w:proofErr w:type="spellStart"/>
      <w:r w:rsidRPr="00C52CB1">
        <w:rPr>
          <w:rFonts w:ascii="Arial" w:hAnsi="Arial"/>
          <w:sz w:val="22"/>
          <w:szCs w:val="22"/>
        </w:rPr>
        <w:t>the</w:t>
      </w:r>
      <w:proofErr w:type="spellEnd"/>
      <w:r w:rsidRPr="00C52CB1">
        <w:rPr>
          <w:rFonts w:ascii="Arial" w:hAnsi="Arial"/>
          <w:sz w:val="22"/>
          <w:szCs w:val="22"/>
        </w:rPr>
        <w:t xml:space="preserve"> </w:t>
      </w:r>
      <w:proofErr w:type="spellStart"/>
      <w:r w:rsidR="00A16BE2">
        <w:rPr>
          <w:rFonts w:ascii="Arial" w:hAnsi="Arial"/>
          <w:sz w:val="22"/>
          <w:szCs w:val="22"/>
        </w:rPr>
        <w:t>Contracting</w:t>
      </w:r>
      <w:proofErr w:type="spellEnd"/>
      <w:r w:rsidR="00A16BE2">
        <w:rPr>
          <w:rFonts w:ascii="Arial" w:hAnsi="Arial"/>
          <w:sz w:val="22"/>
          <w:szCs w:val="22"/>
        </w:rPr>
        <w:t xml:space="preserve"> </w:t>
      </w:r>
      <w:proofErr w:type="spellStart"/>
      <w:r w:rsidRPr="00C52CB1">
        <w:rPr>
          <w:rFonts w:ascii="Arial" w:hAnsi="Arial"/>
          <w:sz w:val="22"/>
          <w:szCs w:val="22"/>
        </w:rPr>
        <w:t>Parties</w:t>
      </w:r>
      <w:proofErr w:type="spellEnd"/>
      <w:r w:rsidRPr="00C52CB1">
        <w:rPr>
          <w:rFonts w:ascii="Arial" w:hAnsi="Arial"/>
          <w:sz w:val="22"/>
          <w:szCs w:val="22"/>
        </w:rPr>
        <w:t>;</w:t>
      </w:r>
    </w:p>
    <w:p w14:paraId="10135031" w14:textId="223D567C"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t>
      </w:r>
      <w:proofErr w:type="spellStart"/>
      <w:r w:rsidRPr="00494BB2">
        <w:rPr>
          <w:rFonts w:ascii="Arial" w:hAnsi="Arial"/>
          <w:sz w:val="22"/>
          <w:szCs w:val="22"/>
        </w:rPr>
        <w:t>withdrawal</w:t>
      </w:r>
      <w:proofErr w:type="spellEnd"/>
      <w:r w:rsidRPr="00494BB2">
        <w:rPr>
          <w:rFonts w:ascii="Arial" w:hAnsi="Arial"/>
          <w:sz w:val="22"/>
          <w:szCs w:val="22"/>
        </w:rPr>
        <w:t xml:space="preserve"> </w:t>
      </w:r>
      <w:proofErr w:type="spellStart"/>
      <w:r w:rsidRPr="00494BB2">
        <w:rPr>
          <w:rFonts w:ascii="Arial" w:hAnsi="Arial"/>
          <w:sz w:val="22"/>
          <w:szCs w:val="22"/>
        </w:rPr>
        <w:t>from</w:t>
      </w:r>
      <w:proofErr w:type="spellEnd"/>
      <w:r w:rsidRPr="00494BB2">
        <w:rPr>
          <w:rFonts w:ascii="Arial" w:hAnsi="Arial"/>
          <w:sz w:val="22"/>
          <w:szCs w:val="22"/>
        </w:rPr>
        <w:t xml:space="preserve">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w:t>
      </w:r>
      <w:proofErr w:type="spellStart"/>
      <w:r w:rsidRPr="00494BB2">
        <w:rPr>
          <w:rFonts w:ascii="Arial" w:hAnsi="Arial"/>
          <w:sz w:val="22"/>
          <w:szCs w:val="22"/>
        </w:rPr>
        <w:t>cases</w:t>
      </w:r>
      <w:proofErr w:type="spellEnd"/>
      <w:r w:rsidRPr="00494BB2">
        <w:rPr>
          <w:rFonts w:ascii="Arial" w:hAnsi="Arial"/>
          <w:sz w:val="22"/>
          <w:szCs w:val="22"/>
        </w:rPr>
        <w:t xml:space="preserve"> </w:t>
      </w:r>
      <w:proofErr w:type="spellStart"/>
      <w:r w:rsidRPr="00494BB2">
        <w:rPr>
          <w:rFonts w:ascii="Arial" w:hAnsi="Arial"/>
          <w:sz w:val="22"/>
          <w:szCs w:val="22"/>
        </w:rPr>
        <w:t>given</w:t>
      </w:r>
      <w:proofErr w:type="spellEnd"/>
      <w:r w:rsidRPr="00494BB2">
        <w:rPr>
          <w:rFonts w:ascii="Arial" w:hAnsi="Arial"/>
          <w:sz w:val="22"/>
          <w:szCs w:val="22"/>
        </w:rPr>
        <w:t xml:space="preserve"> in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w:t>
      </w:r>
      <w:proofErr w:type="spellStart"/>
      <w:r w:rsidRPr="00494BB2">
        <w:rPr>
          <w:rFonts w:ascii="Arial" w:hAnsi="Arial"/>
          <w:sz w:val="22"/>
          <w:szCs w:val="22"/>
        </w:rPr>
        <w:t>or</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event </w:t>
      </w:r>
      <w:proofErr w:type="spellStart"/>
      <w:r w:rsidRPr="00494BB2">
        <w:rPr>
          <w:rFonts w:ascii="Arial" w:hAnsi="Arial"/>
          <w:sz w:val="22"/>
          <w:szCs w:val="22"/>
        </w:rPr>
        <w:t>of</w:t>
      </w:r>
      <w:proofErr w:type="spellEnd"/>
      <w:r w:rsidRPr="00494BB2">
        <w:rPr>
          <w:rFonts w:ascii="Arial" w:hAnsi="Arial"/>
          <w:sz w:val="22"/>
          <w:szCs w:val="22"/>
        </w:rPr>
        <w:t xml:space="preserve"> a </w:t>
      </w:r>
      <w:proofErr w:type="spellStart"/>
      <w:r w:rsidRPr="00494BB2">
        <w:rPr>
          <w:rFonts w:ascii="Arial" w:hAnsi="Arial"/>
          <w:sz w:val="22"/>
          <w:szCs w:val="22"/>
        </w:rPr>
        <w:t>substantial</w:t>
      </w:r>
      <w:proofErr w:type="spellEnd"/>
      <w:r w:rsidRPr="00494BB2">
        <w:rPr>
          <w:rFonts w:ascii="Arial" w:hAnsi="Arial"/>
          <w:sz w:val="22"/>
          <w:szCs w:val="22"/>
        </w:rPr>
        <w:t xml:space="preserve"> </w:t>
      </w:r>
      <w:proofErr w:type="spellStart"/>
      <w:r w:rsidRPr="00494BB2">
        <w:rPr>
          <w:rFonts w:ascii="Arial" w:hAnsi="Arial"/>
          <w:sz w:val="22"/>
          <w:szCs w:val="22"/>
        </w:rPr>
        <w:t>breach</w:t>
      </w:r>
      <w:proofErr w:type="spellEnd"/>
      <w:r w:rsidRPr="00494BB2">
        <w:rPr>
          <w:rFonts w:ascii="Arial" w:hAnsi="Arial"/>
          <w:sz w:val="22"/>
          <w:szCs w:val="22"/>
        </w:rPr>
        <w:t xml:space="preserve"> by </w:t>
      </w:r>
      <w:proofErr w:type="spellStart"/>
      <w:r w:rsidRPr="00494BB2">
        <w:rPr>
          <w:rFonts w:ascii="Arial" w:hAnsi="Arial"/>
          <w:sz w:val="22"/>
          <w:szCs w:val="22"/>
        </w:rPr>
        <w:t>either</w:t>
      </w:r>
      <w:proofErr w:type="spellEnd"/>
      <w:r w:rsidRPr="00494BB2">
        <w:rPr>
          <w:rFonts w:ascii="Arial" w:hAnsi="Arial"/>
          <w:sz w:val="22"/>
          <w:szCs w:val="22"/>
        </w:rPr>
        <w:t xml:space="preserve"> Party</w:t>
      </w:r>
      <w:r w:rsidR="00F808FA">
        <w:rPr>
          <w:rFonts w:ascii="Arial" w:hAnsi="Arial"/>
          <w:sz w:val="22"/>
          <w:szCs w:val="22"/>
        </w:rPr>
        <w:t>;</w:t>
      </w:r>
    </w:p>
    <w:p w14:paraId="262B8E3E" w14:textId="6FFCA707" w:rsidR="00F808FA" w:rsidRPr="00494BB2"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900DC7">
        <w:rPr>
          <w:rFonts w:ascii="Arial" w:hAnsi="Arial" w:cs="Arial"/>
          <w:sz w:val="22"/>
          <w:szCs w:val="22"/>
        </w:rPr>
        <w:t xml:space="preserve">by </w:t>
      </w:r>
      <w:proofErr w:type="spellStart"/>
      <w:r w:rsidRPr="00900DC7">
        <w:rPr>
          <w:rFonts w:ascii="Arial" w:hAnsi="Arial" w:cs="Arial"/>
          <w:sz w:val="22"/>
          <w:szCs w:val="22"/>
        </w:rPr>
        <w:t>written</w:t>
      </w:r>
      <w:proofErr w:type="spellEnd"/>
      <w:r w:rsidRPr="00900DC7">
        <w:rPr>
          <w:rFonts w:ascii="Arial" w:hAnsi="Arial" w:cs="Arial"/>
          <w:sz w:val="22"/>
          <w:szCs w:val="22"/>
        </w:rPr>
        <w:t xml:space="preserve"> </w:t>
      </w:r>
      <w:proofErr w:type="spellStart"/>
      <w:r w:rsidRPr="00900DC7">
        <w:rPr>
          <w:rFonts w:ascii="Arial" w:hAnsi="Arial" w:cs="Arial"/>
          <w:sz w:val="22"/>
          <w:szCs w:val="22"/>
        </w:rPr>
        <w:t>notice</w:t>
      </w:r>
      <w:proofErr w:type="spellEnd"/>
      <w:r w:rsidRPr="00900DC7">
        <w:rPr>
          <w:rFonts w:ascii="Arial" w:hAnsi="Arial" w:cs="Arial"/>
          <w:sz w:val="22"/>
          <w:szCs w:val="22"/>
        </w:rPr>
        <w:t xml:space="preserve"> </w:t>
      </w:r>
      <w:proofErr w:type="spellStart"/>
      <w:r w:rsidRPr="00900DC7">
        <w:rPr>
          <w:rFonts w:ascii="Arial" w:hAnsi="Arial" w:cs="Arial"/>
          <w:sz w:val="22"/>
          <w:szCs w:val="22"/>
        </w:rPr>
        <w:t>of</w:t>
      </w:r>
      <w:proofErr w:type="spellEnd"/>
      <w:r w:rsidRPr="00900DC7">
        <w:rPr>
          <w:rFonts w:ascii="Arial" w:hAnsi="Arial" w:cs="Arial"/>
          <w:sz w:val="22"/>
          <w:szCs w:val="22"/>
        </w:rPr>
        <w:t xml:space="preserve"> </w:t>
      </w:r>
      <w:proofErr w:type="spellStart"/>
      <w:r w:rsidRPr="00900DC7">
        <w:rPr>
          <w:rFonts w:ascii="Arial" w:hAnsi="Arial" w:cs="Arial"/>
          <w:sz w:val="22"/>
          <w:szCs w:val="22"/>
        </w:rPr>
        <w:t>termination</w:t>
      </w:r>
      <w:proofErr w:type="spellEnd"/>
      <w:r w:rsidRPr="00900DC7">
        <w:rPr>
          <w:rFonts w:ascii="Arial" w:hAnsi="Arial" w:cs="Arial"/>
          <w:sz w:val="22"/>
          <w:szCs w:val="22"/>
        </w:rPr>
        <w:t xml:space="preserve"> by </w:t>
      </w:r>
      <w:proofErr w:type="spellStart"/>
      <w:r w:rsidRPr="00900DC7">
        <w:rPr>
          <w:rFonts w:ascii="Arial" w:hAnsi="Arial" w:cs="Arial"/>
          <w:sz w:val="22"/>
          <w:szCs w:val="22"/>
        </w:rPr>
        <w:t>either</w:t>
      </w:r>
      <w:proofErr w:type="spellEnd"/>
      <w:r w:rsidRPr="00900DC7">
        <w:rPr>
          <w:rFonts w:ascii="Arial" w:hAnsi="Arial" w:cs="Arial"/>
          <w:sz w:val="22"/>
          <w:szCs w:val="22"/>
        </w:rPr>
        <w:t xml:space="preserve"> Party</w:t>
      </w:r>
      <w:r>
        <w:rPr>
          <w:rFonts w:ascii="Arial" w:hAnsi="Arial" w:cs="Arial"/>
          <w:sz w:val="22"/>
          <w:szCs w:val="22"/>
        </w:rPr>
        <w:t>.</w:t>
      </w:r>
    </w:p>
    <w:p w14:paraId="472CEB30" w14:textId="21477299" w:rsidR="00494BB2" w:rsidRPr="00BE3177" w:rsidRDefault="00494BB2" w:rsidP="009C410E">
      <w:pPr>
        <w:pStyle w:val="Kapitola1"/>
        <w:numPr>
          <w:ilvl w:val="1"/>
          <w:numId w:val="4"/>
        </w:numPr>
        <w:tabs>
          <w:tab w:val="clear" w:pos="705"/>
          <w:tab w:val="num" w:pos="426"/>
        </w:tabs>
        <w:ind w:left="426" w:hanging="426"/>
        <w:rPr>
          <w:lang w:val="en-GB"/>
        </w:rPr>
      </w:pPr>
      <w:r w:rsidRPr="00764B0C">
        <w:t xml:space="preserve">The </w:t>
      </w:r>
      <w:r w:rsidRPr="00BE3177">
        <w:t xml:space="preserve">Parties agree that they consider the following cases in particular to constitute a </w:t>
      </w:r>
      <w:r w:rsidRPr="00BE3177">
        <w:lastRenderedPageBreak/>
        <w:t>substantial breach hereof:</w:t>
      </w:r>
    </w:p>
    <w:p w14:paraId="49EFF056" w14:textId="15EED404" w:rsidR="00BE3177" w:rsidRPr="00BE3177" w:rsidRDefault="00E73D01" w:rsidP="007B60F9">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Article VIII paragraph 3 hereof</w:t>
      </w:r>
      <w:r w:rsidR="00F43650" w:rsidRPr="00BE3177">
        <w:rPr>
          <w:lang w:val="en-GB"/>
        </w:rPr>
        <w:t>;</w:t>
      </w:r>
      <w:r w:rsidR="002B1407" w:rsidRPr="00BE3177">
        <w:rPr>
          <w:lang w:val="en-GB"/>
        </w:rPr>
        <w:t xml:space="preserve"> </w:t>
      </w:r>
    </w:p>
    <w:p w14:paraId="7DF4B840" w14:textId="62FD78C8" w:rsidR="009757BD" w:rsidRPr="00BE3177" w:rsidRDefault="00BE3177" w:rsidP="007B60F9">
      <w:pPr>
        <w:pStyle w:val="Kapitola1"/>
        <w:numPr>
          <w:ilvl w:val="0"/>
          <w:numId w:val="0"/>
        </w:numPr>
        <w:ind w:left="709" w:hanging="283"/>
        <w:rPr>
          <w:lang w:val="en-GB"/>
        </w:rPr>
      </w:pPr>
      <w:r w:rsidRPr="00BE3177">
        <w:rPr>
          <w:lang w:val="en-GB"/>
        </w:rPr>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BE3177">
        <w:rPr>
          <w:lang w:val="en-GB"/>
        </w:rPr>
        <w:t xml:space="preserve"> </w:t>
      </w:r>
    </w:p>
    <w:p w14:paraId="61A808E1" w14:textId="7606B8CA" w:rsidR="001E4368" w:rsidRPr="00BE3177" w:rsidRDefault="009757BD" w:rsidP="00DE623D">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a failure to meet the Technical specification of the Device stated in the Annex No. 1 to this Contract;</w:t>
      </w:r>
    </w:p>
    <w:p w14:paraId="32FF6CE8" w14:textId="33B2EABE" w:rsidR="001A210B" w:rsidRPr="00BE3177" w:rsidRDefault="009757BD" w:rsidP="00DE623D">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r w:rsidR="00A33814" w:rsidRPr="00BE3177">
        <w:rPr>
          <w:rFonts w:ascii="Arial" w:hAnsi="Arial" w:cs="Arial"/>
          <w:sz w:val="22"/>
          <w:lang w:val="en-GB"/>
        </w:rPr>
        <w:t>needs</w:t>
      </w:r>
      <w:r w:rsidR="00E8033F" w:rsidRPr="00BE3177">
        <w:rPr>
          <w:rFonts w:ascii="Arial" w:hAnsi="Arial" w:cs="Arial"/>
          <w:sz w:val="22"/>
          <w:lang w:val="en-GB"/>
        </w:rPr>
        <w:t>;</w:t>
      </w:r>
    </w:p>
    <w:p w14:paraId="2E396416" w14:textId="5313F9BF" w:rsidR="00CE49AC" w:rsidRPr="00BE3177" w:rsidRDefault="00E8033F"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6446E5">
        <w:rPr>
          <w:rFonts w:ascii="Arial" w:hAnsi="Arial" w:cs="Arial"/>
          <w:sz w:val="22"/>
          <w:szCs w:val="22"/>
          <w:lang w:val="en-GB"/>
        </w:rPr>
        <w:t>8</w:t>
      </w:r>
      <w:r w:rsidR="00CE49AC" w:rsidRPr="00BE3177">
        <w:rPr>
          <w:rFonts w:ascii="Arial" w:hAnsi="Arial" w:cs="Arial"/>
          <w:sz w:val="22"/>
          <w:szCs w:val="22"/>
          <w:lang w:val="en-GB"/>
        </w:rPr>
        <w:t xml:space="preserve"> hereof prove to be false;</w:t>
      </w:r>
    </w:p>
    <w:p w14:paraId="72AF738E" w14:textId="4060F904" w:rsidR="00CE49A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6446E5">
        <w:rPr>
          <w:rFonts w:ascii="Arial" w:hAnsi="Arial" w:cs="Arial"/>
          <w:sz w:val="22"/>
          <w:szCs w:val="22"/>
          <w:lang w:val="en-GB"/>
        </w:rPr>
        <w:t>8</w:t>
      </w:r>
      <w:r w:rsidRPr="00BE3177">
        <w:rPr>
          <w:rFonts w:ascii="Arial" w:hAnsi="Arial" w:cs="Arial"/>
          <w:sz w:val="22"/>
          <w:szCs w:val="22"/>
          <w:lang w:val="en-GB"/>
        </w:rPr>
        <w:t xml:space="preserve"> hereof;</w:t>
      </w:r>
    </w:p>
    <w:p w14:paraId="00D8C4BE" w14:textId="5E33E391" w:rsidR="00965DF8" w:rsidRPr="00BE3177" w:rsidRDefault="00965DF8"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the Device does not meet the requirements of Article IX Paragraph 7 hereof, even after the expiration of the term stated in the previous written Client’s request for remedy</w:t>
      </w:r>
      <w:r>
        <w:rPr>
          <w:rFonts w:ascii="Arial" w:hAnsi="Arial" w:cs="Arial"/>
          <w:sz w:val="22"/>
          <w:szCs w:val="22"/>
          <w:lang w:val="en-GB"/>
        </w:rPr>
        <w:t>;</w:t>
      </w:r>
    </w:p>
    <w:p w14:paraId="2D857993" w14:textId="0655E8A8" w:rsidR="00E8033F"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Paragraph 1 hereof</w:t>
      </w:r>
      <w:r w:rsidR="001A210B" w:rsidRPr="00BE3177">
        <w:rPr>
          <w:rFonts w:ascii="Arial" w:hAnsi="Arial" w:cs="Arial"/>
          <w:sz w:val="22"/>
          <w:szCs w:val="22"/>
          <w:lang w:val="en-GB"/>
        </w:rPr>
        <w:t>;</w:t>
      </w:r>
    </w:p>
    <w:p w14:paraId="0CA82D43" w14:textId="04635E1D" w:rsidR="00CE49AC" w:rsidRDefault="00CE49AC"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h)</w:t>
      </w:r>
      <w:r>
        <w:rPr>
          <w:rFonts w:ascii="Arial" w:hAnsi="Arial" w:cs="Arial"/>
          <w:sz w:val="22"/>
          <w:szCs w:val="22"/>
          <w:lang w:val="en-GB"/>
        </w:rPr>
        <w:tab/>
      </w:r>
      <w:r w:rsidRPr="005E7198">
        <w:rPr>
          <w:rFonts w:ascii="Arial" w:hAnsi="Arial" w:cs="Arial"/>
          <w:sz w:val="22"/>
          <w:szCs w:val="22"/>
          <w:lang w:val="en-GB"/>
        </w:rPr>
        <w:t>breach of obligation under Article XII</w:t>
      </w:r>
      <w:r w:rsidR="0068483D" w:rsidRPr="005E7198">
        <w:rPr>
          <w:rFonts w:ascii="Arial" w:hAnsi="Arial" w:cs="Arial"/>
          <w:sz w:val="22"/>
          <w:szCs w:val="22"/>
          <w:lang w:val="en-GB"/>
        </w:rPr>
        <w:t>I</w:t>
      </w:r>
      <w:r w:rsidRPr="005E7198">
        <w:rPr>
          <w:rFonts w:ascii="Arial" w:hAnsi="Arial" w:cs="Arial"/>
          <w:sz w:val="22"/>
          <w:szCs w:val="22"/>
          <w:lang w:val="en-GB"/>
        </w:rPr>
        <w:t xml:space="preserve"> Paragraph 1</w:t>
      </w:r>
      <w:r w:rsidR="00DA486A">
        <w:rPr>
          <w:rFonts w:ascii="Arial" w:hAnsi="Arial" w:cs="Arial"/>
          <w:sz w:val="22"/>
          <w:szCs w:val="22"/>
          <w:lang w:val="en-GB"/>
        </w:rPr>
        <w:t>0</w:t>
      </w:r>
      <w:r w:rsidRPr="005E7198">
        <w:rPr>
          <w:rFonts w:ascii="Arial" w:hAnsi="Arial" w:cs="Arial"/>
          <w:sz w:val="22"/>
          <w:szCs w:val="22"/>
          <w:lang w:val="en-GB"/>
        </w:rPr>
        <w:t xml:space="preserve"> point c) hereof;</w:t>
      </w:r>
    </w:p>
    <w:p w14:paraId="0EE60034" w14:textId="27684A7B" w:rsidR="00BD54D4" w:rsidRDefault="00BD54D4" w:rsidP="00DE623D">
      <w:pPr>
        <w:tabs>
          <w:tab w:val="left" w:pos="1276"/>
        </w:tabs>
        <w:spacing w:after="120"/>
        <w:ind w:left="709" w:hanging="283"/>
        <w:jc w:val="both"/>
        <w:rPr>
          <w:rFonts w:ascii="Arial" w:hAnsi="Arial" w:cs="Arial"/>
          <w:sz w:val="22"/>
          <w:szCs w:val="22"/>
          <w:lang w:val="en-GB"/>
        </w:rPr>
      </w:pPr>
      <w:proofErr w:type="spellStart"/>
      <w:r>
        <w:rPr>
          <w:rFonts w:ascii="Arial" w:hAnsi="Arial" w:cs="Arial"/>
          <w:sz w:val="22"/>
          <w:szCs w:val="22"/>
          <w:lang w:val="en-GB"/>
        </w:rPr>
        <w:t>i</w:t>
      </w:r>
      <w:proofErr w:type="spellEnd"/>
      <w:r>
        <w:rPr>
          <w:rFonts w:ascii="Arial" w:hAnsi="Arial" w:cs="Arial"/>
          <w:sz w:val="22"/>
          <w:szCs w:val="22"/>
          <w:lang w:val="en-GB"/>
        </w:rPr>
        <w:t>)</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correction</w:t>
      </w:r>
      <w:r w:rsidR="001966F9">
        <w:rPr>
          <w:rFonts w:ascii="Arial" w:hAnsi="Arial" w:cs="Arial"/>
          <w:sz w:val="22"/>
          <w:szCs w:val="22"/>
          <w:lang w:val="en-GB"/>
        </w:rPr>
        <w:t>;</w:t>
      </w:r>
    </w:p>
    <w:p w14:paraId="5A0A9122" w14:textId="18751B77" w:rsidR="00F43650" w:rsidRPr="00BE3177" w:rsidRDefault="00EC2B5B" w:rsidP="009C410E">
      <w:pPr>
        <w:pStyle w:val="Kapitola1"/>
        <w:numPr>
          <w:ilvl w:val="2"/>
          <w:numId w:val="32"/>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9C410E">
      <w:pPr>
        <w:pStyle w:val="Odstavecseseznamem"/>
        <w:numPr>
          <w:ilvl w:val="0"/>
          <w:numId w:val="17"/>
        </w:numPr>
        <w:spacing w:line="276" w:lineRule="auto"/>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shall take effect on the day the written notice of withdrawal is delivered to the other Party. The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or must be sent by registered mail.</w:t>
      </w:r>
    </w:p>
    <w:p w14:paraId="7178BCD2" w14:textId="77777777" w:rsidR="00E90FCB" w:rsidRDefault="00E90FCB" w:rsidP="00E90FCB">
      <w:pPr>
        <w:pStyle w:val="Odstavecseseznamem"/>
        <w:spacing w:line="276" w:lineRule="auto"/>
        <w:ind w:left="360"/>
        <w:jc w:val="both"/>
        <w:rPr>
          <w:rFonts w:ascii="Arial" w:hAnsi="Arial" w:cs="Arial"/>
          <w:sz w:val="22"/>
          <w:szCs w:val="22"/>
          <w:lang w:val="en-GB"/>
        </w:rPr>
      </w:pPr>
    </w:p>
    <w:p w14:paraId="3E744FF8" w14:textId="102752C7" w:rsidR="008A469C" w:rsidRDefault="00A0675F" w:rsidP="009C410E">
      <w:pPr>
        <w:pStyle w:val="Odstavecseseznamem"/>
        <w:numPr>
          <w:ilvl w:val="0"/>
          <w:numId w:val="17"/>
        </w:numPr>
        <w:spacing w:line="276" w:lineRule="auto"/>
        <w:jc w:val="both"/>
        <w:rPr>
          <w:rFonts w:ascii="Arial" w:hAnsi="Arial" w:cs="Arial"/>
          <w:sz w:val="22"/>
          <w:szCs w:val="22"/>
          <w:lang w:val="en-GB"/>
        </w:rPr>
      </w:pPr>
      <w:r w:rsidRPr="00E90FCB">
        <w:rPr>
          <w:rFonts w:ascii="Arial" w:hAnsi="Arial" w:cs="Arial"/>
          <w:sz w:val="22"/>
          <w:szCs w:val="22"/>
          <w:lang w:val="en-GB"/>
        </w:rPr>
        <w:t xml:space="preserve">Termination of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4F9F5E14" w14:textId="77777777" w:rsidR="00CD632A" w:rsidRPr="00E90FCB" w:rsidRDefault="00CD632A" w:rsidP="00CD632A">
      <w:pPr>
        <w:pStyle w:val="Odstavecseseznamem"/>
        <w:spacing w:line="276" w:lineRule="auto"/>
        <w:ind w:left="360"/>
        <w:jc w:val="both"/>
        <w:rPr>
          <w:rFonts w:ascii="Arial" w:hAnsi="Arial" w:cs="Arial"/>
          <w:sz w:val="22"/>
          <w:szCs w:val="22"/>
          <w:lang w:val="en-GB"/>
        </w:rPr>
      </w:pPr>
    </w:p>
    <w:p w14:paraId="637CABCF" w14:textId="5BA62B62" w:rsidR="001D0774" w:rsidRPr="00734C9A" w:rsidRDefault="001D0774" w:rsidP="001D0774">
      <w:pPr>
        <w:jc w:val="center"/>
        <w:rPr>
          <w:rFonts w:ascii="Arial" w:eastAsia="Calibri" w:hAnsi="Arial" w:cs="Arial"/>
          <w:sz w:val="22"/>
          <w:szCs w:val="22"/>
          <w:lang w:val="en-GB"/>
        </w:rPr>
      </w:pPr>
    </w:p>
    <w:p w14:paraId="2388A895" w14:textId="733F9FDF"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B52BEE" w:rsidRPr="00B52BEE">
        <w:rPr>
          <w:rFonts w:ascii="Arial" w:hAnsi="Arial" w:cs="Arial"/>
          <w:b/>
          <w:color w:val="000000"/>
          <w:sz w:val="22"/>
          <w:szCs w:val="22"/>
          <w:lang w:val="en-GB"/>
        </w:rPr>
        <w:t>LIBERATION REASONS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21277B" w:rsidRPr="0021277B">
        <w:rPr>
          <w:rFonts w:ascii="Arial" w:hAnsi="Arial" w:cs="Arial"/>
          <w:color w:val="000000"/>
          <w:sz w:val="22"/>
          <w:szCs w:val="22"/>
        </w:rPr>
        <w:t>Contracting</w:t>
      </w:r>
      <w:proofErr w:type="spellEnd"/>
      <w:r w:rsidR="0021277B" w:rsidRPr="0021277B">
        <w:rPr>
          <w:rFonts w:ascii="Arial" w:hAnsi="Arial" w:cs="Arial"/>
          <w:color w:val="000000"/>
          <w:sz w:val="22"/>
          <w:szCs w:val="22"/>
        </w:rPr>
        <w:t xml:space="preserve"> Party (</w:t>
      </w:r>
      <w:proofErr w:type="spellStart"/>
      <w:r w:rsidR="0021277B" w:rsidRPr="0021277B">
        <w:rPr>
          <w:rFonts w:ascii="Arial" w:hAnsi="Arial" w:cs="Arial"/>
          <w:color w:val="000000"/>
          <w:sz w:val="22"/>
          <w:szCs w:val="22"/>
        </w:rPr>
        <w:t>hereinafter</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also</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referred</w:t>
      </w:r>
      <w:proofErr w:type="spellEnd"/>
      <w:r w:rsidR="0021277B" w:rsidRPr="0021277B">
        <w:rPr>
          <w:rFonts w:ascii="Arial" w:hAnsi="Arial" w:cs="Arial"/>
          <w:color w:val="000000"/>
          <w:sz w:val="22"/>
          <w:szCs w:val="22"/>
        </w:rPr>
        <w:t xml:space="preserve"> to as "</w:t>
      </w:r>
      <w:proofErr w:type="spellStart"/>
      <w:r w:rsidR="00F41FB6" w:rsidRPr="00F41FB6">
        <w:rPr>
          <w:rFonts w:ascii="Arial" w:hAnsi="Arial" w:cs="Arial"/>
          <w:sz w:val="22"/>
          <w:szCs w:val="22"/>
        </w:rPr>
        <w:t>T</w:t>
      </w:r>
      <w:r w:rsidR="0021277B" w:rsidRPr="00F41FB6">
        <w:rPr>
          <w:rFonts w:ascii="Arial" w:hAnsi="Arial" w:cs="Arial"/>
          <w:color w:val="000000"/>
          <w:sz w:val="22"/>
          <w:szCs w:val="22"/>
        </w:rPr>
        <w:t>o</w:t>
      </w:r>
      <w:r w:rsidR="0021277B" w:rsidRPr="0021277B">
        <w:rPr>
          <w:rFonts w:ascii="Arial" w:hAnsi="Arial" w:cs="Arial"/>
          <w:color w:val="000000"/>
          <w:sz w:val="22"/>
          <w:szCs w:val="22"/>
        </w:rPr>
        <w:t>rtfeasor</w:t>
      </w:r>
      <w:proofErr w:type="spellEnd"/>
      <w:r w:rsidR="0021277B"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 xml:space="preserve">. </w:t>
      </w:r>
    </w:p>
    <w:p w14:paraId="382C7061" w14:textId="04CE684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
    <w:p w14:paraId="1BE01900" w14:textId="633DE61E"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lastRenderedPageBreak/>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clear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as a </w:t>
      </w:r>
      <w:proofErr w:type="spellStart"/>
      <w:r w:rsidRPr="00B52BEE">
        <w:rPr>
          <w:rFonts w:ascii="Arial" w:hAnsi="Arial" w:cs="Arial"/>
          <w:color w:val="000000"/>
          <w:sz w:val="22"/>
          <w:szCs w:val="22"/>
        </w:rPr>
        <w:t>result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events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referred</w:t>
      </w:r>
      <w:proofErr w:type="spellEnd"/>
      <w:r w:rsidRPr="00B52BEE">
        <w:rPr>
          <w:rFonts w:ascii="Arial" w:hAnsi="Arial" w:cs="Arial"/>
          <w:color w:val="000000"/>
          <w:sz w:val="22"/>
          <w:szCs w:val="22"/>
        </w:rPr>
        <w:t xml:space="preserve"> to in </w:t>
      </w:r>
      <w:proofErr w:type="spellStart"/>
      <w:r w:rsidRPr="00B52BEE">
        <w:rPr>
          <w:rFonts w:ascii="Arial" w:hAnsi="Arial" w:cs="Arial"/>
          <w:color w:val="000000"/>
          <w:sz w:val="22"/>
          <w:szCs w:val="22"/>
        </w:rPr>
        <w:t>paragraphs</w:t>
      </w:r>
      <w:proofErr w:type="spellEnd"/>
      <w:r w:rsidRPr="00B52BEE">
        <w:rPr>
          <w:rFonts w:ascii="Arial" w:hAnsi="Arial" w:cs="Arial"/>
          <w:color w:val="000000"/>
          <w:sz w:val="22"/>
          <w:szCs w:val="22"/>
        </w:rPr>
        <w:t xml:space="preserve"> 2,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be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fulfil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within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agreed</w:t>
      </w:r>
      <w:proofErr w:type="spellEnd"/>
      <w:r w:rsidRPr="00B52BEE">
        <w:rPr>
          <w:rFonts w:ascii="Arial" w:hAnsi="Arial" w:cs="Arial"/>
          <w:color w:val="000000"/>
          <w:sz w:val="22"/>
          <w:szCs w:val="22"/>
        </w:rPr>
        <w:t xml:space="preserve"> period, </w:t>
      </w:r>
      <w:proofErr w:type="spellStart"/>
      <w:r w:rsidRPr="00B52BEE">
        <w:rPr>
          <w:rFonts w:ascii="Arial" w:hAnsi="Arial" w:cs="Arial"/>
          <w:color w:val="000000"/>
          <w:sz w:val="22"/>
          <w:szCs w:val="22"/>
        </w:rPr>
        <w:t>then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notify</w:t>
      </w:r>
      <w:proofErr w:type="spellEnd"/>
      <w:r w:rsidRPr="00B52BEE">
        <w:rPr>
          <w:rFonts w:ascii="Arial" w:hAnsi="Arial" w:cs="Arial"/>
          <w:color w:val="000000"/>
          <w:sz w:val="22"/>
          <w:szCs w:val="22"/>
        </w:rPr>
        <w:t xml:space="preserve"> </w:t>
      </w:r>
      <w:r w:rsidR="000D4658">
        <w:rPr>
          <w:rFonts w:ascii="Arial" w:hAnsi="Arial" w:cs="Arial"/>
          <w:color w:val="000000"/>
          <w:sz w:val="22"/>
          <w:szCs w:val="22"/>
        </w:rPr>
        <w:t xml:space="preserve">to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Pr>
          <w:rFonts w:ascii="Arial" w:hAnsi="Arial" w:cs="Arial"/>
          <w:color w:val="000000"/>
          <w:sz w:val="22"/>
          <w:szCs w:val="22"/>
        </w:rPr>
        <w:t>Other</w:t>
      </w:r>
      <w:proofErr w:type="spellEnd"/>
      <w:r w:rsidR="000D4658">
        <w:rPr>
          <w:rFonts w:ascii="Arial" w:hAnsi="Arial" w:cs="Arial"/>
          <w:color w:val="000000"/>
          <w:sz w:val="22"/>
          <w:szCs w:val="22"/>
        </w:rPr>
        <w:t xml:space="preserve"> </w:t>
      </w:r>
      <w:proofErr w:type="spellStart"/>
      <w:r w:rsidR="000D4658">
        <w:rPr>
          <w:rFonts w:ascii="Arial" w:hAnsi="Arial" w:cs="Arial"/>
          <w:color w:val="000000"/>
          <w:sz w:val="22"/>
          <w:szCs w:val="22"/>
        </w:rPr>
        <w:t>Contracting</w:t>
      </w:r>
      <w:proofErr w:type="spellEnd"/>
      <w:r w:rsidR="000D4658">
        <w:rPr>
          <w:rFonts w:ascii="Arial" w:hAnsi="Arial" w:cs="Arial"/>
          <w:color w:val="000000"/>
          <w:sz w:val="22"/>
          <w:szCs w:val="22"/>
        </w:rPr>
        <w:t xml:space="preserve"> Party</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resolve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situation</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further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performance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
    <w:p w14:paraId="7F2BCDB8" w14:textId="2DBCFBD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perform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by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discuss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case </w:t>
      </w:r>
      <w:proofErr w:type="spellStart"/>
      <w:r w:rsidRPr="00B52BEE">
        <w:rPr>
          <w:rFonts w:ascii="Arial" w:hAnsi="Arial" w:cs="Arial"/>
          <w:color w:val="000000"/>
          <w:sz w:val="22"/>
          <w:szCs w:val="22"/>
        </w:rPr>
        <w:t>among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themselves</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decide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possible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absence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such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agreement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has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right</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withdraw</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more </w:t>
      </w:r>
      <w:proofErr w:type="spellStart"/>
      <w:r w:rsidRPr="00B52BEE">
        <w:rPr>
          <w:rFonts w:ascii="Arial" w:hAnsi="Arial" w:cs="Arial"/>
          <w:color w:val="000000"/>
          <w:sz w:val="22"/>
          <w:szCs w:val="22"/>
        </w:rPr>
        <w:t>than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three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months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elapsed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occurrence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preventing</w:t>
      </w:r>
      <w:proofErr w:type="spellEnd"/>
      <w:r w:rsidRPr="00B52BEE">
        <w:rPr>
          <w:rFonts w:ascii="Arial" w:hAnsi="Arial" w:cs="Arial"/>
          <w:color w:val="000000"/>
          <w:sz w:val="22"/>
          <w:szCs w:val="22"/>
        </w:rPr>
        <w:t xml:space="preserve"> performance and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defective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condition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persists</w:t>
      </w:r>
      <w:proofErr w:type="spellEnd"/>
      <w:r w:rsidRPr="00B52BEE">
        <w:rPr>
          <w:rFonts w:ascii="Arial" w:hAnsi="Arial" w:cs="Arial"/>
          <w:color w:val="000000"/>
          <w:sz w:val="22"/>
          <w:szCs w:val="22"/>
        </w:rPr>
        <w:t>.</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a case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claiming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with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documents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relating</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case.</w:t>
      </w:r>
    </w:p>
    <w:p w14:paraId="10364F48" w14:textId="6568236A" w:rsidR="00F47B66" w:rsidRPr="00B52BEE" w:rsidRDefault="00B52BEE" w:rsidP="009C410E">
      <w:pPr>
        <w:pStyle w:val="Odstavecseseznamem"/>
        <w:numPr>
          <w:ilvl w:val="0"/>
          <w:numId w:val="13"/>
        </w:numPr>
        <w:spacing w:after="120"/>
        <w:ind w:left="426"/>
        <w:jc w:val="both"/>
        <w:rPr>
          <w:rFonts w:ascii="Arial" w:hAnsi="Arial" w:cs="Arial"/>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take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into</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consideration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existence </w:t>
      </w:r>
      <w:proofErr w:type="spellStart"/>
      <w:r w:rsidRPr="00B52BEE">
        <w:rPr>
          <w:rFonts w:ascii="Arial" w:hAnsi="Arial" w:cs="Arial"/>
          <w:sz w:val="22"/>
          <w:szCs w:val="22"/>
        </w:rPr>
        <w:t>of</w:t>
      </w:r>
      <w:proofErr w:type="spellEnd"/>
      <w:r w:rsidRPr="00B52BEE">
        <w:rPr>
          <w:rFonts w:ascii="Arial" w:hAnsi="Arial" w:cs="Arial"/>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sz w:val="22"/>
          <w:szCs w:val="22"/>
        </w:rPr>
        <w:t xml:space="preserve">, </w:t>
      </w:r>
      <w:proofErr w:type="spellStart"/>
      <w:r w:rsidRPr="00B52BEE">
        <w:rPr>
          <w:rFonts w:ascii="Arial" w:hAnsi="Arial" w:cs="Arial"/>
          <w:sz w:val="22"/>
          <w:szCs w:val="22"/>
        </w:rPr>
        <w:t>does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arrangements</w:t>
      </w:r>
      <w:proofErr w:type="spellEnd"/>
      <w:r w:rsidRPr="00B52BEE">
        <w:rPr>
          <w:rFonts w:ascii="Arial" w:hAnsi="Arial" w:cs="Arial"/>
          <w:sz w:val="22"/>
          <w:szCs w:val="22"/>
        </w:rPr>
        <w:t xml:space="preserve"> </w:t>
      </w:r>
      <w:proofErr w:type="spellStart"/>
      <w:r w:rsidRPr="00B52BEE">
        <w:rPr>
          <w:rFonts w:ascii="Arial" w:hAnsi="Arial" w:cs="Arial"/>
          <w:sz w:val="22"/>
          <w:szCs w:val="22"/>
        </w:rPr>
        <w:t>for</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penalties</w:t>
      </w:r>
      <w:proofErr w:type="spellEnd"/>
      <w:r w:rsidRPr="00B52BEE">
        <w:rPr>
          <w:rFonts w:ascii="Arial" w:hAnsi="Arial" w:cs="Arial"/>
          <w:sz w:val="22"/>
          <w:szCs w:val="22"/>
        </w:rPr>
        <w:t xml:space="preserve">, </w:t>
      </w:r>
      <w:proofErr w:type="spellStart"/>
      <w:r w:rsidRPr="00B52BEE">
        <w:rPr>
          <w:rFonts w:ascii="Arial" w:hAnsi="Arial" w:cs="Arial"/>
          <w:sz w:val="22"/>
          <w:szCs w:val="22"/>
        </w:rPr>
        <w:t>i.e</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obligation</w:t>
      </w:r>
      <w:proofErr w:type="spellEnd"/>
      <w:r w:rsidRPr="00B52BEE">
        <w:rPr>
          <w:rFonts w:ascii="Arial" w:hAnsi="Arial" w:cs="Arial"/>
          <w:sz w:val="22"/>
          <w:szCs w:val="22"/>
        </w:rPr>
        <w:t xml:space="preserve"> to </w:t>
      </w:r>
      <w:proofErr w:type="spellStart"/>
      <w:r w:rsidRPr="00B52BEE">
        <w:rPr>
          <w:rFonts w:ascii="Arial" w:hAnsi="Arial" w:cs="Arial"/>
          <w:sz w:val="22"/>
          <w:szCs w:val="22"/>
        </w:rPr>
        <w:t>pay</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penalty </w:t>
      </w:r>
      <w:proofErr w:type="spellStart"/>
      <w:r w:rsidRPr="00B52BEE">
        <w:rPr>
          <w:rFonts w:ascii="Arial" w:hAnsi="Arial" w:cs="Arial"/>
          <w:sz w:val="22"/>
          <w:szCs w:val="22"/>
        </w:rPr>
        <w:t>is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affected</w:t>
      </w:r>
      <w:proofErr w:type="spellEnd"/>
      <w:r w:rsidRPr="00B52BEE">
        <w:rPr>
          <w:rFonts w:ascii="Arial" w:hAnsi="Arial" w:cs="Arial"/>
          <w:sz w:val="22"/>
          <w:szCs w:val="22"/>
        </w:rPr>
        <w:t xml:space="preserve"> by </w:t>
      </w:r>
      <w:proofErr w:type="spellStart"/>
      <w:r w:rsidRPr="00B52BEE">
        <w:rPr>
          <w:rFonts w:ascii="Arial" w:hAnsi="Arial" w:cs="Arial"/>
          <w:sz w:val="22"/>
          <w:szCs w:val="22"/>
        </w:rPr>
        <w:t>liberation</w:t>
      </w:r>
      <w:proofErr w:type="spellEnd"/>
      <w:r w:rsidRPr="00B52BEE">
        <w:rPr>
          <w:rFonts w:ascii="Arial" w:hAnsi="Arial" w:cs="Arial"/>
          <w:sz w:val="22"/>
          <w:szCs w:val="22"/>
        </w:rPr>
        <w:t xml:space="preserve"> </w:t>
      </w:r>
      <w:proofErr w:type="spellStart"/>
      <w:r w:rsidRPr="00B52BEE">
        <w:rPr>
          <w:rFonts w:ascii="Arial" w:hAnsi="Arial" w:cs="Arial"/>
          <w:sz w:val="22"/>
          <w:szCs w:val="22"/>
        </w:rPr>
        <w:t>reasons</w:t>
      </w:r>
      <w:proofErr w:type="spellEnd"/>
      <w:r w:rsidRPr="00C10CD9">
        <w:rPr>
          <w:rFonts w:ascii="Arial" w:hAnsi="Arial" w:cs="Arial"/>
        </w:rPr>
        <w:t>.</w:t>
      </w: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r w:rsidRPr="00734C9A">
        <w:rPr>
          <w:rFonts w:ascii="Arial" w:hAnsi="Arial" w:cs="Arial"/>
          <w:b/>
          <w:caps/>
          <w:sz w:val="22"/>
          <w:lang w:val="en-GB"/>
        </w:rPr>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governed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laws</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especially</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Civil </w:t>
      </w:r>
      <w:proofErr w:type="spellStart"/>
      <w:r w:rsidRPr="00135507">
        <w:rPr>
          <w:rFonts w:ascii="Arial" w:hAnsi="Arial" w:cs="Arial"/>
          <w:sz w:val="22"/>
          <w:szCs w:val="22"/>
        </w:rPr>
        <w:t>Code</w:t>
      </w:r>
      <w:proofErr w:type="spellEnd"/>
      <w:r w:rsidRPr="00135507">
        <w:rPr>
          <w:rFonts w:ascii="Arial" w:hAnsi="Arial" w:cs="Arial"/>
          <w:sz w:val="22"/>
          <w:szCs w:val="22"/>
        </w:rPr>
        <w:t xml:space="preserv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undertake</w:t>
      </w:r>
      <w:proofErr w:type="spellEnd"/>
      <w:r w:rsidRPr="00135507">
        <w:rPr>
          <w:rFonts w:ascii="Arial" w:hAnsi="Arial" w:cs="Arial"/>
          <w:sz w:val="22"/>
          <w:szCs w:val="22"/>
        </w:rPr>
        <w:t xml:space="preserve"> to </w:t>
      </w:r>
      <w:proofErr w:type="spellStart"/>
      <w:r w:rsidRPr="00135507">
        <w:rPr>
          <w:rFonts w:ascii="Arial" w:hAnsi="Arial" w:cs="Arial"/>
          <w:sz w:val="22"/>
          <w:szCs w:val="22"/>
        </w:rPr>
        <w:t>exert</w:t>
      </w:r>
      <w:proofErr w:type="spellEnd"/>
      <w:r w:rsidRPr="00135507">
        <w:rPr>
          <w:rFonts w:ascii="Arial" w:hAnsi="Arial" w:cs="Arial"/>
          <w:sz w:val="22"/>
          <w:szCs w:val="22"/>
        </w:rPr>
        <w:t xml:space="preserve"> </w:t>
      </w:r>
      <w:proofErr w:type="spellStart"/>
      <w:r w:rsidRPr="00135507">
        <w:rPr>
          <w:rFonts w:ascii="Arial" w:hAnsi="Arial" w:cs="Arial"/>
          <w:sz w:val="22"/>
          <w:szCs w:val="22"/>
        </w:rPr>
        <w:t>every</w:t>
      </w:r>
      <w:proofErr w:type="spellEnd"/>
      <w:r w:rsidRPr="00135507">
        <w:rPr>
          <w:rFonts w:ascii="Arial" w:hAnsi="Arial" w:cs="Arial"/>
          <w:sz w:val="22"/>
          <w:szCs w:val="22"/>
        </w:rPr>
        <w:t xml:space="preserve"> </w:t>
      </w:r>
      <w:proofErr w:type="spellStart"/>
      <w:r w:rsidRPr="00135507">
        <w:rPr>
          <w:rFonts w:ascii="Arial" w:hAnsi="Arial" w:cs="Arial"/>
          <w:sz w:val="22"/>
          <w:szCs w:val="22"/>
        </w:rPr>
        <w:t>effort</w:t>
      </w:r>
      <w:proofErr w:type="spellEnd"/>
      <w:r w:rsidRPr="00135507">
        <w:rPr>
          <w:rFonts w:ascii="Arial" w:hAnsi="Arial" w:cs="Arial"/>
          <w:sz w:val="22"/>
          <w:szCs w:val="22"/>
        </w:rPr>
        <w:t xml:space="preserve"> to </w:t>
      </w:r>
      <w:proofErr w:type="spellStart"/>
      <w:r w:rsidRPr="00135507">
        <w:rPr>
          <w:rFonts w:ascii="Arial" w:hAnsi="Arial" w:cs="Arial"/>
          <w:sz w:val="22"/>
          <w:szCs w:val="22"/>
        </w:rPr>
        <w:t>resolve</w:t>
      </w:r>
      <w:proofErr w:type="spellEnd"/>
      <w:r w:rsidRPr="00135507">
        <w:rPr>
          <w:rFonts w:ascii="Arial" w:hAnsi="Arial" w:cs="Arial"/>
          <w:sz w:val="22"/>
          <w:szCs w:val="22"/>
        </w:rPr>
        <w:t xml:space="preserve"> any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resulting</w:t>
      </w:r>
      <w:proofErr w:type="spellEnd"/>
      <w:r w:rsidRPr="00135507">
        <w:rPr>
          <w:rFonts w:ascii="Arial" w:hAnsi="Arial" w:cs="Arial"/>
          <w:sz w:val="22"/>
          <w:szCs w:val="22"/>
        </w:rPr>
        <w:t xml:space="preserve"> </w:t>
      </w:r>
      <w:proofErr w:type="spellStart"/>
      <w:r w:rsidRPr="00135507">
        <w:rPr>
          <w:rFonts w:ascii="Arial" w:hAnsi="Arial" w:cs="Arial"/>
          <w:sz w:val="22"/>
          <w:szCs w:val="22"/>
        </w:rPr>
        <w:t>from</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Should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fail</w:t>
      </w:r>
      <w:proofErr w:type="spellEnd"/>
      <w:r w:rsidRPr="00135507">
        <w:rPr>
          <w:rFonts w:ascii="Arial" w:hAnsi="Arial" w:cs="Arial"/>
          <w:sz w:val="22"/>
          <w:szCs w:val="22"/>
        </w:rPr>
        <w:t xml:space="preserve"> to </w:t>
      </w:r>
      <w:proofErr w:type="spellStart"/>
      <w:r w:rsidRPr="00135507">
        <w:rPr>
          <w:rFonts w:ascii="Arial" w:hAnsi="Arial" w:cs="Arial"/>
          <w:sz w:val="22"/>
          <w:szCs w:val="22"/>
        </w:rPr>
        <w:t>agree</w:t>
      </w:r>
      <w:proofErr w:type="spellEnd"/>
      <w:r w:rsidRPr="00135507">
        <w:rPr>
          <w:rFonts w:ascii="Arial" w:hAnsi="Arial" w:cs="Arial"/>
          <w:sz w:val="22"/>
          <w:szCs w:val="22"/>
        </w:rPr>
        <w:t xml:space="preserve"> on </w:t>
      </w:r>
      <w:proofErr w:type="spellStart"/>
      <w:r w:rsidRPr="00135507">
        <w:rPr>
          <w:rFonts w:ascii="Arial" w:hAnsi="Arial" w:cs="Arial"/>
          <w:sz w:val="22"/>
          <w:szCs w:val="22"/>
        </w:rPr>
        <w:t>an</w:t>
      </w:r>
      <w:proofErr w:type="spellEnd"/>
      <w:r w:rsidRPr="00135507">
        <w:rPr>
          <w:rFonts w:ascii="Arial" w:hAnsi="Arial" w:cs="Arial"/>
          <w:sz w:val="22"/>
          <w:szCs w:val="22"/>
        </w:rPr>
        <w:t xml:space="preserve"> </w:t>
      </w:r>
      <w:proofErr w:type="spellStart"/>
      <w:r w:rsidRPr="00135507">
        <w:rPr>
          <w:rFonts w:ascii="Arial" w:hAnsi="Arial" w:cs="Arial"/>
          <w:sz w:val="22"/>
          <w:szCs w:val="22"/>
        </w:rPr>
        <w:t>amicable</w:t>
      </w:r>
      <w:proofErr w:type="spellEnd"/>
      <w:r w:rsidRPr="00135507">
        <w:rPr>
          <w:rFonts w:ascii="Arial" w:hAnsi="Arial" w:cs="Arial"/>
          <w:sz w:val="22"/>
          <w:szCs w:val="22"/>
        </w:rPr>
        <w:t xml:space="preserve"> settlement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w:t>
      </w:r>
      <w:proofErr w:type="spellEnd"/>
      <w:r w:rsidRPr="00135507">
        <w:rPr>
          <w:rFonts w:ascii="Arial" w:hAnsi="Arial" w:cs="Arial"/>
          <w:sz w:val="22"/>
          <w:szCs w:val="22"/>
        </w:rPr>
        <w:t xml:space="preserve">, </w:t>
      </w:r>
      <w:proofErr w:type="spellStart"/>
      <w:r w:rsidRPr="00135507">
        <w:rPr>
          <w:rFonts w:ascii="Arial" w:hAnsi="Arial" w:cs="Arial"/>
          <w:sz w:val="22"/>
          <w:szCs w:val="22"/>
        </w:rPr>
        <w:t>each</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may</w:t>
      </w:r>
      <w:proofErr w:type="spellEnd"/>
      <w:r w:rsidRPr="00135507">
        <w:rPr>
          <w:rFonts w:ascii="Arial" w:hAnsi="Arial" w:cs="Arial"/>
          <w:sz w:val="22"/>
          <w:szCs w:val="22"/>
        </w:rPr>
        <w:t xml:space="preserve"> </w:t>
      </w:r>
      <w:proofErr w:type="spellStart"/>
      <w:r w:rsidRPr="00135507">
        <w:rPr>
          <w:rFonts w:ascii="Arial" w:hAnsi="Arial" w:cs="Arial"/>
          <w:sz w:val="22"/>
          <w:szCs w:val="22"/>
        </w:rPr>
        <w:t>seek</w:t>
      </w:r>
      <w:proofErr w:type="spellEnd"/>
      <w:r w:rsidRPr="00135507">
        <w:rPr>
          <w:rFonts w:ascii="Arial" w:hAnsi="Arial" w:cs="Arial"/>
          <w:sz w:val="22"/>
          <w:szCs w:val="22"/>
        </w:rPr>
        <w:t xml:space="preserve"> </w:t>
      </w:r>
      <w:proofErr w:type="spellStart"/>
      <w:r w:rsidRPr="00135507">
        <w:rPr>
          <w:rFonts w:ascii="Arial" w:hAnsi="Arial" w:cs="Arial"/>
          <w:sz w:val="22"/>
          <w:szCs w:val="22"/>
        </w:rPr>
        <w:t>its</w:t>
      </w:r>
      <w:proofErr w:type="spellEnd"/>
      <w:r w:rsidRPr="00135507">
        <w:rPr>
          <w:rFonts w:ascii="Arial" w:hAnsi="Arial" w:cs="Arial"/>
          <w:sz w:val="22"/>
          <w:szCs w:val="22"/>
        </w:rPr>
        <w:t xml:space="preserve"> </w:t>
      </w:r>
      <w:proofErr w:type="spellStart"/>
      <w:r w:rsidRPr="00135507">
        <w:rPr>
          <w:rFonts w:ascii="Arial" w:hAnsi="Arial" w:cs="Arial"/>
          <w:sz w:val="22"/>
          <w:szCs w:val="22"/>
        </w:rPr>
        <w:t>rights</w:t>
      </w:r>
      <w:proofErr w:type="spellEnd"/>
      <w:r w:rsidRPr="00135507">
        <w:rPr>
          <w:rFonts w:ascii="Arial" w:hAnsi="Arial" w:cs="Arial"/>
          <w:sz w:val="22"/>
          <w:szCs w:val="22"/>
        </w:rPr>
        <w:t xml:space="preserve"> </w:t>
      </w:r>
      <w:proofErr w:type="spellStart"/>
      <w:r w:rsidRPr="00135507">
        <w:rPr>
          <w:rFonts w:ascii="Arial" w:hAnsi="Arial" w:cs="Arial"/>
          <w:sz w:val="22"/>
          <w:szCs w:val="22"/>
        </w:rPr>
        <w:t>before</w:t>
      </w:r>
      <w:proofErr w:type="spellEnd"/>
      <w:r w:rsidRPr="00135507">
        <w:rPr>
          <w:rFonts w:ascii="Arial" w:hAnsi="Arial" w:cs="Arial"/>
          <w:sz w:val="22"/>
          <w:szCs w:val="22"/>
        </w:rPr>
        <w:t xml:space="preserve"> a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in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jurisdiction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foreign</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have</w:t>
      </w:r>
      <w:proofErr w:type="spellEnd"/>
      <w:r w:rsidRPr="00135507">
        <w:rPr>
          <w:rFonts w:ascii="Arial" w:hAnsi="Arial" w:cs="Arial"/>
          <w:sz w:val="22"/>
          <w:szCs w:val="22"/>
        </w:rPr>
        <w:t xml:space="preserve"> </w:t>
      </w:r>
      <w:proofErr w:type="spellStart"/>
      <w:r w:rsidRPr="00135507">
        <w:rPr>
          <w:rFonts w:ascii="Arial" w:hAnsi="Arial" w:cs="Arial"/>
          <w:sz w:val="22"/>
          <w:szCs w:val="22"/>
        </w:rPr>
        <w:t>agreed</w:t>
      </w:r>
      <w:proofErr w:type="spellEnd"/>
      <w:r w:rsidRPr="00135507">
        <w:rPr>
          <w:rFonts w:ascii="Arial" w:hAnsi="Arial" w:cs="Arial"/>
          <w:sz w:val="22"/>
          <w:szCs w:val="22"/>
        </w:rPr>
        <w:t xml:space="preserve"> </w:t>
      </w:r>
      <w:proofErr w:type="spellStart"/>
      <w:r w:rsidRPr="00135507">
        <w:rPr>
          <w:rFonts w:ascii="Arial" w:hAnsi="Arial" w:cs="Arial"/>
          <w:sz w:val="22"/>
          <w:szCs w:val="22"/>
        </w:rPr>
        <w:t>that</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judgement</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arising</w:t>
      </w:r>
      <w:proofErr w:type="spellEnd"/>
      <w:r w:rsidRPr="00135507">
        <w:rPr>
          <w:rFonts w:ascii="Arial" w:hAnsi="Arial" w:cs="Arial"/>
          <w:sz w:val="22"/>
          <w:szCs w:val="22"/>
        </w:rPr>
        <w:t xml:space="preserve"> </w:t>
      </w:r>
      <w:proofErr w:type="spellStart"/>
      <w:r w:rsidRPr="00135507">
        <w:rPr>
          <w:rFonts w:ascii="Arial" w:hAnsi="Arial" w:cs="Arial"/>
          <w:sz w:val="22"/>
          <w:szCs w:val="22"/>
        </w:rPr>
        <w:t>between</w:t>
      </w:r>
      <w:proofErr w:type="spellEnd"/>
      <w:r w:rsidRPr="00135507">
        <w:rPr>
          <w:rFonts w:ascii="Arial" w:hAnsi="Arial" w:cs="Arial"/>
          <w:sz w:val="22"/>
          <w:szCs w:val="22"/>
        </w:rPr>
        <w:t xml:space="preserve"> </w:t>
      </w:r>
      <w:proofErr w:type="spellStart"/>
      <w:r w:rsidRPr="00135507">
        <w:rPr>
          <w:rFonts w:ascii="Arial" w:hAnsi="Arial" w:cs="Arial"/>
          <w:sz w:val="22"/>
          <w:szCs w:val="22"/>
        </w:rPr>
        <w:t>them</w:t>
      </w:r>
      <w:proofErr w:type="spellEnd"/>
      <w:r w:rsidRPr="00135507">
        <w:rPr>
          <w:rFonts w:ascii="Arial" w:hAnsi="Arial" w:cs="Arial"/>
          <w:sz w:val="22"/>
          <w:szCs w:val="22"/>
        </w:rPr>
        <w:t xml:space="preserve"> </w:t>
      </w:r>
      <w:proofErr w:type="spellStart"/>
      <w:r w:rsidRPr="00135507">
        <w:rPr>
          <w:rFonts w:ascii="Arial" w:hAnsi="Arial" w:cs="Arial"/>
          <w:sz w:val="22"/>
          <w:szCs w:val="22"/>
        </w:rPr>
        <w:t>under</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general</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according</w:t>
      </w:r>
      <w:proofErr w:type="spellEnd"/>
      <w:r w:rsidRPr="00135507">
        <w:rPr>
          <w:rFonts w:ascii="Arial" w:hAnsi="Arial" w:cs="Arial"/>
          <w:sz w:val="22"/>
          <w:szCs w:val="22"/>
        </w:rPr>
        <w:t xml:space="preserve"> to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00EC2B5B">
        <w:rPr>
          <w:rFonts w:ascii="Arial" w:hAnsi="Arial" w:cs="Arial"/>
          <w:sz w:val="22"/>
          <w:szCs w:val="22"/>
        </w:rPr>
        <w:t>Client</w:t>
      </w:r>
      <w:r w:rsidRPr="00135507">
        <w:rPr>
          <w:rFonts w:ascii="Arial" w:hAnsi="Arial" w:cs="Arial"/>
          <w:sz w:val="22"/>
          <w:szCs w:val="22"/>
        </w:rPr>
        <w:t>’s</w:t>
      </w:r>
      <w:proofErr w:type="spellEnd"/>
      <w:r w:rsidRPr="00135507">
        <w:rPr>
          <w:rFonts w:ascii="Arial" w:hAnsi="Arial" w:cs="Arial"/>
          <w:sz w:val="22"/>
          <w:szCs w:val="22"/>
        </w:rPr>
        <w:t xml:space="preserve"> </w:t>
      </w:r>
      <w:proofErr w:type="spellStart"/>
      <w:r w:rsidRPr="00135507">
        <w:rPr>
          <w:rFonts w:ascii="Arial" w:hAnsi="Arial" w:cs="Arial"/>
          <w:sz w:val="22"/>
          <w:szCs w:val="22"/>
        </w:rPr>
        <w:t>registered</w:t>
      </w:r>
      <w:proofErr w:type="spellEnd"/>
      <w:r w:rsidRPr="00135507">
        <w:rPr>
          <w:rFonts w:ascii="Arial" w:hAnsi="Arial" w:cs="Arial"/>
          <w:sz w:val="22"/>
          <w:szCs w:val="22"/>
        </w:rPr>
        <w:t xml:space="preserve"> </w:t>
      </w:r>
      <w:proofErr w:type="spellStart"/>
      <w:r w:rsidRPr="00135507">
        <w:rPr>
          <w:rFonts w:ascii="Arial" w:hAnsi="Arial" w:cs="Arial"/>
          <w:sz w:val="22"/>
          <w:szCs w:val="22"/>
        </w:rPr>
        <w:t>seat</w:t>
      </w:r>
      <w:proofErr w:type="spellEnd"/>
      <w:r w:rsidRPr="00135507">
        <w:rPr>
          <w:rFonts w:ascii="Arial" w:hAnsi="Arial" w:cs="Arial"/>
          <w:sz w:val="22"/>
          <w:szCs w:val="22"/>
        </w:rPr>
        <w:t>.</w:t>
      </w:r>
    </w:p>
    <w:p w14:paraId="1A768870" w14:textId="4D6AD244"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application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United </w:t>
      </w:r>
      <w:proofErr w:type="spellStart"/>
      <w:r w:rsidRPr="00135507">
        <w:rPr>
          <w:rFonts w:ascii="Arial" w:hAnsi="Arial" w:cs="Arial"/>
          <w:sz w:val="22"/>
          <w:szCs w:val="22"/>
        </w:rPr>
        <w:t>Nations</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on </w:t>
      </w:r>
      <w:proofErr w:type="spellStart"/>
      <w:r w:rsidRPr="00135507">
        <w:rPr>
          <w:rFonts w:ascii="Arial" w:hAnsi="Arial" w:cs="Arial"/>
          <w:sz w:val="22"/>
          <w:szCs w:val="22"/>
        </w:rPr>
        <w:t>Contracts</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International </w:t>
      </w:r>
      <w:proofErr w:type="spellStart"/>
      <w:r w:rsidRPr="00135507">
        <w:rPr>
          <w:rFonts w:ascii="Arial" w:hAnsi="Arial" w:cs="Arial"/>
          <w:sz w:val="22"/>
          <w:szCs w:val="22"/>
        </w:rPr>
        <w:t>Sale</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Chips </w:t>
      </w:r>
      <w:proofErr w:type="spellStart"/>
      <w:r w:rsidRPr="00135507">
        <w:rPr>
          <w:rFonts w:ascii="Arial" w:hAnsi="Arial" w:cs="Arial"/>
          <w:sz w:val="22"/>
          <w:szCs w:val="22"/>
        </w:rPr>
        <w:t>of</w:t>
      </w:r>
      <w:proofErr w:type="spellEnd"/>
      <w:r w:rsidRPr="00135507">
        <w:rPr>
          <w:rFonts w:ascii="Arial" w:hAnsi="Arial" w:cs="Arial"/>
          <w:sz w:val="22"/>
          <w:szCs w:val="22"/>
        </w:rPr>
        <w:t xml:space="preserve"> 11 </w:t>
      </w:r>
      <w:proofErr w:type="spellStart"/>
      <w:r w:rsidRPr="00135507">
        <w:rPr>
          <w:rFonts w:ascii="Arial" w:hAnsi="Arial" w:cs="Arial"/>
          <w:sz w:val="22"/>
          <w:szCs w:val="22"/>
        </w:rPr>
        <w:t>April</w:t>
      </w:r>
      <w:proofErr w:type="spellEnd"/>
      <w:r w:rsidRPr="00135507">
        <w:rPr>
          <w:rFonts w:ascii="Arial" w:hAnsi="Arial" w:cs="Arial"/>
          <w:sz w:val="22"/>
          <w:szCs w:val="22"/>
        </w:rPr>
        <w:t xml:space="preserve"> 1980, </w:t>
      </w:r>
      <w:proofErr w:type="spellStart"/>
      <w:r w:rsidRPr="00135507">
        <w:rPr>
          <w:rFonts w:ascii="Arial" w:hAnsi="Arial" w:cs="Arial"/>
          <w:sz w:val="22"/>
          <w:szCs w:val="22"/>
        </w:rPr>
        <w:t>known</w:t>
      </w:r>
      <w:proofErr w:type="spellEnd"/>
      <w:r w:rsidRPr="00135507">
        <w:rPr>
          <w:rFonts w:ascii="Arial" w:hAnsi="Arial" w:cs="Arial"/>
          <w:sz w:val="22"/>
          <w:szCs w:val="22"/>
        </w:rPr>
        <w:t xml:space="preserve"> as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Vienna</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77777777"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Subject to the conditions set out in paragraph 1 of this Article, the present contract shall be equally binding for the respective legal successors of the contracting parties.</w:t>
      </w:r>
    </w:p>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3FF8B6CC" w:rsidR="00995BAC" w:rsidRPr="006446E5" w:rsidRDefault="001C73B2" w:rsidP="009C410E">
      <w:pPr>
        <w:pStyle w:val="Kapitola1"/>
        <w:numPr>
          <w:ilvl w:val="1"/>
          <w:numId w:val="5"/>
        </w:numPr>
        <w:tabs>
          <w:tab w:val="clear" w:pos="705"/>
          <w:tab w:val="num" w:pos="426"/>
        </w:tabs>
        <w:ind w:left="426" w:hanging="426"/>
        <w:rPr>
          <w:lang w:val="en-GB"/>
        </w:rPr>
      </w:pPr>
      <w:bookmarkStart w:id="28" w:name="_Hlk94290142"/>
      <w:r w:rsidRPr="00764B0C">
        <w:t>The Parties agree that any modifications and additions hereto may only be made in written amendments identified as such, numbered in ascending order, and agreed upon by the Parties.</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29" w:name="_Hlk109207339"/>
      <w:r w:rsidR="00317889">
        <w:rPr>
          <w:lang w:val="en-GB"/>
        </w:rPr>
        <w:t xml:space="preserve">Article II Paragraph 8 hereof and </w:t>
      </w:r>
      <w:bookmarkEnd w:id="29"/>
      <w:r w:rsidRPr="00435633">
        <w:rPr>
          <w:lang w:val="en-GB"/>
        </w:rPr>
        <w:t>Article XI</w:t>
      </w:r>
      <w:r w:rsidR="0068483D" w:rsidRPr="00435633">
        <w:rPr>
          <w:lang w:val="en-GB"/>
        </w:rPr>
        <w:t>I</w:t>
      </w:r>
      <w:r w:rsidRPr="00435633">
        <w:rPr>
          <w:lang w:val="en-GB"/>
        </w:rPr>
        <w:t xml:space="preserve">I Paragraph </w:t>
      </w:r>
      <w:r w:rsidR="00A466D4" w:rsidRPr="00435633">
        <w:rPr>
          <w:lang w:val="en-GB"/>
        </w:rPr>
        <w:t>6</w:t>
      </w:r>
      <w:r w:rsidR="00CF575C">
        <w:rPr>
          <w:lang w:val="en-GB"/>
        </w:rPr>
        <w:t xml:space="preserve"> point d)</w:t>
      </w:r>
      <w:r w:rsidRPr="00435633">
        <w:rPr>
          <w:lang w:val="en-GB"/>
        </w:rPr>
        <w:t xml:space="preserve"> hereof</w:t>
      </w:r>
      <w:r w:rsidRPr="00FB6EE7">
        <w:rPr>
          <w:lang w:val="en-GB"/>
        </w:rPr>
        <w:t>.</w:t>
      </w:r>
      <w:r w:rsidR="00995BAC" w:rsidRPr="006446E5">
        <w:rPr>
          <w:lang w:val="en-GB"/>
        </w:rPr>
        <w:t xml:space="preserve"> </w:t>
      </w:r>
    </w:p>
    <w:bookmarkEnd w:id="28"/>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w:t>
      </w:r>
      <w:r w:rsidRPr="00734C9A">
        <w:rPr>
          <w:lang w:val="en-GB"/>
        </w:rPr>
        <w:lastRenderedPageBreak/>
        <w:t xml:space="preserve">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CD34B64" w14:textId="6FFC919F" w:rsidR="00CE49AC" w:rsidRPr="006446E5" w:rsidRDefault="00CE49AC" w:rsidP="009C410E">
      <w:pPr>
        <w:pStyle w:val="Kapitola1"/>
        <w:numPr>
          <w:ilvl w:val="1"/>
          <w:numId w:val="5"/>
        </w:numPr>
        <w:tabs>
          <w:tab w:val="clear" w:pos="705"/>
          <w:tab w:val="num" w:pos="426"/>
        </w:tabs>
        <w:ind w:left="426" w:hanging="426"/>
        <w:rPr>
          <w:lang w:val="en-GB"/>
        </w:rPr>
      </w:pPr>
      <w:bookmarkStart w:id="30" w:name="_Hlk94285883"/>
      <w:r w:rsidRPr="000639F4">
        <w:t xml:space="preserve">The </w:t>
      </w:r>
      <w:r w:rsidR="00EC2B5B">
        <w:t>Contractor</w:t>
      </w:r>
      <w:r w:rsidRPr="000639F4">
        <w:t xml:space="preserve"> hereby declares that respects fundamental human rights and generally accepted ethical and moral standards in accordance with Universal Declaration of Human Rights (hereinafter also only „Rights“). In the case of the </w:t>
      </w:r>
      <w:r w:rsidR="00EC2B5B">
        <w:t>Client</w:t>
      </w:r>
      <w:r w:rsidRPr="000639F4">
        <w:t xml:space="preserve"> in a reliable and verifiable manner learns that the </w:t>
      </w:r>
      <w:r w:rsidR="00EC2B5B">
        <w:t>Contractor</w:t>
      </w:r>
      <w:r w:rsidRPr="000639F4">
        <w:t xml:space="preserve"> has violated or violate Rights, and the </w:t>
      </w:r>
      <w:r w:rsidR="00EC2B5B">
        <w:t>Contractor</w:t>
      </w:r>
      <w:r w:rsidRPr="000639F4">
        <w:t xml:space="preserve"> despite a prior written notice of the </w:t>
      </w:r>
      <w:r w:rsidR="00EC2B5B">
        <w:t>Client</w:t>
      </w:r>
      <w:r w:rsidRPr="000639F4">
        <w:t xml:space="preserve"> continues to violate generally </w:t>
      </w:r>
      <w:r w:rsidRPr="006446E5">
        <w:t xml:space="preserve">accepted Rights or fails to remedy, the </w:t>
      </w:r>
      <w:r w:rsidR="00EC2B5B" w:rsidRPr="006446E5">
        <w:t>Client</w:t>
      </w:r>
      <w:r w:rsidRPr="00694F92">
        <w:t xml:space="preserve"> has the right to withdraw from this </w:t>
      </w:r>
      <w:bookmarkStart w:id="31" w:name="_Hlk94285812"/>
      <w:proofErr w:type="spellStart"/>
      <w:r w:rsidRPr="006446E5">
        <w:rPr>
          <w:lang w:val="cs-CZ"/>
        </w:rPr>
        <w:t>Contract</w:t>
      </w:r>
      <w:bookmarkEnd w:id="31"/>
      <w:proofErr w:type="spellEnd"/>
      <w:r w:rsidRPr="006446E5">
        <w:t xml:space="preserve"> pursuant to </w:t>
      </w:r>
      <w:r w:rsidRPr="00435633">
        <w:t>Article X</w:t>
      </w:r>
      <w:r w:rsidR="004437AF" w:rsidRPr="00435633">
        <w:rPr>
          <w:lang w:val="cs-CZ"/>
        </w:rPr>
        <w:t>V</w:t>
      </w:r>
      <w:r w:rsidRPr="00435633">
        <w:t xml:space="preserve"> paragraph 3 point </w:t>
      </w:r>
      <w:r w:rsidR="004437AF" w:rsidRPr="00435633">
        <w:rPr>
          <w:lang w:val="cs-CZ"/>
        </w:rPr>
        <w:t>c</w:t>
      </w:r>
      <w:r w:rsidRPr="00435633">
        <w:t>) and Article X</w:t>
      </w:r>
      <w:r w:rsidR="004437AF" w:rsidRPr="00435633">
        <w:rPr>
          <w:lang w:val="cs-CZ"/>
        </w:rPr>
        <w:t>V</w:t>
      </w:r>
      <w:r w:rsidRPr="00435633">
        <w:t xml:space="preserve"> paragraph </w:t>
      </w:r>
      <w:r w:rsidR="004437AF" w:rsidRPr="00435633">
        <w:rPr>
          <w:lang w:val="cs-CZ"/>
        </w:rPr>
        <w:t>5</w:t>
      </w:r>
      <w:r w:rsidRPr="00435633">
        <w:t xml:space="preserve"> hereof</w:t>
      </w:r>
      <w:r w:rsidRPr="006446E5">
        <w:t>.</w:t>
      </w:r>
      <w:bookmarkEnd w:id="30"/>
    </w:p>
    <w:p w14:paraId="6D337CA4" w14:textId="07654193" w:rsidR="00CE49AC" w:rsidRPr="00734C9A" w:rsidRDefault="00CE49AC" w:rsidP="009C410E">
      <w:pPr>
        <w:pStyle w:val="Kapitola1"/>
        <w:numPr>
          <w:ilvl w:val="1"/>
          <w:numId w:val="5"/>
        </w:numPr>
        <w:tabs>
          <w:tab w:val="clear" w:pos="705"/>
          <w:tab w:val="num" w:pos="426"/>
        </w:tabs>
        <w:ind w:left="426" w:hanging="426"/>
        <w:rPr>
          <w:lang w:val="en-GB"/>
        </w:rPr>
      </w:pPr>
      <w:bookmarkStart w:id="32" w:name="_Hlk94285892"/>
      <w:r w:rsidRPr="0069253E">
        <w:t xml:space="preserve">The </w:t>
      </w:r>
      <w:r w:rsidR="00EC2B5B">
        <w:t>Contractor</w:t>
      </w:r>
      <w:r w:rsidRPr="0069253E">
        <w:t xml:space="preserve"> further declares that, in the performance of this </w:t>
      </w:r>
      <w:proofErr w:type="spellStart"/>
      <w:r>
        <w:rPr>
          <w:lang w:val="cs-CZ"/>
        </w:rPr>
        <w:t>Contract</w:t>
      </w:r>
      <w:proofErr w:type="spellEnd"/>
      <w:r w:rsidRPr="0069253E">
        <w:t xml:space="preserve">, he will observe fair working conditions and recognize and ensure the rights of employees in accordance with </w:t>
      </w:r>
      <w:proofErr w:type="spellStart"/>
      <w:r w:rsidRPr="0069253E">
        <w:t>labor</w:t>
      </w:r>
      <w:proofErr w:type="spellEnd"/>
      <w:r w:rsidRPr="0069253E">
        <w:t xml:space="preserve"> law and occupational safety regulations in force in the country in which subject matter of this </w:t>
      </w:r>
      <w:proofErr w:type="spellStart"/>
      <w:r>
        <w:rPr>
          <w:lang w:val="cs-CZ"/>
        </w:rPr>
        <w:t>Contract</w:t>
      </w:r>
      <w:proofErr w:type="spellEnd"/>
      <w:r w:rsidRPr="0069253E">
        <w:t xml:space="preserve"> is performed. For the purposes of checking this </w:t>
      </w:r>
      <w:r w:rsidRPr="00575063">
        <w:t xml:space="preserve">arrangement, the </w:t>
      </w:r>
      <w:r w:rsidR="00EC2B5B">
        <w:t>Contractor</w:t>
      </w:r>
      <w:r w:rsidRPr="00575063">
        <w:t xml:space="preserve"> is required in the first calendar month in each calendar year of the duration of this Contract, to submit to </w:t>
      </w:r>
      <w:r w:rsidR="00EC2B5B">
        <w:t>Client</w:t>
      </w:r>
      <w:r w:rsidRPr="00575063">
        <w:t xml:space="preserve"> an affidavit of compliance with this obligation in the previous calendar year.</w:t>
      </w:r>
      <w:bookmarkEnd w:id="32"/>
    </w:p>
    <w:p w14:paraId="68133372" w14:textId="5FD6370E" w:rsidR="008445F2" w:rsidRPr="00734C9A" w:rsidRDefault="001C73B2" w:rsidP="009C410E">
      <w:pPr>
        <w:pStyle w:val="Kapitola1"/>
        <w:numPr>
          <w:ilvl w:val="1"/>
          <w:numId w:val="5"/>
        </w:numPr>
        <w:tabs>
          <w:tab w:val="clear" w:pos="705"/>
          <w:tab w:val="num" w:pos="426"/>
        </w:tabs>
        <w:ind w:left="426" w:hanging="426"/>
        <w:rPr>
          <w:lang w:val="en-GB"/>
        </w:rPr>
      </w:pPr>
      <w:bookmarkStart w:id="33" w:name="_Hlk94290449"/>
      <w:r w:rsidRPr="00764B0C">
        <w:t xml:space="preserve">The Parties </w:t>
      </w:r>
      <w:r w:rsidRPr="00D15987">
        <w:t>take into consideration</w:t>
      </w:r>
      <w:r w:rsidRPr="00764B0C">
        <w:t xml:space="preserve"> that in accordance with Section 219 (1) (d) of the PPA, this </w:t>
      </w:r>
      <w:proofErr w:type="spellStart"/>
      <w:r>
        <w:rPr>
          <w:lang w:val="cs-CZ"/>
        </w:rPr>
        <w:t>Contract</w:t>
      </w:r>
      <w:proofErr w:type="spellEnd"/>
      <w:r w:rsidRPr="00764B0C">
        <w:t xml:space="preserve">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w:t>
      </w:r>
      <w:r w:rsidR="00EC2B5B">
        <w:t>Client</w:t>
      </w:r>
      <w:r w:rsidRPr="00764B0C">
        <w:t>.</w:t>
      </w:r>
    </w:p>
    <w:p w14:paraId="7D0D28ED" w14:textId="40A3E467" w:rsidR="00E30251" w:rsidRPr="00E30251" w:rsidRDefault="00E30251" w:rsidP="009C410E">
      <w:pPr>
        <w:pStyle w:val="Kapitola1"/>
        <w:widowControl/>
        <w:numPr>
          <w:ilvl w:val="1"/>
          <w:numId w:val="5"/>
        </w:numPr>
        <w:tabs>
          <w:tab w:val="clear" w:pos="705"/>
        </w:tabs>
        <w:spacing w:line="276" w:lineRule="auto"/>
        <w:ind w:left="567" w:hanging="567"/>
        <w:outlineLvl w:val="0"/>
      </w:pPr>
      <w:bookmarkStart w:id="34" w:name="_Hlk94290660"/>
      <w:bookmarkEnd w:id="33"/>
      <w:r w:rsidRPr="00E30251">
        <w:t xml:space="preserve">This </w:t>
      </w:r>
      <w:proofErr w:type="spellStart"/>
      <w:r w:rsidR="00DA16BC">
        <w:rPr>
          <w:lang w:val="cs-CZ"/>
        </w:rPr>
        <w:t>Contract</w:t>
      </w:r>
      <w:proofErr w:type="spellEnd"/>
      <w:r w:rsidRPr="00E30251">
        <w:t xml:space="preserve"> is drawn up in two copies in English language, each having the same validity as the original itself. Each Party shall receive one copy.</w:t>
      </w:r>
    </w:p>
    <w:p w14:paraId="7CE81404" w14:textId="259A9073" w:rsidR="00E30251" w:rsidRPr="00E30251" w:rsidRDefault="00E30251" w:rsidP="009C410E">
      <w:pPr>
        <w:pStyle w:val="Kapitola1"/>
        <w:widowControl/>
        <w:numPr>
          <w:ilvl w:val="1"/>
          <w:numId w:val="5"/>
        </w:numPr>
        <w:tabs>
          <w:tab w:val="clear" w:pos="705"/>
        </w:tabs>
        <w:spacing w:line="276" w:lineRule="auto"/>
        <w:ind w:left="567" w:hanging="567"/>
        <w:outlineLvl w:val="0"/>
      </w:pPr>
      <w:r w:rsidRPr="00E30251">
        <w:t xml:space="preserve">The Parties declare they agree with the content hereof and this </w:t>
      </w:r>
      <w:proofErr w:type="spellStart"/>
      <w:r w:rsidR="00DA16BC">
        <w:rPr>
          <w:lang w:val="cs-CZ"/>
        </w:rPr>
        <w:t>Contract</w:t>
      </w:r>
      <w:proofErr w:type="spellEnd"/>
      <w:r w:rsidRPr="00E30251">
        <w:t xml:space="preserve"> is prepared in a certain and intelligible manner, on the basis of true, free and serious will of the Parties, without any duress on either Party. In witness whereof they append their signatures below.</w:t>
      </w:r>
    </w:p>
    <w:p w14:paraId="258511EB" w14:textId="2961BF72" w:rsidR="00E30251" w:rsidRPr="00E30251" w:rsidRDefault="00E30251" w:rsidP="009C410E">
      <w:pPr>
        <w:pStyle w:val="Kapitola1"/>
        <w:numPr>
          <w:ilvl w:val="1"/>
          <w:numId w:val="5"/>
        </w:numPr>
        <w:tabs>
          <w:tab w:val="clear" w:pos="705"/>
        </w:tabs>
        <w:ind w:left="567" w:hanging="567"/>
        <w:rPr>
          <w:lang w:val="en-GB"/>
        </w:rPr>
      </w:pPr>
      <w:r w:rsidRPr="000851E7">
        <w:t xml:space="preserve">The following Annexes form an integral part of this </w:t>
      </w:r>
      <w:proofErr w:type="spellStart"/>
      <w:r w:rsidR="00DA16BC">
        <w:rPr>
          <w:lang w:val="cs-CZ"/>
        </w:rPr>
        <w:t>Contract</w:t>
      </w:r>
      <w:proofErr w:type="spellEnd"/>
      <w:r w:rsidRPr="000851E7">
        <w:t>:</w:t>
      </w:r>
      <w:bookmarkEnd w:id="34"/>
    </w:p>
    <w:p w14:paraId="41639264" w14:textId="423620AA" w:rsidR="009C410E" w:rsidRDefault="00E73D01" w:rsidP="00CD632A">
      <w:pPr>
        <w:ind w:left="567"/>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p w14:paraId="6AC2D8A1" w14:textId="2A1CDE6C" w:rsidR="004A3421" w:rsidRDefault="004A3421" w:rsidP="005D1622">
      <w:pPr>
        <w:pStyle w:val="Odstavecseseznamem"/>
        <w:numPr>
          <w:ilvl w:val="0"/>
          <w:numId w:val="39"/>
        </w:numPr>
        <w:ind w:left="1276"/>
        <w:rPr>
          <w:rFonts w:ascii="Arial" w:hAnsi="Arial" w:cs="Arial"/>
          <w:sz w:val="22"/>
          <w:lang w:val="en-GB"/>
        </w:rPr>
      </w:pPr>
      <w:r w:rsidRPr="006A163B">
        <w:rPr>
          <w:rFonts w:ascii="Arial" w:hAnsi="Arial" w:cs="Arial"/>
          <w:sz w:val="22"/>
          <w:lang w:val="en-GB"/>
        </w:rPr>
        <w:t xml:space="preserve">1.a: </w:t>
      </w:r>
      <w:r w:rsidR="00D71DAD">
        <w:rPr>
          <w:rFonts w:ascii="Arial" w:hAnsi="Arial" w:cs="Arial"/>
          <w:sz w:val="22"/>
          <w:lang w:val="en-GB"/>
        </w:rPr>
        <w:t>General t</w:t>
      </w:r>
      <w:r>
        <w:rPr>
          <w:rFonts w:ascii="Arial" w:hAnsi="Arial" w:cs="Arial"/>
          <w:sz w:val="22"/>
          <w:lang w:val="en-GB"/>
        </w:rPr>
        <w:t>echnical specification</w:t>
      </w:r>
      <w:r w:rsidR="008308C5" w:rsidRPr="008308C5">
        <w:t xml:space="preserve"> </w:t>
      </w:r>
      <w:r w:rsidR="008308C5" w:rsidRPr="008308C5">
        <w:rPr>
          <w:rFonts w:ascii="Arial" w:hAnsi="Arial" w:cs="Arial"/>
          <w:sz w:val="22"/>
          <w:lang w:val="en-GB"/>
        </w:rPr>
        <w:t xml:space="preserve">and other project implementation requirements for </w:t>
      </w:r>
      <w:r w:rsidR="0042745D">
        <w:rPr>
          <w:rFonts w:ascii="Arial" w:hAnsi="Arial" w:cs="Arial"/>
          <w:sz w:val="22"/>
          <w:lang w:val="en-GB"/>
        </w:rPr>
        <w:t>C</w:t>
      </w:r>
      <w:r w:rsidR="008308C5" w:rsidRPr="008308C5">
        <w:rPr>
          <w:rFonts w:ascii="Arial" w:hAnsi="Arial" w:cs="Arial"/>
          <w:sz w:val="22"/>
          <w:lang w:val="en-GB"/>
        </w:rPr>
        <w:t>ollating</w:t>
      </w:r>
      <w:r w:rsidR="0042745D">
        <w:rPr>
          <w:rFonts w:ascii="Arial" w:hAnsi="Arial" w:cs="Arial"/>
          <w:sz w:val="22"/>
          <w:lang w:val="en-GB"/>
        </w:rPr>
        <w:t xml:space="preserve"> and B</w:t>
      </w:r>
      <w:r w:rsidR="0042745D" w:rsidRPr="0042745D">
        <w:rPr>
          <w:rFonts w:ascii="Arial" w:hAnsi="Arial" w:cs="Arial"/>
          <w:sz w:val="22"/>
          <w:lang w:val="en-GB"/>
        </w:rPr>
        <w:t>onding</w:t>
      </w:r>
      <w:r w:rsidR="008308C5" w:rsidRPr="008308C5">
        <w:rPr>
          <w:rFonts w:ascii="Arial" w:hAnsi="Arial" w:cs="Arial"/>
          <w:sz w:val="22"/>
          <w:lang w:val="en-GB"/>
        </w:rPr>
        <w:t xml:space="preserve"> </w:t>
      </w:r>
      <w:r w:rsidR="0042745D">
        <w:rPr>
          <w:rFonts w:ascii="Arial" w:hAnsi="Arial" w:cs="Arial"/>
          <w:sz w:val="22"/>
          <w:lang w:val="en-GB"/>
        </w:rPr>
        <w:t>D</w:t>
      </w:r>
      <w:r w:rsidR="008308C5" w:rsidRPr="008308C5">
        <w:rPr>
          <w:rFonts w:ascii="Arial" w:hAnsi="Arial" w:cs="Arial"/>
          <w:sz w:val="22"/>
          <w:lang w:val="en-GB"/>
        </w:rPr>
        <w:t>evice for the production of ID1 cards</w:t>
      </w:r>
    </w:p>
    <w:p w14:paraId="4FFD940B" w14:textId="2D8CC8BD" w:rsidR="004A3421" w:rsidRDefault="004A3421" w:rsidP="005D1622">
      <w:pPr>
        <w:pStyle w:val="Odstavecseseznamem"/>
        <w:numPr>
          <w:ilvl w:val="0"/>
          <w:numId w:val="39"/>
        </w:numPr>
        <w:ind w:left="1276"/>
        <w:rPr>
          <w:rFonts w:ascii="Arial" w:hAnsi="Arial" w:cs="Arial"/>
          <w:sz w:val="22"/>
          <w:lang w:val="en-GB"/>
        </w:rPr>
      </w:pPr>
      <w:r>
        <w:rPr>
          <w:rFonts w:ascii="Arial" w:hAnsi="Arial" w:cs="Arial"/>
          <w:sz w:val="22"/>
          <w:lang w:val="en-GB"/>
        </w:rPr>
        <w:t xml:space="preserve">1.b: </w:t>
      </w:r>
      <w:r w:rsidRPr="0015738C">
        <w:rPr>
          <w:rFonts w:ascii="Arial" w:hAnsi="Arial" w:cs="Arial"/>
          <w:sz w:val="22"/>
          <w:lang w:val="en-GB"/>
        </w:rPr>
        <w:t>Drawing with card layout 3x5 and 3x7</w:t>
      </w:r>
    </w:p>
    <w:p w14:paraId="09AD77A1" w14:textId="38FDE122" w:rsidR="004A3421" w:rsidRPr="00E4379A"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1.c: </w:t>
      </w:r>
      <w:proofErr w:type="spellStart"/>
      <w:r w:rsidRPr="00E4379A">
        <w:rPr>
          <w:rFonts w:ascii="Arial" w:hAnsi="Arial"/>
          <w:sz w:val="22"/>
          <w:szCs w:val="22"/>
        </w:rPr>
        <w:t>Installation</w:t>
      </w:r>
      <w:proofErr w:type="spellEnd"/>
      <w:r w:rsidRPr="00E4379A">
        <w:rPr>
          <w:rFonts w:ascii="Arial" w:hAnsi="Arial"/>
          <w:sz w:val="22"/>
          <w:szCs w:val="22"/>
        </w:rPr>
        <w:t xml:space="preserve"> </w:t>
      </w:r>
      <w:proofErr w:type="spellStart"/>
      <w:r w:rsidRPr="00E4379A">
        <w:rPr>
          <w:rFonts w:ascii="Arial" w:hAnsi="Arial"/>
          <w:sz w:val="22"/>
          <w:szCs w:val="22"/>
        </w:rPr>
        <w:t>Site</w:t>
      </w:r>
      <w:proofErr w:type="spellEnd"/>
      <w:r w:rsidRPr="00E4379A">
        <w:rPr>
          <w:rFonts w:ascii="Arial" w:hAnsi="Arial"/>
          <w:sz w:val="22"/>
          <w:szCs w:val="22"/>
        </w:rPr>
        <w:t xml:space="preserve"> </w:t>
      </w:r>
      <w:proofErr w:type="spellStart"/>
      <w:r w:rsidRPr="00E4379A">
        <w:rPr>
          <w:rFonts w:ascii="Arial" w:hAnsi="Arial"/>
          <w:sz w:val="22"/>
          <w:szCs w:val="22"/>
        </w:rPr>
        <w:t>Drawing</w:t>
      </w:r>
      <w:proofErr w:type="spellEnd"/>
      <w:r>
        <w:rPr>
          <w:rFonts w:ascii="Arial" w:hAnsi="Arial"/>
          <w:sz w:val="22"/>
          <w:szCs w:val="22"/>
        </w:rPr>
        <w:t xml:space="preserve"> </w:t>
      </w:r>
      <w:r w:rsidRPr="007A3F94">
        <w:rPr>
          <w:rFonts w:ascii="Arial" w:hAnsi="Arial"/>
          <w:sz w:val="22"/>
          <w:szCs w:val="22"/>
          <w:highlight w:val="yellow"/>
        </w:rPr>
        <w:t>[</w:t>
      </w:r>
      <w:proofErr w:type="spellStart"/>
      <w:r w:rsidRPr="007A3F94">
        <w:rPr>
          <w:rFonts w:ascii="Arial" w:hAnsi="Arial"/>
          <w:sz w:val="22"/>
          <w:szCs w:val="22"/>
          <w:highlight w:val="yellow"/>
        </w:rPr>
        <w:t>the</w:t>
      </w:r>
      <w:proofErr w:type="spellEnd"/>
      <w:r w:rsidRPr="007A3F94">
        <w:rPr>
          <w:rFonts w:ascii="Arial" w:hAnsi="Arial"/>
          <w:sz w:val="22"/>
          <w:szCs w:val="22"/>
          <w:highlight w:val="yellow"/>
        </w:rPr>
        <w:t xml:space="preserve"> Participant to </w:t>
      </w:r>
      <w:proofErr w:type="spellStart"/>
      <w:r w:rsidRPr="007A3F94">
        <w:rPr>
          <w:rFonts w:ascii="Arial" w:hAnsi="Arial"/>
          <w:sz w:val="22"/>
          <w:szCs w:val="22"/>
          <w:highlight w:val="yellow"/>
        </w:rPr>
        <w:t>fill</w:t>
      </w:r>
      <w:proofErr w:type="spellEnd"/>
      <w:r w:rsidRPr="007A3F94">
        <w:rPr>
          <w:rFonts w:ascii="Arial" w:hAnsi="Arial"/>
          <w:sz w:val="22"/>
          <w:szCs w:val="22"/>
          <w:highlight w:val="yellow"/>
        </w:rPr>
        <w:t xml:space="preserve"> </w:t>
      </w:r>
      <w:proofErr w:type="spellStart"/>
      <w:r w:rsidRPr="007A3F94">
        <w:rPr>
          <w:rFonts w:ascii="Arial" w:hAnsi="Arial"/>
          <w:sz w:val="22"/>
          <w:szCs w:val="22"/>
          <w:highlight w:val="yellow"/>
        </w:rPr>
        <w:t>according</w:t>
      </w:r>
      <w:proofErr w:type="spellEnd"/>
      <w:r w:rsidRPr="007A3F94">
        <w:rPr>
          <w:rFonts w:ascii="Arial" w:hAnsi="Arial"/>
          <w:sz w:val="22"/>
          <w:szCs w:val="22"/>
          <w:highlight w:val="yellow"/>
        </w:rPr>
        <w:t xml:space="preserve"> to </w:t>
      </w:r>
      <w:proofErr w:type="spellStart"/>
      <w:r w:rsidRPr="007A3F94">
        <w:rPr>
          <w:rFonts w:ascii="Arial" w:hAnsi="Arial"/>
          <w:sz w:val="22"/>
          <w:szCs w:val="22"/>
          <w:highlight w:val="yellow"/>
        </w:rPr>
        <w:t>the</w:t>
      </w:r>
      <w:proofErr w:type="spellEnd"/>
      <w:r w:rsidRPr="007A3F94">
        <w:rPr>
          <w:rFonts w:ascii="Arial" w:hAnsi="Arial"/>
          <w:sz w:val="22"/>
          <w:szCs w:val="22"/>
          <w:highlight w:val="yellow"/>
        </w:rPr>
        <w:t xml:space="preserve"> </w:t>
      </w:r>
      <w:proofErr w:type="spellStart"/>
      <w:r w:rsidRPr="007A3F94">
        <w:rPr>
          <w:rFonts w:ascii="Arial" w:hAnsi="Arial"/>
          <w:sz w:val="22"/>
          <w:szCs w:val="22"/>
          <w:highlight w:val="yellow"/>
        </w:rPr>
        <w:t>instruction</w:t>
      </w:r>
      <w:proofErr w:type="spellEnd"/>
      <w:r w:rsidRPr="007A3F94">
        <w:rPr>
          <w:rFonts w:ascii="Arial" w:hAnsi="Arial"/>
          <w:sz w:val="22"/>
          <w:szCs w:val="22"/>
          <w:highlight w:val="yellow"/>
        </w:rPr>
        <w:t xml:space="preserve"> in </w:t>
      </w:r>
      <w:proofErr w:type="spellStart"/>
      <w:r w:rsidRPr="00DD21E4">
        <w:rPr>
          <w:rFonts w:ascii="Arial" w:hAnsi="Arial"/>
          <w:sz w:val="22"/>
          <w:szCs w:val="22"/>
          <w:highlight w:val="yellow"/>
        </w:rPr>
        <w:t>the</w:t>
      </w:r>
      <w:proofErr w:type="spellEnd"/>
      <w:r w:rsidRPr="00DD21E4">
        <w:rPr>
          <w:rFonts w:ascii="Arial" w:hAnsi="Arial"/>
          <w:sz w:val="22"/>
          <w:szCs w:val="22"/>
          <w:highlight w:val="yellow"/>
        </w:rPr>
        <w:t xml:space="preserve"> Art. 13.2 </w:t>
      </w:r>
      <w:proofErr w:type="spellStart"/>
      <w:r w:rsidRPr="00DD21E4">
        <w:rPr>
          <w:rFonts w:ascii="Arial" w:hAnsi="Arial"/>
          <w:sz w:val="22"/>
          <w:szCs w:val="22"/>
          <w:highlight w:val="yellow"/>
        </w:rPr>
        <w:t>of</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the</w:t>
      </w:r>
      <w:proofErr w:type="spellEnd"/>
      <w:r w:rsidRPr="00DD21E4">
        <w:rPr>
          <w:rFonts w:ascii="Arial" w:hAnsi="Arial"/>
          <w:sz w:val="22"/>
          <w:szCs w:val="22"/>
          <w:highlight w:val="yellow"/>
        </w:rPr>
        <w:t xml:space="preserve"> Tender </w:t>
      </w:r>
      <w:proofErr w:type="spellStart"/>
      <w:r w:rsidRPr="00DD21E4">
        <w:rPr>
          <w:rFonts w:ascii="Arial" w:hAnsi="Arial"/>
          <w:sz w:val="22"/>
          <w:szCs w:val="22"/>
          <w:highlight w:val="yellow"/>
        </w:rPr>
        <w:t>Documentation</w:t>
      </w:r>
      <w:proofErr w:type="spellEnd"/>
      <w:r w:rsidRPr="007A3F94">
        <w:rPr>
          <w:rFonts w:ascii="Arial" w:hAnsi="Arial"/>
          <w:sz w:val="22"/>
          <w:szCs w:val="22"/>
        </w:rPr>
        <w:t>]</w:t>
      </w:r>
    </w:p>
    <w:p w14:paraId="5ED3127C" w14:textId="0F2779E7"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1.d: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description</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sidRPr="004A3421">
        <w:rPr>
          <w:rFonts w:ascii="Arial" w:hAnsi="Arial"/>
          <w:sz w:val="22"/>
          <w:szCs w:val="22"/>
        </w:rPr>
        <w:t xml:space="preserve"> in </w:t>
      </w:r>
      <w:proofErr w:type="spellStart"/>
      <w:r w:rsidRPr="004A3421">
        <w:rPr>
          <w:rFonts w:ascii="Arial" w:hAnsi="Arial"/>
          <w:sz w:val="22"/>
          <w:szCs w:val="22"/>
        </w:rPr>
        <w:t>writing</w:t>
      </w:r>
      <w:proofErr w:type="spellEnd"/>
      <w:r w:rsidRPr="004A3421">
        <w:rPr>
          <w:rFonts w:ascii="Arial" w:hAnsi="Arial"/>
          <w:sz w:val="22"/>
          <w:szCs w:val="22"/>
        </w:rPr>
        <w:t xml:space="preserve"> </w:t>
      </w:r>
      <w:r w:rsidRPr="004A3421">
        <w:rPr>
          <w:rFonts w:ascii="Arial" w:hAnsi="Arial"/>
          <w:sz w:val="22"/>
          <w:szCs w:val="22"/>
          <w:highlight w:val="yellow"/>
        </w:rPr>
        <w:t>[</w:t>
      </w:r>
      <w:proofErr w:type="spellStart"/>
      <w:r w:rsidRPr="004A3421">
        <w:rPr>
          <w:rFonts w:ascii="Arial" w:hAnsi="Arial"/>
          <w:sz w:val="22"/>
          <w:szCs w:val="22"/>
          <w:highlight w:val="yellow"/>
        </w:rPr>
        <w:t>the</w:t>
      </w:r>
      <w:proofErr w:type="spellEnd"/>
      <w:r w:rsidRPr="004A3421">
        <w:rPr>
          <w:rFonts w:ascii="Arial" w:hAnsi="Arial"/>
          <w:sz w:val="22"/>
          <w:szCs w:val="22"/>
          <w:highlight w:val="yellow"/>
        </w:rPr>
        <w:t xml:space="preserve"> Participant to </w:t>
      </w:r>
      <w:proofErr w:type="spellStart"/>
      <w:r w:rsidRPr="004A3421">
        <w:rPr>
          <w:rFonts w:ascii="Arial" w:hAnsi="Arial"/>
          <w:sz w:val="22"/>
          <w:szCs w:val="22"/>
          <w:highlight w:val="yellow"/>
        </w:rPr>
        <w:t>submit</w:t>
      </w:r>
      <w:proofErr w:type="spellEnd"/>
      <w:r w:rsidR="00DD21E4">
        <w:rPr>
          <w:rFonts w:ascii="Arial" w:hAnsi="Arial"/>
          <w:sz w:val="22"/>
          <w:szCs w:val="22"/>
          <w:highlight w:val="yellow"/>
        </w:rPr>
        <w:t xml:space="preserve"> </w:t>
      </w:r>
      <w:proofErr w:type="spellStart"/>
      <w:r w:rsidR="00DD21E4" w:rsidRPr="007A3F94">
        <w:rPr>
          <w:rFonts w:ascii="Arial" w:hAnsi="Arial"/>
          <w:sz w:val="22"/>
          <w:szCs w:val="22"/>
          <w:highlight w:val="yellow"/>
        </w:rPr>
        <w:t>according</w:t>
      </w:r>
      <w:proofErr w:type="spellEnd"/>
      <w:r w:rsidR="00DD21E4" w:rsidRPr="007A3F94">
        <w:rPr>
          <w:rFonts w:ascii="Arial" w:hAnsi="Arial"/>
          <w:sz w:val="22"/>
          <w:szCs w:val="22"/>
          <w:highlight w:val="yellow"/>
        </w:rPr>
        <w:t xml:space="preserve"> to </w:t>
      </w:r>
      <w:proofErr w:type="spellStart"/>
      <w:r w:rsidR="00DD21E4" w:rsidRPr="007A3F94">
        <w:rPr>
          <w:rFonts w:ascii="Arial" w:hAnsi="Arial"/>
          <w:sz w:val="22"/>
          <w:szCs w:val="22"/>
          <w:highlight w:val="yellow"/>
        </w:rPr>
        <w:t>the</w:t>
      </w:r>
      <w:proofErr w:type="spellEnd"/>
      <w:r w:rsidR="00DD21E4" w:rsidRPr="007A3F94">
        <w:rPr>
          <w:rFonts w:ascii="Arial" w:hAnsi="Arial"/>
          <w:sz w:val="22"/>
          <w:szCs w:val="22"/>
          <w:highlight w:val="yellow"/>
        </w:rPr>
        <w:t xml:space="preserve"> </w:t>
      </w:r>
      <w:proofErr w:type="spellStart"/>
      <w:r w:rsidR="00DD21E4" w:rsidRPr="007A3F94">
        <w:rPr>
          <w:rFonts w:ascii="Arial" w:hAnsi="Arial"/>
          <w:sz w:val="22"/>
          <w:szCs w:val="22"/>
          <w:highlight w:val="yellow"/>
        </w:rPr>
        <w:t>instruction</w:t>
      </w:r>
      <w:proofErr w:type="spellEnd"/>
      <w:r w:rsidR="00DD21E4" w:rsidRPr="007A3F94">
        <w:rPr>
          <w:rFonts w:ascii="Arial" w:hAnsi="Arial"/>
          <w:sz w:val="22"/>
          <w:szCs w:val="22"/>
          <w:highlight w:val="yellow"/>
        </w:rPr>
        <w:t xml:space="preserve"> </w:t>
      </w:r>
      <w:r w:rsidR="00DD21E4" w:rsidRPr="00DD21E4">
        <w:rPr>
          <w:rFonts w:ascii="Arial" w:hAnsi="Arial"/>
          <w:sz w:val="22"/>
          <w:szCs w:val="22"/>
          <w:highlight w:val="yellow"/>
        </w:rPr>
        <w:t xml:space="preserve">in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Art. 13.2 </w:t>
      </w:r>
      <w:proofErr w:type="spellStart"/>
      <w:r w:rsidR="00DD21E4" w:rsidRPr="00DD21E4">
        <w:rPr>
          <w:rFonts w:ascii="Arial" w:hAnsi="Arial"/>
          <w:sz w:val="22"/>
          <w:szCs w:val="22"/>
          <w:highlight w:val="yellow"/>
        </w:rPr>
        <w:t>of</w:t>
      </w:r>
      <w:proofErr w:type="spellEnd"/>
      <w:r w:rsidR="00DD21E4" w:rsidRPr="00DD21E4">
        <w:rPr>
          <w:rFonts w:ascii="Arial" w:hAnsi="Arial"/>
          <w:sz w:val="22"/>
          <w:szCs w:val="22"/>
          <w:highlight w:val="yellow"/>
        </w:rPr>
        <w:t xml:space="preserve">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Tender </w:t>
      </w:r>
      <w:proofErr w:type="spellStart"/>
      <w:r w:rsidR="00DD21E4" w:rsidRPr="00DD21E4">
        <w:rPr>
          <w:rFonts w:ascii="Arial" w:hAnsi="Arial"/>
          <w:sz w:val="22"/>
          <w:szCs w:val="22"/>
          <w:highlight w:val="yellow"/>
        </w:rPr>
        <w:t>Documentation</w:t>
      </w:r>
      <w:proofErr w:type="spellEnd"/>
      <w:r w:rsidRPr="00DD21E4">
        <w:rPr>
          <w:rFonts w:ascii="Arial" w:hAnsi="Arial"/>
          <w:sz w:val="22"/>
          <w:szCs w:val="22"/>
          <w:highlight w:val="yellow"/>
        </w:rPr>
        <w:t xml:space="preserve">; Participant </w:t>
      </w:r>
      <w:proofErr w:type="spellStart"/>
      <w:r w:rsidRPr="00DD21E4">
        <w:rPr>
          <w:rFonts w:ascii="Arial" w:hAnsi="Arial"/>
          <w:sz w:val="22"/>
          <w:szCs w:val="22"/>
          <w:highlight w:val="yellow"/>
        </w:rPr>
        <w:t>also</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may</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submit</w:t>
      </w:r>
      <w:proofErr w:type="spellEnd"/>
      <w:r>
        <w:rPr>
          <w:rFonts w:ascii="Arial" w:hAnsi="Arial"/>
          <w:sz w:val="22"/>
          <w:szCs w:val="22"/>
          <w:highlight w:val="yellow"/>
        </w:rPr>
        <w:t xml:space="preserve"> </w:t>
      </w:r>
      <w:proofErr w:type="spellStart"/>
      <w:r>
        <w:rPr>
          <w:rFonts w:ascii="Arial" w:hAnsi="Arial"/>
          <w:sz w:val="22"/>
          <w:szCs w:val="22"/>
          <w:highlight w:val="yellow"/>
        </w:rPr>
        <w:t>its</w:t>
      </w:r>
      <w:proofErr w:type="spellEnd"/>
      <w:r>
        <w:rPr>
          <w:rFonts w:ascii="Arial" w:hAnsi="Arial"/>
          <w:sz w:val="22"/>
          <w:szCs w:val="22"/>
          <w:highlight w:val="yellow"/>
        </w:rPr>
        <w:t xml:space="preserve"> </w:t>
      </w:r>
      <w:proofErr w:type="spellStart"/>
      <w:r>
        <w:rPr>
          <w:rFonts w:ascii="Arial" w:hAnsi="Arial"/>
          <w:sz w:val="22"/>
          <w:szCs w:val="22"/>
          <w:highlight w:val="yellow"/>
        </w:rPr>
        <w:t>Catalogue</w:t>
      </w:r>
      <w:proofErr w:type="spellEnd"/>
      <w:r>
        <w:rPr>
          <w:rFonts w:ascii="Arial" w:hAnsi="Arial"/>
          <w:sz w:val="22"/>
          <w:szCs w:val="22"/>
          <w:highlight w:val="yellow"/>
        </w:rPr>
        <w:t xml:space="preserve"> </w:t>
      </w:r>
      <w:proofErr w:type="spellStart"/>
      <w:r>
        <w:rPr>
          <w:rFonts w:ascii="Arial" w:hAnsi="Arial"/>
          <w:sz w:val="22"/>
          <w:szCs w:val="22"/>
          <w:highlight w:val="yellow"/>
        </w:rPr>
        <w:t>Sheets</w:t>
      </w:r>
      <w:proofErr w:type="spellEnd"/>
      <w:r>
        <w:rPr>
          <w:rFonts w:ascii="Arial" w:hAnsi="Arial"/>
          <w:sz w:val="22"/>
          <w:szCs w:val="22"/>
          <w:highlight w:val="yellow"/>
        </w:rPr>
        <w:t xml:space="preserve"> </w:t>
      </w:r>
      <w:proofErr w:type="spellStart"/>
      <w:r>
        <w:rPr>
          <w:rFonts w:ascii="Arial" w:hAnsi="Arial"/>
          <w:sz w:val="22"/>
          <w:szCs w:val="22"/>
          <w:highlight w:val="yellow"/>
        </w:rPr>
        <w:t>of</w:t>
      </w:r>
      <w:proofErr w:type="spellEnd"/>
      <w:r>
        <w:rPr>
          <w:rFonts w:ascii="Arial" w:hAnsi="Arial"/>
          <w:sz w:val="22"/>
          <w:szCs w:val="22"/>
          <w:highlight w:val="yellow"/>
        </w:rPr>
        <w:t xml:space="preserve"> </w:t>
      </w:r>
      <w:proofErr w:type="spellStart"/>
      <w:r>
        <w:rPr>
          <w:rFonts w:ascii="Arial" w:hAnsi="Arial"/>
          <w:sz w:val="22"/>
          <w:szCs w:val="22"/>
          <w:highlight w:val="yellow"/>
        </w:rPr>
        <w:t>the</w:t>
      </w:r>
      <w:proofErr w:type="spellEnd"/>
      <w:r>
        <w:rPr>
          <w:rFonts w:ascii="Arial" w:hAnsi="Arial"/>
          <w:sz w:val="22"/>
          <w:szCs w:val="22"/>
          <w:highlight w:val="yellow"/>
        </w:rPr>
        <w:t xml:space="preserve"> </w:t>
      </w:r>
      <w:proofErr w:type="spellStart"/>
      <w:r>
        <w:rPr>
          <w:rFonts w:ascii="Arial" w:hAnsi="Arial"/>
          <w:sz w:val="22"/>
          <w:szCs w:val="22"/>
          <w:highlight w:val="yellow"/>
        </w:rPr>
        <w:t>offered</w:t>
      </w:r>
      <w:proofErr w:type="spellEnd"/>
      <w:r>
        <w:rPr>
          <w:rFonts w:ascii="Arial" w:hAnsi="Arial"/>
          <w:sz w:val="22"/>
          <w:szCs w:val="22"/>
          <w:highlight w:val="yellow"/>
        </w:rPr>
        <w:t xml:space="preserve"> </w:t>
      </w:r>
      <w:proofErr w:type="spellStart"/>
      <w:r>
        <w:rPr>
          <w:rFonts w:ascii="Arial" w:hAnsi="Arial"/>
          <w:sz w:val="22"/>
          <w:szCs w:val="22"/>
          <w:highlight w:val="yellow"/>
        </w:rPr>
        <w:t>Device</w:t>
      </w:r>
      <w:proofErr w:type="spellEnd"/>
      <w:r w:rsidRPr="004A3421">
        <w:rPr>
          <w:rFonts w:ascii="Arial" w:hAnsi="Arial"/>
          <w:sz w:val="22"/>
          <w:szCs w:val="22"/>
          <w:highlight w:val="yellow"/>
        </w:rPr>
        <w:t>]</w:t>
      </w:r>
    </w:p>
    <w:p w14:paraId="1C405328" w14:textId="0FBE5F66"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1.e: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drawings</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Pr>
          <w:rFonts w:ascii="Arial" w:hAnsi="Arial"/>
          <w:sz w:val="22"/>
          <w:szCs w:val="22"/>
        </w:rPr>
        <w:t xml:space="preserve"> </w:t>
      </w:r>
      <w:r w:rsidRPr="004A3421">
        <w:rPr>
          <w:rFonts w:ascii="Arial" w:hAnsi="Arial"/>
          <w:sz w:val="22"/>
          <w:szCs w:val="22"/>
          <w:highlight w:val="yellow"/>
        </w:rPr>
        <w:t>[</w:t>
      </w:r>
      <w:proofErr w:type="spellStart"/>
      <w:r w:rsidRPr="004A3421">
        <w:rPr>
          <w:rFonts w:ascii="Arial" w:hAnsi="Arial"/>
          <w:sz w:val="22"/>
          <w:szCs w:val="22"/>
          <w:highlight w:val="yellow"/>
        </w:rPr>
        <w:t>the</w:t>
      </w:r>
      <w:proofErr w:type="spellEnd"/>
      <w:r w:rsidRPr="004A3421">
        <w:rPr>
          <w:rFonts w:ascii="Arial" w:hAnsi="Arial"/>
          <w:sz w:val="22"/>
          <w:szCs w:val="22"/>
          <w:highlight w:val="yellow"/>
        </w:rPr>
        <w:t xml:space="preserve"> Participant to </w:t>
      </w:r>
      <w:proofErr w:type="spellStart"/>
      <w:r w:rsidRPr="004A3421">
        <w:rPr>
          <w:rFonts w:ascii="Arial" w:hAnsi="Arial"/>
          <w:sz w:val="22"/>
          <w:szCs w:val="22"/>
          <w:highlight w:val="yellow"/>
        </w:rPr>
        <w:t>submit</w:t>
      </w:r>
      <w:proofErr w:type="spellEnd"/>
      <w:r w:rsidR="00DD21E4">
        <w:rPr>
          <w:rFonts w:ascii="Arial" w:hAnsi="Arial"/>
          <w:sz w:val="22"/>
          <w:szCs w:val="22"/>
          <w:highlight w:val="yellow"/>
        </w:rPr>
        <w:t xml:space="preserve"> </w:t>
      </w:r>
      <w:proofErr w:type="spellStart"/>
      <w:r w:rsidR="00DD21E4" w:rsidRPr="007A3F94">
        <w:rPr>
          <w:rFonts w:ascii="Arial" w:hAnsi="Arial"/>
          <w:sz w:val="22"/>
          <w:szCs w:val="22"/>
          <w:highlight w:val="yellow"/>
        </w:rPr>
        <w:t>according</w:t>
      </w:r>
      <w:proofErr w:type="spellEnd"/>
      <w:r w:rsidR="00DD21E4" w:rsidRPr="007A3F94">
        <w:rPr>
          <w:rFonts w:ascii="Arial" w:hAnsi="Arial"/>
          <w:sz w:val="22"/>
          <w:szCs w:val="22"/>
          <w:highlight w:val="yellow"/>
        </w:rPr>
        <w:t xml:space="preserve"> to </w:t>
      </w:r>
      <w:proofErr w:type="spellStart"/>
      <w:r w:rsidR="00DD21E4" w:rsidRPr="007A3F94">
        <w:rPr>
          <w:rFonts w:ascii="Arial" w:hAnsi="Arial"/>
          <w:sz w:val="22"/>
          <w:szCs w:val="22"/>
          <w:highlight w:val="yellow"/>
        </w:rPr>
        <w:t>the</w:t>
      </w:r>
      <w:proofErr w:type="spellEnd"/>
      <w:r w:rsidR="00DD21E4" w:rsidRPr="007A3F94">
        <w:rPr>
          <w:rFonts w:ascii="Arial" w:hAnsi="Arial"/>
          <w:sz w:val="22"/>
          <w:szCs w:val="22"/>
          <w:highlight w:val="yellow"/>
        </w:rPr>
        <w:t xml:space="preserve"> </w:t>
      </w:r>
      <w:proofErr w:type="spellStart"/>
      <w:r w:rsidR="00DD21E4" w:rsidRPr="007A3F94">
        <w:rPr>
          <w:rFonts w:ascii="Arial" w:hAnsi="Arial"/>
          <w:sz w:val="22"/>
          <w:szCs w:val="22"/>
          <w:highlight w:val="yellow"/>
        </w:rPr>
        <w:t>instruction</w:t>
      </w:r>
      <w:proofErr w:type="spellEnd"/>
      <w:r w:rsidR="00DD21E4" w:rsidRPr="007A3F94">
        <w:rPr>
          <w:rFonts w:ascii="Arial" w:hAnsi="Arial"/>
          <w:sz w:val="22"/>
          <w:szCs w:val="22"/>
          <w:highlight w:val="yellow"/>
        </w:rPr>
        <w:t xml:space="preserve"> </w:t>
      </w:r>
      <w:r w:rsidR="00DD21E4" w:rsidRPr="00DD21E4">
        <w:rPr>
          <w:rFonts w:ascii="Arial" w:hAnsi="Arial"/>
          <w:sz w:val="22"/>
          <w:szCs w:val="22"/>
          <w:highlight w:val="yellow"/>
        </w:rPr>
        <w:t xml:space="preserve">in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Art. 13.2 </w:t>
      </w:r>
      <w:proofErr w:type="spellStart"/>
      <w:r w:rsidR="00DD21E4" w:rsidRPr="00DD21E4">
        <w:rPr>
          <w:rFonts w:ascii="Arial" w:hAnsi="Arial"/>
          <w:sz w:val="22"/>
          <w:szCs w:val="22"/>
          <w:highlight w:val="yellow"/>
        </w:rPr>
        <w:t>of</w:t>
      </w:r>
      <w:proofErr w:type="spellEnd"/>
      <w:r w:rsidR="00DD21E4" w:rsidRPr="00DD21E4">
        <w:rPr>
          <w:rFonts w:ascii="Arial" w:hAnsi="Arial"/>
          <w:sz w:val="22"/>
          <w:szCs w:val="22"/>
          <w:highlight w:val="yellow"/>
        </w:rPr>
        <w:t xml:space="preserve">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Tender </w:t>
      </w:r>
      <w:proofErr w:type="spellStart"/>
      <w:r w:rsidR="00DD21E4" w:rsidRPr="00DD21E4">
        <w:rPr>
          <w:rFonts w:ascii="Arial" w:hAnsi="Arial"/>
          <w:sz w:val="22"/>
          <w:szCs w:val="22"/>
          <w:highlight w:val="yellow"/>
        </w:rPr>
        <w:t>Documentation</w:t>
      </w:r>
      <w:proofErr w:type="spellEnd"/>
      <w:r w:rsidRPr="004A3421">
        <w:rPr>
          <w:rFonts w:ascii="Arial" w:hAnsi="Arial"/>
          <w:sz w:val="22"/>
          <w:szCs w:val="22"/>
          <w:highlight w:val="yellow"/>
        </w:rPr>
        <w:t>]</w:t>
      </w:r>
    </w:p>
    <w:p w14:paraId="4BE3F751" w14:textId="60393782" w:rsidR="00D73F17" w:rsidRPr="00797557" w:rsidRDefault="00D73F17" w:rsidP="0002145F">
      <w:pPr>
        <w:ind w:firstLine="567"/>
        <w:rPr>
          <w:rFonts w:ascii="Arial" w:hAnsi="Arial" w:cs="Arial"/>
          <w:sz w:val="22"/>
          <w:lang w:val="en-GB"/>
        </w:rPr>
      </w:pPr>
      <w:r w:rsidRPr="00797557">
        <w:rPr>
          <w:rFonts w:ascii="Arial" w:hAnsi="Arial" w:cs="Arial"/>
          <w:sz w:val="22"/>
          <w:lang w:val="en-GB"/>
        </w:rPr>
        <w:lastRenderedPageBreak/>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02145F">
      <w:pPr>
        <w:ind w:firstLine="567"/>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57CE3AD1" w14:textId="1B798EA4" w:rsidR="00D73F17" w:rsidRPr="00184886" w:rsidRDefault="00D73F17" w:rsidP="0002145F">
      <w:pPr>
        <w:ind w:left="2835" w:hanging="2268"/>
        <w:rPr>
          <w:rFonts w:ascii="Arial" w:hAnsi="Arial" w:cs="Arial"/>
          <w:sz w:val="22"/>
          <w:lang w:val="en-GB"/>
        </w:rPr>
      </w:pPr>
      <w:r w:rsidRPr="00184886">
        <w:rPr>
          <w:rFonts w:ascii="Arial" w:hAnsi="Arial" w:cs="Arial"/>
          <w:sz w:val="22"/>
          <w:lang w:val="en-GB"/>
        </w:rPr>
        <w:t>Annex No. 4:</w:t>
      </w:r>
      <w:r w:rsidR="0002145F">
        <w:rPr>
          <w:rFonts w:ascii="Arial" w:hAnsi="Arial" w:cs="Arial"/>
          <w:sz w:val="22"/>
          <w:lang w:val="en-GB"/>
        </w:rPr>
        <w:t xml:space="preserve"> </w:t>
      </w:r>
      <w:r w:rsidRPr="00184886">
        <w:rPr>
          <w:rFonts w:ascii="Arial" w:hAnsi="Arial" w:cs="Arial"/>
          <w:sz w:val="22"/>
          <w:lang w:val="en-GB"/>
        </w:rPr>
        <w:t>Protocol</w:t>
      </w:r>
      <w:r w:rsidR="00184886">
        <w:rPr>
          <w:rFonts w:ascii="Arial" w:hAnsi="Arial" w:cs="Arial"/>
          <w:sz w:val="22"/>
          <w:lang w:val="en-GB"/>
        </w:rPr>
        <w:t xml:space="preserve"> No.</w:t>
      </w:r>
      <w:r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F050A6">
        <w:rPr>
          <w:rFonts w:ascii="Arial" w:hAnsi="Arial"/>
          <w:sz w:val="22"/>
          <w:szCs w:val="22"/>
          <w:highlight w:val="green"/>
        </w:rPr>
        <w:t>[</w:t>
      </w:r>
      <w:proofErr w:type="spellStart"/>
      <w:r w:rsidR="00184886" w:rsidRPr="00F050A6">
        <w:rPr>
          <w:rFonts w:ascii="Arial" w:hAnsi="Arial"/>
          <w:sz w:val="22"/>
          <w:szCs w:val="22"/>
          <w:highlight w:val="green"/>
        </w:rPr>
        <w:t>this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only</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template</w:t>
      </w:r>
      <w:proofErr w:type="spellEnd"/>
      <w:r w:rsidR="00184886" w:rsidRPr="00F050A6">
        <w:rPr>
          <w:rFonts w:ascii="Arial" w:hAnsi="Arial"/>
          <w:sz w:val="22"/>
          <w:szCs w:val="22"/>
          <w:highlight w:val="green"/>
        </w:rPr>
        <w:t xml:space="preserve">, do not </w:t>
      </w:r>
      <w:proofErr w:type="spellStart"/>
      <w:r w:rsidR="00184886" w:rsidRPr="00F050A6">
        <w:rPr>
          <w:rFonts w:ascii="Arial" w:hAnsi="Arial"/>
          <w:sz w:val="22"/>
          <w:szCs w:val="22"/>
          <w:highlight w:val="green"/>
        </w:rPr>
        <w:t>fill</w:t>
      </w:r>
      <w:proofErr w:type="spellEnd"/>
      <w:r w:rsidR="00184886" w:rsidRPr="00F050A6">
        <w:rPr>
          <w:rFonts w:ascii="Arial" w:hAnsi="Arial"/>
          <w:sz w:val="22"/>
          <w:szCs w:val="22"/>
          <w:highlight w:val="green"/>
        </w:rPr>
        <w:t xml:space="preserve"> in </w:t>
      </w:r>
      <w:proofErr w:type="spellStart"/>
      <w:r w:rsidR="00184886" w:rsidRPr="00F050A6">
        <w:rPr>
          <w:rFonts w:ascii="Arial" w:hAnsi="Arial"/>
          <w:sz w:val="22"/>
          <w:szCs w:val="22"/>
          <w:highlight w:val="green"/>
        </w:rPr>
        <w:t>now</w:t>
      </w:r>
      <w:proofErr w:type="spellEnd"/>
      <w:r w:rsidR="00184886" w:rsidRPr="00F050A6">
        <w:rPr>
          <w:rFonts w:ascii="Arial" w:hAnsi="Arial"/>
          <w:sz w:val="22"/>
          <w:szCs w:val="22"/>
          <w:highlight w:val="green"/>
        </w:rPr>
        <w:t>]</w:t>
      </w:r>
    </w:p>
    <w:p w14:paraId="1DB35B97" w14:textId="00F91CB8" w:rsidR="00D73F17" w:rsidRPr="00734C9A" w:rsidRDefault="00D73F17" w:rsidP="0002145F">
      <w:pPr>
        <w:ind w:left="2829" w:hanging="2268"/>
        <w:rPr>
          <w:rFonts w:ascii="Arial" w:hAnsi="Arial" w:cs="Arial"/>
          <w:sz w:val="22"/>
          <w:highlight w:val="green"/>
          <w:lang w:val="en-GB"/>
        </w:rPr>
      </w:pPr>
      <w:r w:rsidRPr="00DA4758">
        <w:rPr>
          <w:rFonts w:ascii="Arial" w:hAnsi="Arial" w:cs="Arial"/>
          <w:sz w:val="22"/>
          <w:lang w:val="en-GB"/>
        </w:rPr>
        <w:t>Annex No. 5:</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F050A6">
        <w:rPr>
          <w:rFonts w:ascii="Arial" w:hAnsi="Arial"/>
          <w:sz w:val="22"/>
          <w:szCs w:val="22"/>
          <w:highlight w:val="green"/>
        </w:rPr>
        <w:t>[</w:t>
      </w:r>
      <w:proofErr w:type="spellStart"/>
      <w:r w:rsidR="00DA4758" w:rsidRPr="00F050A6">
        <w:rPr>
          <w:rFonts w:ascii="Arial" w:hAnsi="Arial"/>
          <w:sz w:val="22"/>
          <w:szCs w:val="22"/>
          <w:highlight w:val="green"/>
        </w:rPr>
        <w:t>this</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is</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only</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template</w:t>
      </w:r>
      <w:proofErr w:type="spellEnd"/>
      <w:r w:rsidR="00DA4758" w:rsidRPr="00F050A6">
        <w:rPr>
          <w:rFonts w:ascii="Arial" w:hAnsi="Arial"/>
          <w:sz w:val="22"/>
          <w:szCs w:val="22"/>
          <w:highlight w:val="green"/>
        </w:rPr>
        <w:t xml:space="preserve">, do not </w:t>
      </w:r>
      <w:proofErr w:type="spellStart"/>
      <w:r w:rsidR="00DA4758" w:rsidRPr="00F050A6">
        <w:rPr>
          <w:rFonts w:ascii="Arial" w:hAnsi="Arial"/>
          <w:sz w:val="22"/>
          <w:szCs w:val="22"/>
          <w:highlight w:val="green"/>
        </w:rPr>
        <w:t>fill</w:t>
      </w:r>
      <w:proofErr w:type="spellEnd"/>
      <w:r w:rsidR="00DA4758" w:rsidRPr="00F050A6">
        <w:rPr>
          <w:rFonts w:ascii="Arial" w:hAnsi="Arial"/>
          <w:sz w:val="22"/>
          <w:szCs w:val="22"/>
          <w:highlight w:val="green"/>
        </w:rPr>
        <w:t xml:space="preserve"> in </w:t>
      </w:r>
      <w:proofErr w:type="spellStart"/>
      <w:r w:rsidR="00DA4758" w:rsidRPr="00F050A6">
        <w:rPr>
          <w:rFonts w:ascii="Arial" w:hAnsi="Arial"/>
          <w:sz w:val="22"/>
          <w:szCs w:val="22"/>
          <w:highlight w:val="green"/>
        </w:rPr>
        <w:t>now</w:t>
      </w:r>
      <w:proofErr w:type="spellEnd"/>
      <w:r w:rsidR="00DA4758" w:rsidRPr="00F050A6">
        <w:rPr>
          <w:rFonts w:ascii="Arial" w:hAnsi="Arial"/>
          <w:sz w:val="22"/>
          <w:szCs w:val="22"/>
          <w:highlight w:val="green"/>
        </w:rPr>
        <w:t>]</w:t>
      </w:r>
    </w:p>
    <w:p w14:paraId="04CD6668" w14:textId="06361063" w:rsidR="00D73F17" w:rsidRPr="00734C9A" w:rsidRDefault="00D73F17" w:rsidP="0002145F">
      <w:pPr>
        <w:ind w:left="2832" w:hanging="2268"/>
        <w:rPr>
          <w:rFonts w:ascii="Arial" w:hAnsi="Arial" w:cs="Arial"/>
          <w:sz w:val="22"/>
          <w:highlight w:val="green"/>
          <w:lang w:val="en-GB"/>
        </w:rPr>
      </w:pPr>
      <w:r w:rsidRPr="00B25372">
        <w:rPr>
          <w:rFonts w:ascii="Arial" w:hAnsi="Arial" w:cs="Arial"/>
          <w:sz w:val="22"/>
          <w:lang w:val="en-GB"/>
        </w:rPr>
        <w:t>Annex No. 6:</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F050A6">
        <w:rPr>
          <w:rFonts w:ascii="Arial" w:hAnsi="Arial"/>
          <w:sz w:val="22"/>
          <w:szCs w:val="22"/>
          <w:highlight w:val="green"/>
        </w:rPr>
        <w:t>[</w:t>
      </w:r>
      <w:proofErr w:type="spellStart"/>
      <w:r w:rsidR="00B25372" w:rsidRPr="00F050A6">
        <w:rPr>
          <w:rFonts w:ascii="Arial" w:hAnsi="Arial"/>
          <w:sz w:val="22"/>
          <w:szCs w:val="22"/>
          <w:highlight w:val="green"/>
        </w:rPr>
        <w:t>this</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is</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only</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template</w:t>
      </w:r>
      <w:proofErr w:type="spellEnd"/>
      <w:r w:rsidR="00B25372" w:rsidRPr="00F050A6">
        <w:rPr>
          <w:rFonts w:ascii="Arial" w:hAnsi="Arial"/>
          <w:sz w:val="22"/>
          <w:szCs w:val="22"/>
          <w:highlight w:val="green"/>
        </w:rPr>
        <w:t xml:space="preserve">, do not </w:t>
      </w:r>
      <w:proofErr w:type="spellStart"/>
      <w:r w:rsidR="00B25372" w:rsidRPr="00F050A6">
        <w:rPr>
          <w:rFonts w:ascii="Arial" w:hAnsi="Arial"/>
          <w:sz w:val="22"/>
          <w:szCs w:val="22"/>
          <w:highlight w:val="green"/>
        </w:rPr>
        <w:t>fill</w:t>
      </w:r>
      <w:proofErr w:type="spellEnd"/>
      <w:r w:rsidR="00B25372" w:rsidRPr="00F050A6">
        <w:rPr>
          <w:rFonts w:ascii="Arial" w:hAnsi="Arial"/>
          <w:sz w:val="22"/>
          <w:szCs w:val="22"/>
          <w:highlight w:val="green"/>
        </w:rPr>
        <w:t xml:space="preserve"> in </w:t>
      </w:r>
      <w:proofErr w:type="spellStart"/>
      <w:r w:rsidR="00B25372" w:rsidRPr="00F050A6">
        <w:rPr>
          <w:rFonts w:ascii="Arial" w:hAnsi="Arial"/>
          <w:sz w:val="22"/>
          <w:szCs w:val="22"/>
          <w:highlight w:val="green"/>
        </w:rPr>
        <w:t>now</w:t>
      </w:r>
      <w:proofErr w:type="spellEnd"/>
      <w:r w:rsidR="00B25372" w:rsidRPr="00F050A6">
        <w:rPr>
          <w:rFonts w:ascii="Arial" w:hAnsi="Arial"/>
          <w:sz w:val="22"/>
          <w:szCs w:val="22"/>
          <w:highlight w:val="green"/>
        </w:rPr>
        <w:t>]</w:t>
      </w:r>
    </w:p>
    <w:p w14:paraId="1E39F2BC" w14:textId="7FFADFD7" w:rsidR="009D0AFF" w:rsidRPr="00734C9A" w:rsidRDefault="00D73F17" w:rsidP="0002145F">
      <w:pPr>
        <w:ind w:firstLine="567"/>
        <w:rPr>
          <w:rFonts w:ascii="Arial" w:hAnsi="Arial" w:cs="Arial"/>
          <w:sz w:val="22"/>
          <w:lang w:val="en-GB"/>
        </w:rPr>
      </w:pPr>
      <w:r w:rsidRPr="00797557">
        <w:rPr>
          <w:rFonts w:ascii="Arial" w:hAnsi="Arial" w:cs="Arial"/>
          <w:sz w:val="22"/>
          <w:lang w:val="en-GB"/>
        </w:rPr>
        <w:t>Annex No. 7:</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proofErr w:type="spellStart"/>
      <w:r w:rsidRPr="005903EF">
        <w:rPr>
          <w:rFonts w:ascii="Arial" w:hAnsi="Arial" w:cs="Arial"/>
          <w:b/>
          <w:sz w:val="22"/>
          <w:szCs w:val="22"/>
          <w:highlight w:val="yellow"/>
        </w:rPr>
        <w:t>the</w:t>
      </w:r>
      <w:proofErr w:type="spellEnd"/>
      <w:r w:rsidRPr="005903EF">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authorised</w:t>
      </w:r>
      <w:proofErr w:type="spellEnd"/>
      <w:r w:rsidRPr="00734C9A">
        <w:rPr>
          <w:rFonts w:ascii="Arial" w:hAnsi="Arial" w:cs="Arial"/>
          <w:b/>
          <w:sz w:val="22"/>
          <w:szCs w:val="22"/>
          <w:highlight w:val="yellow"/>
        </w:rPr>
        <w:t xml:space="preserve">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proofErr w:type="spellStart"/>
      <w:r w:rsidRPr="00734C9A">
        <w:rPr>
          <w:rFonts w:ascii="Arial" w:hAnsi="Arial" w:cs="Arial"/>
          <w:b/>
          <w:sz w:val="22"/>
          <w:szCs w:val="22"/>
          <w:highlight w:val="yellow"/>
        </w:rPr>
        <w:t>person’s</w:t>
      </w:r>
      <w:proofErr w:type="spellEnd"/>
      <w:r w:rsidRPr="00734C9A">
        <w:rPr>
          <w:rFonts w:ascii="Arial" w:hAnsi="Arial" w:cs="Arial"/>
          <w:b/>
          <w:sz w:val="22"/>
          <w:szCs w:val="22"/>
          <w:highlight w:val="yellow"/>
        </w:rPr>
        <w:t xml:space="preserve"> full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w:t>
      </w:r>
    </w:p>
    <w:p w14:paraId="6DCC4DBC" w14:textId="0E48DCA5" w:rsidR="00A33BCD" w:rsidRPr="00734C9A" w:rsidRDefault="00A33BCD" w:rsidP="00A33BCD">
      <w:pPr>
        <w:tabs>
          <w:tab w:val="right" w:pos="4820"/>
        </w:tabs>
        <w:rPr>
          <w:rFonts w:ascii="Arial" w:hAnsi="Arial" w:cs="Arial"/>
          <w:b/>
          <w:bCs/>
          <w:sz w:val="22"/>
          <w:szCs w:val="22"/>
          <w:highlight w:val="yellow"/>
        </w:rPr>
      </w:pP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positions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
          <w:bCs/>
          <w:sz w:val="22"/>
          <w:szCs w:val="22"/>
          <w:highlight w:val="yellow"/>
        </w:rPr>
        <w:t xml:space="preserve"> </w:t>
      </w:r>
    </w:p>
    <w:p w14:paraId="10718D2F" w14:textId="69E71D6A" w:rsidR="00A33BCD" w:rsidRPr="00D13986" w:rsidRDefault="00A33BCD" w:rsidP="00A33BCD">
      <w:pPr>
        <w:tabs>
          <w:tab w:val="right" w:pos="4820"/>
        </w:tabs>
        <w:rPr>
          <w:rFonts w:ascii="Arial" w:hAnsi="Arial" w:cs="Arial"/>
          <w:sz w:val="22"/>
          <w:szCs w:val="22"/>
          <w:highlight w:val="yellow"/>
        </w:rPr>
      </w:pPr>
      <w:r w:rsidRPr="00734C9A">
        <w:rPr>
          <w:rFonts w:ascii="Arial" w:hAnsi="Arial" w:cs="Arial"/>
          <w:sz w:val="22"/>
          <w:szCs w:val="22"/>
        </w:rPr>
        <w:t xml:space="preserve">                                                                                  </w:t>
      </w:r>
      <w:proofErr w:type="spellStart"/>
      <w:r w:rsidRPr="00734C9A">
        <w:rPr>
          <w:rFonts w:ascii="Arial" w:hAnsi="Arial" w:cs="Arial"/>
          <w:sz w:val="22"/>
          <w:szCs w:val="22"/>
          <w:highlight w:val="yellow"/>
        </w:rPr>
        <w:t>the</w:t>
      </w:r>
      <w:proofErr w:type="spellEnd"/>
      <w:r w:rsidRPr="00734C9A">
        <w:rPr>
          <w:rFonts w:ascii="Arial" w:hAnsi="Arial" w:cs="Arial"/>
          <w:sz w:val="22"/>
          <w:szCs w:val="22"/>
          <w:highlight w:val="yellow"/>
        </w:rPr>
        <w:t xml:space="preserve"> person </w:t>
      </w:r>
      <w:proofErr w:type="spellStart"/>
      <w:r w:rsidRPr="00734C9A">
        <w:rPr>
          <w:rFonts w:ascii="Arial" w:hAnsi="Arial" w:cs="Arial"/>
          <w:sz w:val="22"/>
          <w:szCs w:val="22"/>
          <w:highlight w:val="yellow"/>
        </w:rPr>
        <w:t>signing</w:t>
      </w:r>
      <w:proofErr w:type="spellEnd"/>
      <w:r w:rsidRPr="00734C9A">
        <w:rPr>
          <w:rFonts w:ascii="Arial" w:hAnsi="Arial" w:cs="Arial"/>
          <w:sz w:val="22"/>
          <w:szCs w:val="22"/>
          <w:highlight w:val="yellow"/>
        </w:rPr>
        <w:t xml:space="preserve"> </w:t>
      </w:r>
      <w:proofErr w:type="spellStart"/>
      <w:r w:rsidRPr="00D13986">
        <w:rPr>
          <w:rFonts w:ascii="Arial" w:hAnsi="Arial" w:cs="Arial"/>
          <w:sz w:val="22"/>
          <w:szCs w:val="22"/>
          <w:highlight w:val="yellow"/>
        </w:rPr>
        <w:t>this</w:t>
      </w:r>
      <w:proofErr w:type="spellEnd"/>
      <w:r w:rsidR="00D13986" w:rsidRPr="00D13986">
        <w:rPr>
          <w:rFonts w:ascii="Arial" w:hAnsi="Arial" w:cs="Arial"/>
          <w:sz w:val="22"/>
          <w:szCs w:val="22"/>
          <w:highlight w:val="yellow"/>
        </w:rPr>
        <w:t xml:space="preserve"> </w:t>
      </w:r>
      <w:proofErr w:type="spellStart"/>
      <w:r w:rsidR="00D13986" w:rsidRPr="00D13986">
        <w:rPr>
          <w:rFonts w:ascii="Arial" w:hAnsi="Arial" w:cs="Arial"/>
          <w:sz w:val="22"/>
          <w:szCs w:val="22"/>
          <w:highlight w:val="yellow"/>
        </w:rPr>
        <w:t>Contract</w:t>
      </w:r>
      <w:proofErr w:type="spellEnd"/>
      <w:r w:rsidRPr="00734C9A">
        <w:rPr>
          <w:rFonts w:ascii="Arial" w:hAnsi="Arial" w:cs="Arial"/>
          <w:sz w:val="22"/>
          <w:szCs w:val="22"/>
          <w:highlight w:val="yellow"/>
        </w:rPr>
        <w:t>]</w:t>
      </w:r>
    </w:p>
    <w:p w14:paraId="6F4205DC" w14:textId="0879E56A" w:rsidR="00A33BCD" w:rsidRPr="00734C9A" w:rsidRDefault="00A33BCD" w:rsidP="00A33BCD">
      <w:pPr>
        <w:tabs>
          <w:tab w:val="right" w:pos="4820"/>
        </w:tabs>
        <w:rPr>
          <w:rFonts w:ascii="Arial" w:hAnsi="Arial" w:cs="Arial"/>
          <w:sz w:val="22"/>
          <w:szCs w:val="22"/>
        </w:rPr>
      </w:pPr>
      <w:r w:rsidRPr="00734C9A">
        <w:rPr>
          <w:rFonts w:ascii="Arial" w:hAnsi="Arial" w:cs="Arial"/>
          <w:sz w:val="22"/>
          <w:szCs w:val="22"/>
        </w:rPr>
        <w:t>STÁTNÍ TISKÁRNA CENIN, státní podnik</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highlight w:val="yellow"/>
        </w:rPr>
        <w:t>[</w:t>
      </w:r>
      <w:proofErr w:type="spellStart"/>
      <w:r w:rsidRPr="005903EF">
        <w:rPr>
          <w:rFonts w:ascii="Arial" w:hAnsi="Arial" w:cs="Arial"/>
          <w:sz w:val="22"/>
          <w:szCs w:val="22"/>
          <w:highlight w:val="yellow"/>
        </w:rPr>
        <w:t>the</w:t>
      </w:r>
      <w:proofErr w:type="spellEnd"/>
      <w:r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sz w:val="22"/>
          <w:szCs w:val="22"/>
          <w:highlight w:val="yellow"/>
        </w:rPr>
        <w:t xml:space="preserve"> to </w:t>
      </w:r>
      <w:proofErr w:type="spellStart"/>
      <w:r w:rsidRPr="00734C9A">
        <w:rPr>
          <w:rFonts w:ascii="Arial" w:hAnsi="Arial" w:cs="Arial"/>
          <w:sz w:val="22"/>
          <w:szCs w:val="22"/>
          <w:highlight w:val="yellow"/>
        </w:rPr>
        <w:t>add</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its</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name</w:t>
      </w:r>
      <w:proofErr w:type="spellEnd"/>
      <w:r w:rsidRPr="00734C9A">
        <w:rPr>
          <w:rFonts w:ascii="Arial" w:hAnsi="Arial" w:cs="Arial"/>
          <w:sz w:val="22"/>
          <w:szCs w:val="22"/>
          <w:highlight w:val="yellow"/>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CF6F" w14:textId="77777777" w:rsidR="002815A6" w:rsidRDefault="002815A6">
      <w:r>
        <w:separator/>
      </w:r>
    </w:p>
  </w:endnote>
  <w:endnote w:type="continuationSeparator" w:id="0">
    <w:p w14:paraId="56E421F6" w14:textId="77777777" w:rsidR="002815A6" w:rsidRDefault="002815A6">
      <w:r>
        <w:continuationSeparator/>
      </w:r>
    </w:p>
  </w:endnote>
  <w:endnote w:type="continuationNotice" w:id="1">
    <w:p w14:paraId="24024D52" w14:textId="77777777" w:rsidR="00866C0E" w:rsidRDefault="00866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CDB0" w14:textId="77777777" w:rsidR="002815A6" w:rsidRDefault="002815A6">
      <w:r>
        <w:separator/>
      </w:r>
    </w:p>
  </w:footnote>
  <w:footnote w:type="continuationSeparator" w:id="0">
    <w:p w14:paraId="0D2785F3" w14:textId="77777777" w:rsidR="002815A6" w:rsidRDefault="002815A6">
      <w:r>
        <w:continuationSeparator/>
      </w:r>
    </w:p>
  </w:footnote>
  <w:footnote w:type="continuationNotice" w:id="1">
    <w:p w14:paraId="046A9E10" w14:textId="77777777" w:rsidR="00866C0E" w:rsidRDefault="00866C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1A74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1"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5"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8"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3"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4"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6"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1"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76061852">
    <w:abstractNumId w:val="0"/>
  </w:num>
  <w:num w:numId="2" w16cid:durableId="2920295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31919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76346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7509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441752">
    <w:abstractNumId w:val="47"/>
  </w:num>
  <w:num w:numId="7" w16cid:durableId="1128089035">
    <w:abstractNumId w:val="34"/>
  </w:num>
  <w:num w:numId="8" w16cid:durableId="578901964">
    <w:abstractNumId w:val="45"/>
  </w:num>
  <w:num w:numId="9" w16cid:durableId="20632126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726441">
    <w:abstractNumId w:val="40"/>
  </w:num>
  <w:num w:numId="11" w16cid:durableId="366373101">
    <w:abstractNumId w:val="20"/>
  </w:num>
  <w:num w:numId="12" w16cid:durableId="1316912334">
    <w:abstractNumId w:val="33"/>
  </w:num>
  <w:num w:numId="13" w16cid:durableId="1128159850">
    <w:abstractNumId w:val="38"/>
  </w:num>
  <w:num w:numId="14" w16cid:durableId="837622870">
    <w:abstractNumId w:val="42"/>
  </w:num>
  <w:num w:numId="15" w16cid:durableId="1285234656">
    <w:abstractNumId w:val="32"/>
  </w:num>
  <w:num w:numId="16" w16cid:durableId="1603299503">
    <w:abstractNumId w:val="21"/>
  </w:num>
  <w:num w:numId="17" w16cid:durableId="749084520">
    <w:abstractNumId w:val="44"/>
  </w:num>
  <w:num w:numId="18" w16cid:durableId="1857228021">
    <w:abstractNumId w:val="19"/>
  </w:num>
  <w:num w:numId="19" w16cid:durableId="1452096015">
    <w:abstractNumId w:val="30"/>
  </w:num>
  <w:num w:numId="20" w16cid:durableId="1664777834">
    <w:abstractNumId w:val="17"/>
  </w:num>
  <w:num w:numId="21" w16cid:durableId="801654276">
    <w:abstractNumId w:val="28"/>
  </w:num>
  <w:num w:numId="22" w16cid:durableId="1121416768">
    <w:abstractNumId w:val="43"/>
  </w:num>
  <w:num w:numId="23" w16cid:durableId="1686635841">
    <w:abstractNumId w:val="46"/>
  </w:num>
  <w:num w:numId="24" w16cid:durableId="1370102698">
    <w:abstractNumId w:val="22"/>
  </w:num>
  <w:num w:numId="25" w16cid:durableId="1136991644">
    <w:abstractNumId w:val="25"/>
  </w:num>
  <w:num w:numId="26" w16cid:durableId="1252205555">
    <w:abstractNumId w:val="36"/>
  </w:num>
  <w:num w:numId="27" w16cid:durableId="1800611374">
    <w:abstractNumId w:val="24"/>
  </w:num>
  <w:num w:numId="28" w16cid:durableId="2012021570">
    <w:abstractNumId w:val="27"/>
  </w:num>
  <w:num w:numId="29" w16cid:durableId="83886199">
    <w:abstractNumId w:val="26"/>
  </w:num>
  <w:num w:numId="30" w16cid:durableId="1254121740">
    <w:abstractNumId w:val="31"/>
  </w:num>
  <w:num w:numId="31" w16cid:durableId="1448041071">
    <w:abstractNumId w:val="41"/>
  </w:num>
  <w:num w:numId="32" w16cid:durableId="1048840841">
    <w:abstractNumId w:val="37"/>
    <w:lvlOverride w:ilvl="0">
      <w:startOverride w:val="1"/>
    </w:lvlOverride>
    <w:lvlOverride w:ilvl="1">
      <w:startOverride w:val="1"/>
    </w:lvlOverride>
    <w:lvlOverride w:ilvl="2">
      <w:startOverride w:val="10"/>
    </w:lvlOverride>
  </w:num>
  <w:num w:numId="33" w16cid:durableId="626394913">
    <w:abstractNumId w:val="16"/>
  </w:num>
  <w:num w:numId="34" w16cid:durableId="1453356291">
    <w:abstractNumId w:val="23"/>
  </w:num>
  <w:num w:numId="35" w16cid:durableId="792330855">
    <w:abstractNumId w:val="37"/>
  </w:num>
  <w:num w:numId="36" w16cid:durableId="1378357994">
    <w:abstractNumId w:val="29"/>
  </w:num>
  <w:num w:numId="37" w16cid:durableId="1165244685">
    <w:abstractNumId w:val="3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16972053">
    <w:abstractNumId w:val="39"/>
  </w:num>
  <w:num w:numId="39" w16cid:durableId="1778256777">
    <w:abstractNumId w:val="35"/>
  </w:num>
  <w:num w:numId="40" w16cid:durableId="15722356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39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2016F"/>
    <w:rsid w:val="0002145F"/>
    <w:rsid w:val="00024C64"/>
    <w:rsid w:val="00026626"/>
    <w:rsid w:val="00030070"/>
    <w:rsid w:val="00031D09"/>
    <w:rsid w:val="000329A7"/>
    <w:rsid w:val="000339C5"/>
    <w:rsid w:val="00033F4D"/>
    <w:rsid w:val="00034506"/>
    <w:rsid w:val="000357D9"/>
    <w:rsid w:val="00035B30"/>
    <w:rsid w:val="00035DBB"/>
    <w:rsid w:val="0003613A"/>
    <w:rsid w:val="000368E1"/>
    <w:rsid w:val="00036FDD"/>
    <w:rsid w:val="0003701B"/>
    <w:rsid w:val="00040059"/>
    <w:rsid w:val="00040356"/>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2AC8"/>
    <w:rsid w:val="00064743"/>
    <w:rsid w:val="0006757E"/>
    <w:rsid w:val="000679BF"/>
    <w:rsid w:val="000679D0"/>
    <w:rsid w:val="00074060"/>
    <w:rsid w:val="000740F2"/>
    <w:rsid w:val="000744D6"/>
    <w:rsid w:val="00075097"/>
    <w:rsid w:val="0007598C"/>
    <w:rsid w:val="00075B85"/>
    <w:rsid w:val="0007645D"/>
    <w:rsid w:val="00076B09"/>
    <w:rsid w:val="0008085A"/>
    <w:rsid w:val="00081210"/>
    <w:rsid w:val="00082B6F"/>
    <w:rsid w:val="000866FA"/>
    <w:rsid w:val="00086782"/>
    <w:rsid w:val="000913D6"/>
    <w:rsid w:val="000925A8"/>
    <w:rsid w:val="00093EA2"/>
    <w:rsid w:val="00094CEA"/>
    <w:rsid w:val="00094FC4"/>
    <w:rsid w:val="00095BA8"/>
    <w:rsid w:val="000A0839"/>
    <w:rsid w:val="000A0959"/>
    <w:rsid w:val="000A09EB"/>
    <w:rsid w:val="000A1F8F"/>
    <w:rsid w:val="000A217B"/>
    <w:rsid w:val="000A2A90"/>
    <w:rsid w:val="000A403A"/>
    <w:rsid w:val="000A4F5A"/>
    <w:rsid w:val="000A5AF1"/>
    <w:rsid w:val="000A7668"/>
    <w:rsid w:val="000A7888"/>
    <w:rsid w:val="000B0E40"/>
    <w:rsid w:val="000B125C"/>
    <w:rsid w:val="000B3E35"/>
    <w:rsid w:val="000B460E"/>
    <w:rsid w:val="000B7643"/>
    <w:rsid w:val="000C2623"/>
    <w:rsid w:val="000C3243"/>
    <w:rsid w:val="000C35C8"/>
    <w:rsid w:val="000C3ADC"/>
    <w:rsid w:val="000C4A73"/>
    <w:rsid w:val="000C4C5B"/>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6656"/>
    <w:rsid w:val="000F0BE5"/>
    <w:rsid w:val="000F19B0"/>
    <w:rsid w:val="000F1BCE"/>
    <w:rsid w:val="000F37E7"/>
    <w:rsid w:val="000F4DA4"/>
    <w:rsid w:val="000F6A98"/>
    <w:rsid w:val="000F7A83"/>
    <w:rsid w:val="00100F9D"/>
    <w:rsid w:val="00102CD9"/>
    <w:rsid w:val="00103414"/>
    <w:rsid w:val="0010432B"/>
    <w:rsid w:val="001057F3"/>
    <w:rsid w:val="001068A5"/>
    <w:rsid w:val="00111BD9"/>
    <w:rsid w:val="00111E47"/>
    <w:rsid w:val="00112395"/>
    <w:rsid w:val="001126F9"/>
    <w:rsid w:val="00112F1F"/>
    <w:rsid w:val="00114A39"/>
    <w:rsid w:val="00114DA9"/>
    <w:rsid w:val="00116415"/>
    <w:rsid w:val="0011649D"/>
    <w:rsid w:val="00120567"/>
    <w:rsid w:val="00121ED3"/>
    <w:rsid w:val="001244C8"/>
    <w:rsid w:val="00124AA6"/>
    <w:rsid w:val="00125012"/>
    <w:rsid w:val="00125FF9"/>
    <w:rsid w:val="00127128"/>
    <w:rsid w:val="00131A89"/>
    <w:rsid w:val="00133593"/>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46485"/>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7159F"/>
    <w:rsid w:val="00172902"/>
    <w:rsid w:val="00173857"/>
    <w:rsid w:val="001740AA"/>
    <w:rsid w:val="001754DC"/>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39DC"/>
    <w:rsid w:val="00193DC2"/>
    <w:rsid w:val="001943D1"/>
    <w:rsid w:val="001958B2"/>
    <w:rsid w:val="001966F9"/>
    <w:rsid w:val="00196E7E"/>
    <w:rsid w:val="00197366"/>
    <w:rsid w:val="001A155E"/>
    <w:rsid w:val="001A17C0"/>
    <w:rsid w:val="001A210B"/>
    <w:rsid w:val="001A237C"/>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27ED"/>
    <w:rsid w:val="001E4368"/>
    <w:rsid w:val="001E514B"/>
    <w:rsid w:val="001E6BC0"/>
    <w:rsid w:val="001E6F26"/>
    <w:rsid w:val="001E7A99"/>
    <w:rsid w:val="001F24BC"/>
    <w:rsid w:val="001F38F8"/>
    <w:rsid w:val="001F411F"/>
    <w:rsid w:val="001F4BE7"/>
    <w:rsid w:val="001F551D"/>
    <w:rsid w:val="001F6279"/>
    <w:rsid w:val="001F67AD"/>
    <w:rsid w:val="001F6FC8"/>
    <w:rsid w:val="002036EE"/>
    <w:rsid w:val="002049F3"/>
    <w:rsid w:val="002055E2"/>
    <w:rsid w:val="00210795"/>
    <w:rsid w:val="00211157"/>
    <w:rsid w:val="00211403"/>
    <w:rsid w:val="002124C4"/>
    <w:rsid w:val="0021277B"/>
    <w:rsid w:val="0021347F"/>
    <w:rsid w:val="00216369"/>
    <w:rsid w:val="002207B6"/>
    <w:rsid w:val="002227E7"/>
    <w:rsid w:val="00222BC1"/>
    <w:rsid w:val="00223171"/>
    <w:rsid w:val="00223409"/>
    <w:rsid w:val="002246A6"/>
    <w:rsid w:val="002247D9"/>
    <w:rsid w:val="00224A6E"/>
    <w:rsid w:val="00225729"/>
    <w:rsid w:val="00226C9C"/>
    <w:rsid w:val="0022721F"/>
    <w:rsid w:val="00227351"/>
    <w:rsid w:val="00232DDF"/>
    <w:rsid w:val="00232DF7"/>
    <w:rsid w:val="0023350C"/>
    <w:rsid w:val="00233E71"/>
    <w:rsid w:val="0023556F"/>
    <w:rsid w:val="00236885"/>
    <w:rsid w:val="00236C60"/>
    <w:rsid w:val="00237437"/>
    <w:rsid w:val="002376E7"/>
    <w:rsid w:val="00237A7C"/>
    <w:rsid w:val="0024478E"/>
    <w:rsid w:val="0024548A"/>
    <w:rsid w:val="00247291"/>
    <w:rsid w:val="00251FDD"/>
    <w:rsid w:val="00252459"/>
    <w:rsid w:val="00252ED9"/>
    <w:rsid w:val="002537CF"/>
    <w:rsid w:val="00253EC1"/>
    <w:rsid w:val="00254B63"/>
    <w:rsid w:val="00254C88"/>
    <w:rsid w:val="0025599F"/>
    <w:rsid w:val="00261B46"/>
    <w:rsid w:val="00262137"/>
    <w:rsid w:val="00262FDD"/>
    <w:rsid w:val="00263000"/>
    <w:rsid w:val="00263AF2"/>
    <w:rsid w:val="002651C9"/>
    <w:rsid w:val="002657C7"/>
    <w:rsid w:val="00272E72"/>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F8F"/>
    <w:rsid w:val="0028777C"/>
    <w:rsid w:val="00291F9A"/>
    <w:rsid w:val="00292719"/>
    <w:rsid w:val="00294182"/>
    <w:rsid w:val="002944B5"/>
    <w:rsid w:val="002A2F29"/>
    <w:rsid w:val="002A6433"/>
    <w:rsid w:val="002A715E"/>
    <w:rsid w:val="002A7186"/>
    <w:rsid w:val="002B02F0"/>
    <w:rsid w:val="002B1407"/>
    <w:rsid w:val="002B21FA"/>
    <w:rsid w:val="002B21FC"/>
    <w:rsid w:val="002B240A"/>
    <w:rsid w:val="002B2BE1"/>
    <w:rsid w:val="002B392C"/>
    <w:rsid w:val="002B499E"/>
    <w:rsid w:val="002B5EDD"/>
    <w:rsid w:val="002B6723"/>
    <w:rsid w:val="002C0B6F"/>
    <w:rsid w:val="002C2952"/>
    <w:rsid w:val="002C3F10"/>
    <w:rsid w:val="002C475D"/>
    <w:rsid w:val="002C5D19"/>
    <w:rsid w:val="002C6254"/>
    <w:rsid w:val="002C6539"/>
    <w:rsid w:val="002C6FC1"/>
    <w:rsid w:val="002D30C8"/>
    <w:rsid w:val="002D3C79"/>
    <w:rsid w:val="002D4752"/>
    <w:rsid w:val="002D63BA"/>
    <w:rsid w:val="002D66D9"/>
    <w:rsid w:val="002D6FB6"/>
    <w:rsid w:val="002E62ED"/>
    <w:rsid w:val="002F14F9"/>
    <w:rsid w:val="002F1773"/>
    <w:rsid w:val="002F29FF"/>
    <w:rsid w:val="002F474B"/>
    <w:rsid w:val="00302F04"/>
    <w:rsid w:val="00303F1D"/>
    <w:rsid w:val="00304B40"/>
    <w:rsid w:val="0030712A"/>
    <w:rsid w:val="0031230C"/>
    <w:rsid w:val="003127F4"/>
    <w:rsid w:val="003141E4"/>
    <w:rsid w:val="00317889"/>
    <w:rsid w:val="003208C0"/>
    <w:rsid w:val="003256EB"/>
    <w:rsid w:val="003269FD"/>
    <w:rsid w:val="00326A8D"/>
    <w:rsid w:val="00327180"/>
    <w:rsid w:val="00327F6F"/>
    <w:rsid w:val="00330717"/>
    <w:rsid w:val="0033132B"/>
    <w:rsid w:val="0033357E"/>
    <w:rsid w:val="0033499D"/>
    <w:rsid w:val="00336394"/>
    <w:rsid w:val="00336786"/>
    <w:rsid w:val="00337758"/>
    <w:rsid w:val="003413F9"/>
    <w:rsid w:val="0034197C"/>
    <w:rsid w:val="003442D1"/>
    <w:rsid w:val="003450BC"/>
    <w:rsid w:val="00346502"/>
    <w:rsid w:val="00346AFA"/>
    <w:rsid w:val="00351075"/>
    <w:rsid w:val="00352A5E"/>
    <w:rsid w:val="00353D72"/>
    <w:rsid w:val="0035474D"/>
    <w:rsid w:val="00355B50"/>
    <w:rsid w:val="003616E2"/>
    <w:rsid w:val="0036235F"/>
    <w:rsid w:val="003624FD"/>
    <w:rsid w:val="00362AC0"/>
    <w:rsid w:val="0036380B"/>
    <w:rsid w:val="00364106"/>
    <w:rsid w:val="0036440C"/>
    <w:rsid w:val="0036520C"/>
    <w:rsid w:val="00370AF7"/>
    <w:rsid w:val="00370E59"/>
    <w:rsid w:val="003723E2"/>
    <w:rsid w:val="0037429C"/>
    <w:rsid w:val="003742DE"/>
    <w:rsid w:val="00374778"/>
    <w:rsid w:val="003751AE"/>
    <w:rsid w:val="00375BC1"/>
    <w:rsid w:val="00375BEC"/>
    <w:rsid w:val="00376AF4"/>
    <w:rsid w:val="00380D0F"/>
    <w:rsid w:val="003822B2"/>
    <w:rsid w:val="0038331C"/>
    <w:rsid w:val="00383880"/>
    <w:rsid w:val="00383F3C"/>
    <w:rsid w:val="0039278E"/>
    <w:rsid w:val="00395ACC"/>
    <w:rsid w:val="00396A2E"/>
    <w:rsid w:val="003A022F"/>
    <w:rsid w:val="003A0619"/>
    <w:rsid w:val="003A1AEC"/>
    <w:rsid w:val="003A1DE4"/>
    <w:rsid w:val="003A3677"/>
    <w:rsid w:val="003A51C9"/>
    <w:rsid w:val="003A6D7F"/>
    <w:rsid w:val="003B08F8"/>
    <w:rsid w:val="003B0D89"/>
    <w:rsid w:val="003B1549"/>
    <w:rsid w:val="003B1EF5"/>
    <w:rsid w:val="003B3037"/>
    <w:rsid w:val="003B365F"/>
    <w:rsid w:val="003B3FB9"/>
    <w:rsid w:val="003B5D86"/>
    <w:rsid w:val="003B5EFF"/>
    <w:rsid w:val="003B5F32"/>
    <w:rsid w:val="003C0788"/>
    <w:rsid w:val="003C13F8"/>
    <w:rsid w:val="003C2A01"/>
    <w:rsid w:val="003C2CCB"/>
    <w:rsid w:val="003C5403"/>
    <w:rsid w:val="003C5991"/>
    <w:rsid w:val="003D016A"/>
    <w:rsid w:val="003D15D9"/>
    <w:rsid w:val="003D57C7"/>
    <w:rsid w:val="003D611B"/>
    <w:rsid w:val="003D77B3"/>
    <w:rsid w:val="003E100C"/>
    <w:rsid w:val="003E16F5"/>
    <w:rsid w:val="003E20C7"/>
    <w:rsid w:val="003E4184"/>
    <w:rsid w:val="003E59E8"/>
    <w:rsid w:val="003E61C9"/>
    <w:rsid w:val="003E64F9"/>
    <w:rsid w:val="003E6963"/>
    <w:rsid w:val="003F3D69"/>
    <w:rsid w:val="003F44F3"/>
    <w:rsid w:val="003F5246"/>
    <w:rsid w:val="003F65C7"/>
    <w:rsid w:val="003F6A9A"/>
    <w:rsid w:val="003F73D7"/>
    <w:rsid w:val="004006A0"/>
    <w:rsid w:val="004008D5"/>
    <w:rsid w:val="00405ADE"/>
    <w:rsid w:val="00407D56"/>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745D"/>
    <w:rsid w:val="004275C9"/>
    <w:rsid w:val="0043057C"/>
    <w:rsid w:val="00430C05"/>
    <w:rsid w:val="00431BB4"/>
    <w:rsid w:val="00432209"/>
    <w:rsid w:val="00432E84"/>
    <w:rsid w:val="00433996"/>
    <w:rsid w:val="00434649"/>
    <w:rsid w:val="00434859"/>
    <w:rsid w:val="00435633"/>
    <w:rsid w:val="004437AF"/>
    <w:rsid w:val="004447CE"/>
    <w:rsid w:val="0044521F"/>
    <w:rsid w:val="0044646D"/>
    <w:rsid w:val="00447438"/>
    <w:rsid w:val="0045108A"/>
    <w:rsid w:val="00452264"/>
    <w:rsid w:val="00453101"/>
    <w:rsid w:val="00453D24"/>
    <w:rsid w:val="004547AD"/>
    <w:rsid w:val="004552CF"/>
    <w:rsid w:val="00456272"/>
    <w:rsid w:val="00457559"/>
    <w:rsid w:val="004608F7"/>
    <w:rsid w:val="004609A5"/>
    <w:rsid w:val="00464A91"/>
    <w:rsid w:val="0046568C"/>
    <w:rsid w:val="00466610"/>
    <w:rsid w:val="004668EE"/>
    <w:rsid w:val="00467355"/>
    <w:rsid w:val="004678B6"/>
    <w:rsid w:val="00471EFB"/>
    <w:rsid w:val="00472CB7"/>
    <w:rsid w:val="00472F66"/>
    <w:rsid w:val="0047731E"/>
    <w:rsid w:val="004776EA"/>
    <w:rsid w:val="00481CFA"/>
    <w:rsid w:val="00482968"/>
    <w:rsid w:val="00483D9A"/>
    <w:rsid w:val="004852F6"/>
    <w:rsid w:val="0048533C"/>
    <w:rsid w:val="00490618"/>
    <w:rsid w:val="00492E34"/>
    <w:rsid w:val="00494BB2"/>
    <w:rsid w:val="004969AE"/>
    <w:rsid w:val="00497F38"/>
    <w:rsid w:val="004A08AC"/>
    <w:rsid w:val="004A0FE0"/>
    <w:rsid w:val="004A28C1"/>
    <w:rsid w:val="004A2979"/>
    <w:rsid w:val="004A33EB"/>
    <w:rsid w:val="004A3421"/>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6E7B"/>
    <w:rsid w:val="004D1714"/>
    <w:rsid w:val="004D24F6"/>
    <w:rsid w:val="004D2D46"/>
    <w:rsid w:val="004D3E90"/>
    <w:rsid w:val="004D547D"/>
    <w:rsid w:val="004D5673"/>
    <w:rsid w:val="004D63FE"/>
    <w:rsid w:val="004E09D9"/>
    <w:rsid w:val="004E0AB4"/>
    <w:rsid w:val="004E0C56"/>
    <w:rsid w:val="004E179B"/>
    <w:rsid w:val="004E38B1"/>
    <w:rsid w:val="004E44D8"/>
    <w:rsid w:val="004E78F9"/>
    <w:rsid w:val="004F13C8"/>
    <w:rsid w:val="004F1B6F"/>
    <w:rsid w:val="004F2D1F"/>
    <w:rsid w:val="004F36C3"/>
    <w:rsid w:val="004F380C"/>
    <w:rsid w:val="004F7599"/>
    <w:rsid w:val="00500DDE"/>
    <w:rsid w:val="0050223D"/>
    <w:rsid w:val="00503189"/>
    <w:rsid w:val="005037C5"/>
    <w:rsid w:val="0050446B"/>
    <w:rsid w:val="00505A75"/>
    <w:rsid w:val="00511494"/>
    <w:rsid w:val="00511B29"/>
    <w:rsid w:val="00512C66"/>
    <w:rsid w:val="00514597"/>
    <w:rsid w:val="00515198"/>
    <w:rsid w:val="00517237"/>
    <w:rsid w:val="0051792A"/>
    <w:rsid w:val="00520003"/>
    <w:rsid w:val="00521078"/>
    <w:rsid w:val="0052336F"/>
    <w:rsid w:val="00524956"/>
    <w:rsid w:val="005254B1"/>
    <w:rsid w:val="0052614A"/>
    <w:rsid w:val="0052740E"/>
    <w:rsid w:val="00536A50"/>
    <w:rsid w:val="0053785B"/>
    <w:rsid w:val="00537B25"/>
    <w:rsid w:val="00537D71"/>
    <w:rsid w:val="00541772"/>
    <w:rsid w:val="00545C11"/>
    <w:rsid w:val="0054672B"/>
    <w:rsid w:val="0055013D"/>
    <w:rsid w:val="00554211"/>
    <w:rsid w:val="005545DF"/>
    <w:rsid w:val="005560A9"/>
    <w:rsid w:val="00560872"/>
    <w:rsid w:val="00562700"/>
    <w:rsid w:val="00563283"/>
    <w:rsid w:val="005648E4"/>
    <w:rsid w:val="00566FC8"/>
    <w:rsid w:val="005673AA"/>
    <w:rsid w:val="0057005E"/>
    <w:rsid w:val="00572B0B"/>
    <w:rsid w:val="00573CBD"/>
    <w:rsid w:val="00574311"/>
    <w:rsid w:val="00575063"/>
    <w:rsid w:val="00575536"/>
    <w:rsid w:val="00576DB6"/>
    <w:rsid w:val="005778C2"/>
    <w:rsid w:val="005806D2"/>
    <w:rsid w:val="005808B9"/>
    <w:rsid w:val="005820EF"/>
    <w:rsid w:val="00582AC1"/>
    <w:rsid w:val="005839D3"/>
    <w:rsid w:val="005903EF"/>
    <w:rsid w:val="005916B1"/>
    <w:rsid w:val="0059339A"/>
    <w:rsid w:val="005944CA"/>
    <w:rsid w:val="00594D40"/>
    <w:rsid w:val="0059619A"/>
    <w:rsid w:val="00597FA9"/>
    <w:rsid w:val="005A23E0"/>
    <w:rsid w:val="005A497D"/>
    <w:rsid w:val="005A578B"/>
    <w:rsid w:val="005A61BD"/>
    <w:rsid w:val="005B0D2E"/>
    <w:rsid w:val="005B5473"/>
    <w:rsid w:val="005B7858"/>
    <w:rsid w:val="005C1F5C"/>
    <w:rsid w:val="005C2318"/>
    <w:rsid w:val="005C46A0"/>
    <w:rsid w:val="005C5158"/>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C8B"/>
    <w:rsid w:val="005E7D93"/>
    <w:rsid w:val="005E7E20"/>
    <w:rsid w:val="005F075F"/>
    <w:rsid w:val="005F0A95"/>
    <w:rsid w:val="005F1FBB"/>
    <w:rsid w:val="005F51BC"/>
    <w:rsid w:val="005F5789"/>
    <w:rsid w:val="005F71DF"/>
    <w:rsid w:val="005F7E81"/>
    <w:rsid w:val="00600A1F"/>
    <w:rsid w:val="00602199"/>
    <w:rsid w:val="00602EC1"/>
    <w:rsid w:val="006067D0"/>
    <w:rsid w:val="00610FA3"/>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30734"/>
    <w:rsid w:val="00632133"/>
    <w:rsid w:val="00633DDA"/>
    <w:rsid w:val="006353C1"/>
    <w:rsid w:val="00640EDD"/>
    <w:rsid w:val="0064180D"/>
    <w:rsid w:val="00641E55"/>
    <w:rsid w:val="00641F7F"/>
    <w:rsid w:val="00642950"/>
    <w:rsid w:val="006431F2"/>
    <w:rsid w:val="00643386"/>
    <w:rsid w:val="006438AC"/>
    <w:rsid w:val="006446E5"/>
    <w:rsid w:val="006471F2"/>
    <w:rsid w:val="00652440"/>
    <w:rsid w:val="00652471"/>
    <w:rsid w:val="006534AF"/>
    <w:rsid w:val="00653931"/>
    <w:rsid w:val="00654468"/>
    <w:rsid w:val="006556A5"/>
    <w:rsid w:val="006569BC"/>
    <w:rsid w:val="006574FB"/>
    <w:rsid w:val="00657812"/>
    <w:rsid w:val="00657BC5"/>
    <w:rsid w:val="00660D17"/>
    <w:rsid w:val="006614FB"/>
    <w:rsid w:val="00662579"/>
    <w:rsid w:val="0066302A"/>
    <w:rsid w:val="00664E63"/>
    <w:rsid w:val="006669E2"/>
    <w:rsid w:val="00666D89"/>
    <w:rsid w:val="0066770A"/>
    <w:rsid w:val="006725E2"/>
    <w:rsid w:val="00672887"/>
    <w:rsid w:val="00672931"/>
    <w:rsid w:val="006745ED"/>
    <w:rsid w:val="00674AD2"/>
    <w:rsid w:val="006751E7"/>
    <w:rsid w:val="006759FF"/>
    <w:rsid w:val="00676B93"/>
    <w:rsid w:val="00682F2D"/>
    <w:rsid w:val="00683937"/>
    <w:rsid w:val="00683F0B"/>
    <w:rsid w:val="0068483D"/>
    <w:rsid w:val="00686D0A"/>
    <w:rsid w:val="00687862"/>
    <w:rsid w:val="00687D9B"/>
    <w:rsid w:val="006947B3"/>
    <w:rsid w:val="00694F92"/>
    <w:rsid w:val="0069529F"/>
    <w:rsid w:val="006952D0"/>
    <w:rsid w:val="00695495"/>
    <w:rsid w:val="00695EF5"/>
    <w:rsid w:val="00696045"/>
    <w:rsid w:val="0069662B"/>
    <w:rsid w:val="0069722E"/>
    <w:rsid w:val="00697D9C"/>
    <w:rsid w:val="006A163B"/>
    <w:rsid w:val="006A1DD4"/>
    <w:rsid w:val="006A260B"/>
    <w:rsid w:val="006A292A"/>
    <w:rsid w:val="006A3D99"/>
    <w:rsid w:val="006A7BE1"/>
    <w:rsid w:val="006B107B"/>
    <w:rsid w:val="006B1A80"/>
    <w:rsid w:val="006B4958"/>
    <w:rsid w:val="006B5D68"/>
    <w:rsid w:val="006B7D9B"/>
    <w:rsid w:val="006C2210"/>
    <w:rsid w:val="006C389B"/>
    <w:rsid w:val="006C3D08"/>
    <w:rsid w:val="006C4650"/>
    <w:rsid w:val="006C49A0"/>
    <w:rsid w:val="006D0358"/>
    <w:rsid w:val="006D06A7"/>
    <w:rsid w:val="006D16A5"/>
    <w:rsid w:val="006D31BE"/>
    <w:rsid w:val="006D4424"/>
    <w:rsid w:val="006D4AD8"/>
    <w:rsid w:val="006D51F3"/>
    <w:rsid w:val="006D6922"/>
    <w:rsid w:val="006E24A5"/>
    <w:rsid w:val="006E2C71"/>
    <w:rsid w:val="006E542B"/>
    <w:rsid w:val="006E68E1"/>
    <w:rsid w:val="006F2169"/>
    <w:rsid w:val="006F2D86"/>
    <w:rsid w:val="006F5CDA"/>
    <w:rsid w:val="0070406B"/>
    <w:rsid w:val="0070541C"/>
    <w:rsid w:val="007055B4"/>
    <w:rsid w:val="00707778"/>
    <w:rsid w:val="00707CA7"/>
    <w:rsid w:val="00710485"/>
    <w:rsid w:val="00711577"/>
    <w:rsid w:val="0071259A"/>
    <w:rsid w:val="00713B36"/>
    <w:rsid w:val="00713C42"/>
    <w:rsid w:val="00713C93"/>
    <w:rsid w:val="007144AE"/>
    <w:rsid w:val="00714C71"/>
    <w:rsid w:val="00717B78"/>
    <w:rsid w:val="007206D1"/>
    <w:rsid w:val="007209AC"/>
    <w:rsid w:val="007222EE"/>
    <w:rsid w:val="00726361"/>
    <w:rsid w:val="0073032C"/>
    <w:rsid w:val="0073173A"/>
    <w:rsid w:val="00731D17"/>
    <w:rsid w:val="00734C9A"/>
    <w:rsid w:val="007360BB"/>
    <w:rsid w:val="0073656B"/>
    <w:rsid w:val="0074120D"/>
    <w:rsid w:val="00741291"/>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702C8"/>
    <w:rsid w:val="007705A4"/>
    <w:rsid w:val="00770646"/>
    <w:rsid w:val="00770BEA"/>
    <w:rsid w:val="00770C89"/>
    <w:rsid w:val="00770EE8"/>
    <w:rsid w:val="007729E1"/>
    <w:rsid w:val="00772B5D"/>
    <w:rsid w:val="007732E3"/>
    <w:rsid w:val="007739B2"/>
    <w:rsid w:val="007742E0"/>
    <w:rsid w:val="00777545"/>
    <w:rsid w:val="00781827"/>
    <w:rsid w:val="0078245E"/>
    <w:rsid w:val="007845E9"/>
    <w:rsid w:val="00784AE1"/>
    <w:rsid w:val="00786858"/>
    <w:rsid w:val="00786A4E"/>
    <w:rsid w:val="00787916"/>
    <w:rsid w:val="00791C2E"/>
    <w:rsid w:val="007936F7"/>
    <w:rsid w:val="00794DD1"/>
    <w:rsid w:val="00794F29"/>
    <w:rsid w:val="0079512B"/>
    <w:rsid w:val="00795636"/>
    <w:rsid w:val="00797557"/>
    <w:rsid w:val="007A13F0"/>
    <w:rsid w:val="007A1748"/>
    <w:rsid w:val="007A3764"/>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4A23"/>
    <w:rsid w:val="007E128A"/>
    <w:rsid w:val="007E1C81"/>
    <w:rsid w:val="007E2EB9"/>
    <w:rsid w:val="007E302E"/>
    <w:rsid w:val="007E3C7D"/>
    <w:rsid w:val="007E545D"/>
    <w:rsid w:val="007E5973"/>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7FF5"/>
    <w:rsid w:val="008410B7"/>
    <w:rsid w:val="00841274"/>
    <w:rsid w:val="00841B5C"/>
    <w:rsid w:val="00842F43"/>
    <w:rsid w:val="008445F2"/>
    <w:rsid w:val="008449E3"/>
    <w:rsid w:val="00852188"/>
    <w:rsid w:val="00853423"/>
    <w:rsid w:val="00853A56"/>
    <w:rsid w:val="008549D4"/>
    <w:rsid w:val="008555DD"/>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2B8F"/>
    <w:rsid w:val="0088376C"/>
    <w:rsid w:val="008841BA"/>
    <w:rsid w:val="00884611"/>
    <w:rsid w:val="008847F7"/>
    <w:rsid w:val="0088480A"/>
    <w:rsid w:val="00885409"/>
    <w:rsid w:val="00886528"/>
    <w:rsid w:val="0089248F"/>
    <w:rsid w:val="00892C35"/>
    <w:rsid w:val="00893D58"/>
    <w:rsid w:val="008950BC"/>
    <w:rsid w:val="00897B11"/>
    <w:rsid w:val="00897BEB"/>
    <w:rsid w:val="008A1CD7"/>
    <w:rsid w:val="008A392D"/>
    <w:rsid w:val="008A3998"/>
    <w:rsid w:val="008A469C"/>
    <w:rsid w:val="008A501D"/>
    <w:rsid w:val="008A5CA6"/>
    <w:rsid w:val="008A6ACD"/>
    <w:rsid w:val="008A6DFA"/>
    <w:rsid w:val="008A7202"/>
    <w:rsid w:val="008B141E"/>
    <w:rsid w:val="008B2A2A"/>
    <w:rsid w:val="008B3B93"/>
    <w:rsid w:val="008B4C28"/>
    <w:rsid w:val="008B7927"/>
    <w:rsid w:val="008C49F8"/>
    <w:rsid w:val="008C5409"/>
    <w:rsid w:val="008C5D50"/>
    <w:rsid w:val="008D06F3"/>
    <w:rsid w:val="008D38B8"/>
    <w:rsid w:val="008D4DCF"/>
    <w:rsid w:val="008D5F49"/>
    <w:rsid w:val="008D6A34"/>
    <w:rsid w:val="008E0B1C"/>
    <w:rsid w:val="008E130D"/>
    <w:rsid w:val="008E1940"/>
    <w:rsid w:val="008E397C"/>
    <w:rsid w:val="008E3C00"/>
    <w:rsid w:val="008E4B7D"/>
    <w:rsid w:val="008E5ACD"/>
    <w:rsid w:val="008F0107"/>
    <w:rsid w:val="008F01B7"/>
    <w:rsid w:val="008F109C"/>
    <w:rsid w:val="008F1ABD"/>
    <w:rsid w:val="008F4A47"/>
    <w:rsid w:val="008F58F4"/>
    <w:rsid w:val="008F6695"/>
    <w:rsid w:val="008F798C"/>
    <w:rsid w:val="0090021E"/>
    <w:rsid w:val="00900248"/>
    <w:rsid w:val="009023D9"/>
    <w:rsid w:val="009034E8"/>
    <w:rsid w:val="009037A4"/>
    <w:rsid w:val="00904955"/>
    <w:rsid w:val="0090532A"/>
    <w:rsid w:val="00912CD6"/>
    <w:rsid w:val="00915640"/>
    <w:rsid w:val="009176F6"/>
    <w:rsid w:val="00920E72"/>
    <w:rsid w:val="009219B1"/>
    <w:rsid w:val="0092245D"/>
    <w:rsid w:val="00922DA2"/>
    <w:rsid w:val="00925EE8"/>
    <w:rsid w:val="00926A51"/>
    <w:rsid w:val="0093137D"/>
    <w:rsid w:val="00932282"/>
    <w:rsid w:val="0093330D"/>
    <w:rsid w:val="00934C18"/>
    <w:rsid w:val="0093514D"/>
    <w:rsid w:val="0093649C"/>
    <w:rsid w:val="00937316"/>
    <w:rsid w:val="00940AD5"/>
    <w:rsid w:val="00940FD1"/>
    <w:rsid w:val="00944349"/>
    <w:rsid w:val="009444DF"/>
    <w:rsid w:val="00945642"/>
    <w:rsid w:val="009534B7"/>
    <w:rsid w:val="009567BA"/>
    <w:rsid w:val="00957B24"/>
    <w:rsid w:val="00961578"/>
    <w:rsid w:val="00961868"/>
    <w:rsid w:val="00963098"/>
    <w:rsid w:val="00964349"/>
    <w:rsid w:val="00965DF8"/>
    <w:rsid w:val="00965FA4"/>
    <w:rsid w:val="00966B8E"/>
    <w:rsid w:val="0096760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3F6D"/>
    <w:rsid w:val="00995BAC"/>
    <w:rsid w:val="0099735D"/>
    <w:rsid w:val="00997CA4"/>
    <w:rsid w:val="009A0DA9"/>
    <w:rsid w:val="009A20FD"/>
    <w:rsid w:val="009A4442"/>
    <w:rsid w:val="009A5082"/>
    <w:rsid w:val="009A5DD2"/>
    <w:rsid w:val="009A6875"/>
    <w:rsid w:val="009B0D0B"/>
    <w:rsid w:val="009B0E08"/>
    <w:rsid w:val="009B1BBF"/>
    <w:rsid w:val="009B6232"/>
    <w:rsid w:val="009B6F7D"/>
    <w:rsid w:val="009C1713"/>
    <w:rsid w:val="009C19FB"/>
    <w:rsid w:val="009C301F"/>
    <w:rsid w:val="009C410E"/>
    <w:rsid w:val="009C47E0"/>
    <w:rsid w:val="009C5FDE"/>
    <w:rsid w:val="009C6B1C"/>
    <w:rsid w:val="009C778F"/>
    <w:rsid w:val="009D0AFF"/>
    <w:rsid w:val="009D1156"/>
    <w:rsid w:val="009D1B85"/>
    <w:rsid w:val="009D27B0"/>
    <w:rsid w:val="009D2C13"/>
    <w:rsid w:val="009D2DD9"/>
    <w:rsid w:val="009D3ADC"/>
    <w:rsid w:val="009D6478"/>
    <w:rsid w:val="009E2188"/>
    <w:rsid w:val="009E4953"/>
    <w:rsid w:val="009E5FD8"/>
    <w:rsid w:val="009F04AF"/>
    <w:rsid w:val="009F158C"/>
    <w:rsid w:val="009F1CB1"/>
    <w:rsid w:val="009F23BB"/>
    <w:rsid w:val="009F75B1"/>
    <w:rsid w:val="009F777C"/>
    <w:rsid w:val="009F7F04"/>
    <w:rsid w:val="00A020E9"/>
    <w:rsid w:val="00A033DC"/>
    <w:rsid w:val="00A041F3"/>
    <w:rsid w:val="00A0453C"/>
    <w:rsid w:val="00A051A3"/>
    <w:rsid w:val="00A0675F"/>
    <w:rsid w:val="00A07E79"/>
    <w:rsid w:val="00A11B40"/>
    <w:rsid w:val="00A13A91"/>
    <w:rsid w:val="00A13AB0"/>
    <w:rsid w:val="00A16BE2"/>
    <w:rsid w:val="00A1773C"/>
    <w:rsid w:val="00A17745"/>
    <w:rsid w:val="00A210C5"/>
    <w:rsid w:val="00A258C8"/>
    <w:rsid w:val="00A25A15"/>
    <w:rsid w:val="00A25BBD"/>
    <w:rsid w:val="00A26750"/>
    <w:rsid w:val="00A27D87"/>
    <w:rsid w:val="00A3207C"/>
    <w:rsid w:val="00A33814"/>
    <w:rsid w:val="00A33BCD"/>
    <w:rsid w:val="00A340A7"/>
    <w:rsid w:val="00A349CE"/>
    <w:rsid w:val="00A36E1C"/>
    <w:rsid w:val="00A3740B"/>
    <w:rsid w:val="00A37AF5"/>
    <w:rsid w:val="00A40022"/>
    <w:rsid w:val="00A404DE"/>
    <w:rsid w:val="00A41958"/>
    <w:rsid w:val="00A42D35"/>
    <w:rsid w:val="00A43A34"/>
    <w:rsid w:val="00A44AFE"/>
    <w:rsid w:val="00A466D4"/>
    <w:rsid w:val="00A46F90"/>
    <w:rsid w:val="00A47038"/>
    <w:rsid w:val="00A50F5D"/>
    <w:rsid w:val="00A51EB3"/>
    <w:rsid w:val="00A532BE"/>
    <w:rsid w:val="00A63651"/>
    <w:rsid w:val="00A63972"/>
    <w:rsid w:val="00A63AC0"/>
    <w:rsid w:val="00A65E75"/>
    <w:rsid w:val="00A665E4"/>
    <w:rsid w:val="00A66626"/>
    <w:rsid w:val="00A672D2"/>
    <w:rsid w:val="00A6753C"/>
    <w:rsid w:val="00A70268"/>
    <w:rsid w:val="00A70584"/>
    <w:rsid w:val="00A80270"/>
    <w:rsid w:val="00A83BE5"/>
    <w:rsid w:val="00A8461E"/>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B57"/>
    <w:rsid w:val="00AA04D6"/>
    <w:rsid w:val="00AA4DE3"/>
    <w:rsid w:val="00AA5144"/>
    <w:rsid w:val="00AA7260"/>
    <w:rsid w:val="00AB0C2B"/>
    <w:rsid w:val="00AB0FB2"/>
    <w:rsid w:val="00AB1369"/>
    <w:rsid w:val="00AB32D4"/>
    <w:rsid w:val="00AB347F"/>
    <w:rsid w:val="00AB372B"/>
    <w:rsid w:val="00AB45DF"/>
    <w:rsid w:val="00AB5DAD"/>
    <w:rsid w:val="00AB7468"/>
    <w:rsid w:val="00AC3B48"/>
    <w:rsid w:val="00AC51F4"/>
    <w:rsid w:val="00AC5D38"/>
    <w:rsid w:val="00AC7027"/>
    <w:rsid w:val="00AD0ABC"/>
    <w:rsid w:val="00AD17A9"/>
    <w:rsid w:val="00AD1B42"/>
    <w:rsid w:val="00AD56E4"/>
    <w:rsid w:val="00AD66B0"/>
    <w:rsid w:val="00AE048A"/>
    <w:rsid w:val="00AE4451"/>
    <w:rsid w:val="00AE4C31"/>
    <w:rsid w:val="00AE5091"/>
    <w:rsid w:val="00AF0D33"/>
    <w:rsid w:val="00AF244F"/>
    <w:rsid w:val="00AF4BCC"/>
    <w:rsid w:val="00AF6242"/>
    <w:rsid w:val="00AF6937"/>
    <w:rsid w:val="00B012DF"/>
    <w:rsid w:val="00B0179D"/>
    <w:rsid w:val="00B019D4"/>
    <w:rsid w:val="00B021ED"/>
    <w:rsid w:val="00B05ECB"/>
    <w:rsid w:val="00B074EB"/>
    <w:rsid w:val="00B11B3D"/>
    <w:rsid w:val="00B11F2B"/>
    <w:rsid w:val="00B13939"/>
    <w:rsid w:val="00B16E4D"/>
    <w:rsid w:val="00B17187"/>
    <w:rsid w:val="00B175EA"/>
    <w:rsid w:val="00B203DB"/>
    <w:rsid w:val="00B24211"/>
    <w:rsid w:val="00B24FE0"/>
    <w:rsid w:val="00B25372"/>
    <w:rsid w:val="00B259D1"/>
    <w:rsid w:val="00B262D2"/>
    <w:rsid w:val="00B2648F"/>
    <w:rsid w:val="00B309DE"/>
    <w:rsid w:val="00B3273E"/>
    <w:rsid w:val="00B32EA5"/>
    <w:rsid w:val="00B37236"/>
    <w:rsid w:val="00B44199"/>
    <w:rsid w:val="00B44E07"/>
    <w:rsid w:val="00B44ECB"/>
    <w:rsid w:val="00B46493"/>
    <w:rsid w:val="00B474DE"/>
    <w:rsid w:val="00B51219"/>
    <w:rsid w:val="00B5136E"/>
    <w:rsid w:val="00B515E4"/>
    <w:rsid w:val="00B51933"/>
    <w:rsid w:val="00B52BEE"/>
    <w:rsid w:val="00B53F3B"/>
    <w:rsid w:val="00B54259"/>
    <w:rsid w:val="00B6356B"/>
    <w:rsid w:val="00B67D9F"/>
    <w:rsid w:val="00B70706"/>
    <w:rsid w:val="00B72A64"/>
    <w:rsid w:val="00B73480"/>
    <w:rsid w:val="00B74DAC"/>
    <w:rsid w:val="00B76028"/>
    <w:rsid w:val="00B76E4C"/>
    <w:rsid w:val="00B8395A"/>
    <w:rsid w:val="00B83C95"/>
    <w:rsid w:val="00B84D89"/>
    <w:rsid w:val="00B84D92"/>
    <w:rsid w:val="00B87C39"/>
    <w:rsid w:val="00B9077B"/>
    <w:rsid w:val="00B91A07"/>
    <w:rsid w:val="00B936E0"/>
    <w:rsid w:val="00B93CCC"/>
    <w:rsid w:val="00B96B67"/>
    <w:rsid w:val="00B97C3F"/>
    <w:rsid w:val="00BA1D0E"/>
    <w:rsid w:val="00BA2F59"/>
    <w:rsid w:val="00BA41E5"/>
    <w:rsid w:val="00BA4C66"/>
    <w:rsid w:val="00BA52A5"/>
    <w:rsid w:val="00BA6436"/>
    <w:rsid w:val="00BA6E38"/>
    <w:rsid w:val="00BA7943"/>
    <w:rsid w:val="00BA7948"/>
    <w:rsid w:val="00BB092F"/>
    <w:rsid w:val="00BB0E0F"/>
    <w:rsid w:val="00BB1CB1"/>
    <w:rsid w:val="00BB2059"/>
    <w:rsid w:val="00BB29D5"/>
    <w:rsid w:val="00BB2B1C"/>
    <w:rsid w:val="00BB7AC5"/>
    <w:rsid w:val="00BB7B1B"/>
    <w:rsid w:val="00BC082E"/>
    <w:rsid w:val="00BC27B3"/>
    <w:rsid w:val="00BC29FE"/>
    <w:rsid w:val="00BC34F8"/>
    <w:rsid w:val="00BC6E72"/>
    <w:rsid w:val="00BC75A9"/>
    <w:rsid w:val="00BC7CE9"/>
    <w:rsid w:val="00BD01EB"/>
    <w:rsid w:val="00BD187D"/>
    <w:rsid w:val="00BD1C4F"/>
    <w:rsid w:val="00BD23C8"/>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76BC"/>
    <w:rsid w:val="00C22D8D"/>
    <w:rsid w:val="00C23AAA"/>
    <w:rsid w:val="00C245E8"/>
    <w:rsid w:val="00C248C2"/>
    <w:rsid w:val="00C25593"/>
    <w:rsid w:val="00C25617"/>
    <w:rsid w:val="00C2575B"/>
    <w:rsid w:val="00C25C99"/>
    <w:rsid w:val="00C25DD3"/>
    <w:rsid w:val="00C3047A"/>
    <w:rsid w:val="00C35006"/>
    <w:rsid w:val="00C35451"/>
    <w:rsid w:val="00C35C2A"/>
    <w:rsid w:val="00C407E4"/>
    <w:rsid w:val="00C40D31"/>
    <w:rsid w:val="00C4286A"/>
    <w:rsid w:val="00C4562E"/>
    <w:rsid w:val="00C45EA3"/>
    <w:rsid w:val="00C46A0D"/>
    <w:rsid w:val="00C52CB1"/>
    <w:rsid w:val="00C56C0A"/>
    <w:rsid w:val="00C623C2"/>
    <w:rsid w:val="00C64A83"/>
    <w:rsid w:val="00C64EB2"/>
    <w:rsid w:val="00C65719"/>
    <w:rsid w:val="00C667C7"/>
    <w:rsid w:val="00C67CD4"/>
    <w:rsid w:val="00C70171"/>
    <w:rsid w:val="00C7195F"/>
    <w:rsid w:val="00C73ADA"/>
    <w:rsid w:val="00C746F6"/>
    <w:rsid w:val="00C80180"/>
    <w:rsid w:val="00C802A2"/>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7118"/>
    <w:rsid w:val="00CA0162"/>
    <w:rsid w:val="00CA07B2"/>
    <w:rsid w:val="00CA0B0A"/>
    <w:rsid w:val="00CA0ED2"/>
    <w:rsid w:val="00CA1DA0"/>
    <w:rsid w:val="00CA2075"/>
    <w:rsid w:val="00CA4417"/>
    <w:rsid w:val="00CA4597"/>
    <w:rsid w:val="00CA4F3B"/>
    <w:rsid w:val="00CA6A05"/>
    <w:rsid w:val="00CA6EC1"/>
    <w:rsid w:val="00CA713A"/>
    <w:rsid w:val="00CA7B5C"/>
    <w:rsid w:val="00CB07D7"/>
    <w:rsid w:val="00CB3494"/>
    <w:rsid w:val="00CB44D0"/>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D09CE"/>
    <w:rsid w:val="00CD0FCB"/>
    <w:rsid w:val="00CD2B8E"/>
    <w:rsid w:val="00CD4B50"/>
    <w:rsid w:val="00CD632A"/>
    <w:rsid w:val="00CD784F"/>
    <w:rsid w:val="00CE0605"/>
    <w:rsid w:val="00CE18C6"/>
    <w:rsid w:val="00CE1B80"/>
    <w:rsid w:val="00CE2587"/>
    <w:rsid w:val="00CE301B"/>
    <w:rsid w:val="00CE49AC"/>
    <w:rsid w:val="00CE556C"/>
    <w:rsid w:val="00CE6075"/>
    <w:rsid w:val="00CE6F6D"/>
    <w:rsid w:val="00CE7C5A"/>
    <w:rsid w:val="00CE7E83"/>
    <w:rsid w:val="00CF0D70"/>
    <w:rsid w:val="00CF16CF"/>
    <w:rsid w:val="00CF3096"/>
    <w:rsid w:val="00CF4060"/>
    <w:rsid w:val="00CF46CE"/>
    <w:rsid w:val="00CF575C"/>
    <w:rsid w:val="00CF64B8"/>
    <w:rsid w:val="00CF68DB"/>
    <w:rsid w:val="00CF7BFF"/>
    <w:rsid w:val="00D01DCF"/>
    <w:rsid w:val="00D03013"/>
    <w:rsid w:val="00D04138"/>
    <w:rsid w:val="00D066CC"/>
    <w:rsid w:val="00D0736F"/>
    <w:rsid w:val="00D12302"/>
    <w:rsid w:val="00D13986"/>
    <w:rsid w:val="00D1404C"/>
    <w:rsid w:val="00D152AC"/>
    <w:rsid w:val="00D1686D"/>
    <w:rsid w:val="00D20B45"/>
    <w:rsid w:val="00D21BA3"/>
    <w:rsid w:val="00D22464"/>
    <w:rsid w:val="00D267D5"/>
    <w:rsid w:val="00D26B86"/>
    <w:rsid w:val="00D26ECF"/>
    <w:rsid w:val="00D30A51"/>
    <w:rsid w:val="00D31D80"/>
    <w:rsid w:val="00D32F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D7A"/>
    <w:rsid w:val="00D52B9F"/>
    <w:rsid w:val="00D53234"/>
    <w:rsid w:val="00D54443"/>
    <w:rsid w:val="00D5504E"/>
    <w:rsid w:val="00D5507B"/>
    <w:rsid w:val="00D57A32"/>
    <w:rsid w:val="00D60BBD"/>
    <w:rsid w:val="00D64F6C"/>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2508"/>
    <w:rsid w:val="00D82A88"/>
    <w:rsid w:val="00D82E9D"/>
    <w:rsid w:val="00D847E2"/>
    <w:rsid w:val="00D84C7A"/>
    <w:rsid w:val="00D874B7"/>
    <w:rsid w:val="00D87A4B"/>
    <w:rsid w:val="00D9017A"/>
    <w:rsid w:val="00D91CD6"/>
    <w:rsid w:val="00D92EB9"/>
    <w:rsid w:val="00D93B47"/>
    <w:rsid w:val="00D94E6D"/>
    <w:rsid w:val="00D9502B"/>
    <w:rsid w:val="00D9511B"/>
    <w:rsid w:val="00D95C4E"/>
    <w:rsid w:val="00D97FE8"/>
    <w:rsid w:val="00DA15FC"/>
    <w:rsid w:val="00DA16BC"/>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73AD"/>
    <w:rsid w:val="00DC456F"/>
    <w:rsid w:val="00DC4C8A"/>
    <w:rsid w:val="00DC51AD"/>
    <w:rsid w:val="00DC6856"/>
    <w:rsid w:val="00DD080C"/>
    <w:rsid w:val="00DD1D93"/>
    <w:rsid w:val="00DD21E4"/>
    <w:rsid w:val="00DD766B"/>
    <w:rsid w:val="00DD7891"/>
    <w:rsid w:val="00DE0754"/>
    <w:rsid w:val="00DE3DBF"/>
    <w:rsid w:val="00DE530B"/>
    <w:rsid w:val="00DE623D"/>
    <w:rsid w:val="00DE7747"/>
    <w:rsid w:val="00DE79BA"/>
    <w:rsid w:val="00DF108D"/>
    <w:rsid w:val="00DF2B64"/>
    <w:rsid w:val="00DF4712"/>
    <w:rsid w:val="00DF4CD4"/>
    <w:rsid w:val="00DF53C9"/>
    <w:rsid w:val="00E012D3"/>
    <w:rsid w:val="00E015B4"/>
    <w:rsid w:val="00E018F2"/>
    <w:rsid w:val="00E01E91"/>
    <w:rsid w:val="00E04D69"/>
    <w:rsid w:val="00E054C0"/>
    <w:rsid w:val="00E05594"/>
    <w:rsid w:val="00E0562D"/>
    <w:rsid w:val="00E1365C"/>
    <w:rsid w:val="00E145B9"/>
    <w:rsid w:val="00E169BF"/>
    <w:rsid w:val="00E20C21"/>
    <w:rsid w:val="00E20E83"/>
    <w:rsid w:val="00E2215D"/>
    <w:rsid w:val="00E235D5"/>
    <w:rsid w:val="00E248B7"/>
    <w:rsid w:val="00E2551C"/>
    <w:rsid w:val="00E26124"/>
    <w:rsid w:val="00E266D6"/>
    <w:rsid w:val="00E27295"/>
    <w:rsid w:val="00E3000F"/>
    <w:rsid w:val="00E30251"/>
    <w:rsid w:val="00E30EBE"/>
    <w:rsid w:val="00E31EB0"/>
    <w:rsid w:val="00E33BFB"/>
    <w:rsid w:val="00E344E7"/>
    <w:rsid w:val="00E3654E"/>
    <w:rsid w:val="00E425B1"/>
    <w:rsid w:val="00E42BCD"/>
    <w:rsid w:val="00E42F2D"/>
    <w:rsid w:val="00E4379A"/>
    <w:rsid w:val="00E44C1C"/>
    <w:rsid w:val="00E44C1D"/>
    <w:rsid w:val="00E46E8E"/>
    <w:rsid w:val="00E472E5"/>
    <w:rsid w:val="00E53ABC"/>
    <w:rsid w:val="00E546B9"/>
    <w:rsid w:val="00E5539B"/>
    <w:rsid w:val="00E55F4F"/>
    <w:rsid w:val="00E56FBB"/>
    <w:rsid w:val="00E57BCD"/>
    <w:rsid w:val="00E619A4"/>
    <w:rsid w:val="00E619DC"/>
    <w:rsid w:val="00E61A87"/>
    <w:rsid w:val="00E628E3"/>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A28BA"/>
    <w:rsid w:val="00EA5406"/>
    <w:rsid w:val="00EA54F1"/>
    <w:rsid w:val="00EA7584"/>
    <w:rsid w:val="00EB0F84"/>
    <w:rsid w:val="00EB209C"/>
    <w:rsid w:val="00EC18D2"/>
    <w:rsid w:val="00EC1AC7"/>
    <w:rsid w:val="00EC2B5B"/>
    <w:rsid w:val="00EC2C91"/>
    <w:rsid w:val="00EC3C5C"/>
    <w:rsid w:val="00EC3CAD"/>
    <w:rsid w:val="00EC4167"/>
    <w:rsid w:val="00EC49C3"/>
    <w:rsid w:val="00EC5E25"/>
    <w:rsid w:val="00EC7506"/>
    <w:rsid w:val="00ED1024"/>
    <w:rsid w:val="00ED1711"/>
    <w:rsid w:val="00ED418C"/>
    <w:rsid w:val="00ED4FC4"/>
    <w:rsid w:val="00ED74FB"/>
    <w:rsid w:val="00ED7AA4"/>
    <w:rsid w:val="00ED7F9D"/>
    <w:rsid w:val="00ED7FB1"/>
    <w:rsid w:val="00EE0165"/>
    <w:rsid w:val="00EE3AB2"/>
    <w:rsid w:val="00EE4B6C"/>
    <w:rsid w:val="00EE55DB"/>
    <w:rsid w:val="00EF2B1E"/>
    <w:rsid w:val="00EF3B0B"/>
    <w:rsid w:val="00EF3D51"/>
    <w:rsid w:val="00EF4D7A"/>
    <w:rsid w:val="00EF7616"/>
    <w:rsid w:val="00EF7C53"/>
    <w:rsid w:val="00F00791"/>
    <w:rsid w:val="00F0225A"/>
    <w:rsid w:val="00F0281E"/>
    <w:rsid w:val="00F05099"/>
    <w:rsid w:val="00F0651B"/>
    <w:rsid w:val="00F10141"/>
    <w:rsid w:val="00F11E55"/>
    <w:rsid w:val="00F1218C"/>
    <w:rsid w:val="00F14A09"/>
    <w:rsid w:val="00F21F36"/>
    <w:rsid w:val="00F22F04"/>
    <w:rsid w:val="00F23419"/>
    <w:rsid w:val="00F24A0B"/>
    <w:rsid w:val="00F24BD7"/>
    <w:rsid w:val="00F24FCF"/>
    <w:rsid w:val="00F27FA5"/>
    <w:rsid w:val="00F3144E"/>
    <w:rsid w:val="00F32BBD"/>
    <w:rsid w:val="00F33209"/>
    <w:rsid w:val="00F3612F"/>
    <w:rsid w:val="00F40848"/>
    <w:rsid w:val="00F4140B"/>
    <w:rsid w:val="00F419CE"/>
    <w:rsid w:val="00F41FB6"/>
    <w:rsid w:val="00F43650"/>
    <w:rsid w:val="00F45530"/>
    <w:rsid w:val="00F45A9D"/>
    <w:rsid w:val="00F46813"/>
    <w:rsid w:val="00F4705C"/>
    <w:rsid w:val="00F47B66"/>
    <w:rsid w:val="00F47D53"/>
    <w:rsid w:val="00F5093A"/>
    <w:rsid w:val="00F51308"/>
    <w:rsid w:val="00F5188C"/>
    <w:rsid w:val="00F525E8"/>
    <w:rsid w:val="00F52649"/>
    <w:rsid w:val="00F53CB9"/>
    <w:rsid w:val="00F56BA2"/>
    <w:rsid w:val="00F60B13"/>
    <w:rsid w:val="00F61922"/>
    <w:rsid w:val="00F61C33"/>
    <w:rsid w:val="00F6248D"/>
    <w:rsid w:val="00F63580"/>
    <w:rsid w:val="00F66612"/>
    <w:rsid w:val="00F67583"/>
    <w:rsid w:val="00F74029"/>
    <w:rsid w:val="00F7443C"/>
    <w:rsid w:val="00F748DF"/>
    <w:rsid w:val="00F7659E"/>
    <w:rsid w:val="00F77366"/>
    <w:rsid w:val="00F808FA"/>
    <w:rsid w:val="00F812A6"/>
    <w:rsid w:val="00F82551"/>
    <w:rsid w:val="00F82930"/>
    <w:rsid w:val="00F83005"/>
    <w:rsid w:val="00F8334F"/>
    <w:rsid w:val="00F8389D"/>
    <w:rsid w:val="00F856ED"/>
    <w:rsid w:val="00F90FFF"/>
    <w:rsid w:val="00F91D62"/>
    <w:rsid w:val="00F9410B"/>
    <w:rsid w:val="00F9636E"/>
    <w:rsid w:val="00F975F8"/>
    <w:rsid w:val="00F97686"/>
    <w:rsid w:val="00FA19E9"/>
    <w:rsid w:val="00FA2C10"/>
    <w:rsid w:val="00FA2C92"/>
    <w:rsid w:val="00FA61A4"/>
    <w:rsid w:val="00FA6903"/>
    <w:rsid w:val="00FA6F40"/>
    <w:rsid w:val="00FB1945"/>
    <w:rsid w:val="00FB3830"/>
    <w:rsid w:val="00FB3E0B"/>
    <w:rsid w:val="00FB584C"/>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7F0E"/>
    <w:rsid w:val="00FE0305"/>
    <w:rsid w:val="00FE07C7"/>
    <w:rsid w:val="00FE0BA1"/>
    <w:rsid w:val="00FE1239"/>
    <w:rsid w:val="00FE4265"/>
    <w:rsid w:val="00FE65D0"/>
    <w:rsid w:val="00FE67A3"/>
    <w:rsid w:val="00FE6E7D"/>
    <w:rsid w:val="00FE775D"/>
    <w:rsid w:val="00FF19B0"/>
    <w:rsid w:val="00FF1ED6"/>
    <w:rsid w:val="00FF32D9"/>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5"/>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STC/001593/ÚSF/2022</CisloJednaci>
    <NazevDokumentu xmlns="b246a3c9-e8b6-4373-bafd-ef843f8c6aef">Contract for Supply and Service of Bonding and Collating Device for the Production of ID1 Card ("Bodovačka")</NazevDokumentu>
    <JID xmlns="b246a3c9-e8b6-4373-bafd-ef843f8c6aef">R_STCSPS_0031319</JID>
  </documentManagement>
</p:properties>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3.xml><?xml version="1.0" encoding="utf-8"?>
<ds:datastoreItem xmlns:ds="http://schemas.openxmlformats.org/officeDocument/2006/customXml" ds:itemID="{260C84CF-63DA-4BFA-B689-D8CE9FFCC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83B3A-531E-4416-AEA0-9544D43F65B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246a3c9-e8b6-4373-bafd-ef843f8c6aef"/>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12276</Words>
  <Characters>69979</Characters>
  <Application>Microsoft Office Word</Application>
  <DocSecurity>0</DocSecurity>
  <Lines>583</Lines>
  <Paragraphs>164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25</cp:revision>
  <cp:lastPrinted>2019-09-11T12:40:00Z</cp:lastPrinted>
  <dcterms:created xsi:type="dcterms:W3CDTF">2022-08-04T11:06:00Z</dcterms:created>
  <dcterms:modified xsi:type="dcterms:W3CDTF">2022-08-11T07:02:00Z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